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8E973C"/>
  <w:body>
    <w:p w14:paraId="65055184" w14:textId="7C49973B" w:rsidR="00F40E77" w:rsidRDefault="00F40E77">
      <w:r>
        <w:rPr>
          <w:noProof/>
        </w:rPr>
        <w:drawing>
          <wp:anchor distT="0" distB="0" distL="114300" distR="114300" simplePos="0" relativeHeight="251658240" behindDoc="0" locked="0" layoutInCell="1" allowOverlap="1" wp14:anchorId="0847CB34" wp14:editId="3FABF224">
            <wp:simplePos x="0" y="0"/>
            <wp:positionH relativeFrom="margin">
              <wp:posOffset>-921385</wp:posOffset>
            </wp:positionH>
            <wp:positionV relativeFrom="margin">
              <wp:posOffset>-948055</wp:posOffset>
            </wp:positionV>
            <wp:extent cx="7561580" cy="10700385"/>
            <wp:effectExtent l="0" t="0" r="0" b="5715"/>
            <wp:wrapSquare wrapText="bothSides"/>
            <wp:docPr id="19579788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797887" name="Picture 195797887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700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1557AC" w14:textId="688DBDF6" w:rsidR="00F40E77" w:rsidRDefault="000D1D3C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02C7633D" wp14:editId="1326893C">
            <wp:simplePos x="0" y="0"/>
            <wp:positionH relativeFrom="margin">
              <wp:posOffset>-914400</wp:posOffset>
            </wp:positionH>
            <wp:positionV relativeFrom="margin">
              <wp:posOffset>-914400</wp:posOffset>
            </wp:positionV>
            <wp:extent cx="7703820" cy="10902315"/>
            <wp:effectExtent l="0" t="0" r="5080" b="0"/>
            <wp:wrapSquare wrapText="bothSides"/>
            <wp:docPr id="200603232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032322" name="Picture 200603232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3820" cy="10902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BCA50E" w14:textId="27E23A30" w:rsidR="00F40E77" w:rsidRDefault="00676C0C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5C830781" wp14:editId="703A909F">
            <wp:simplePos x="0" y="0"/>
            <wp:positionH relativeFrom="margin">
              <wp:posOffset>-1143000</wp:posOffset>
            </wp:positionH>
            <wp:positionV relativeFrom="margin">
              <wp:posOffset>-937260</wp:posOffset>
            </wp:positionV>
            <wp:extent cx="8525510" cy="10713720"/>
            <wp:effectExtent l="0" t="0" r="8890" b="0"/>
            <wp:wrapSquare wrapText="bothSides"/>
            <wp:docPr id="54448002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480029" name="Picture 544480029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25510" cy="10713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A21004" w14:textId="4DF5F947" w:rsidR="00F40E77" w:rsidRDefault="00DE4A34"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 wp14:anchorId="3E3E1C72" wp14:editId="0F5E3328">
            <wp:simplePos x="0" y="0"/>
            <wp:positionH relativeFrom="margin">
              <wp:posOffset>-942975</wp:posOffset>
            </wp:positionH>
            <wp:positionV relativeFrom="margin">
              <wp:posOffset>-895350</wp:posOffset>
            </wp:positionV>
            <wp:extent cx="7620000" cy="10744200"/>
            <wp:effectExtent l="0" t="0" r="0" b="0"/>
            <wp:wrapNone/>
            <wp:docPr id="151649404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494046" name="Picture 1516494046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44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FB04CA" w14:textId="42950DC0" w:rsidR="00F40E77" w:rsidRDefault="00F40E77"/>
    <w:p w14:paraId="68E4187F" w14:textId="54387523" w:rsidR="00F40E77" w:rsidRDefault="00F40E77"/>
    <w:p w14:paraId="5E8AE8FC" w14:textId="05B63A42" w:rsidR="00F40E77" w:rsidRDefault="00F40E77"/>
    <w:p w14:paraId="624CBFCE" w14:textId="033DC868" w:rsidR="00F40E77" w:rsidRDefault="00F40E77"/>
    <w:p w14:paraId="51B43577" w14:textId="393A16DD" w:rsidR="00F40E77" w:rsidRDefault="00F40E77"/>
    <w:p w14:paraId="3FD933B2" w14:textId="07A3DFD4" w:rsidR="00F40E77" w:rsidRDefault="00F40E77"/>
    <w:p w14:paraId="5D063CC3" w14:textId="52F3F3E5" w:rsidR="00F40E77" w:rsidRDefault="00F40E77"/>
    <w:p w14:paraId="21D3794C" w14:textId="6DFA7CF6" w:rsidR="00F40E77" w:rsidRDefault="00F40E77"/>
    <w:p w14:paraId="7EC72092" w14:textId="49AC9190" w:rsidR="00F40E77" w:rsidRDefault="00F40E77"/>
    <w:p w14:paraId="11FA6F72" w14:textId="1EB17D62" w:rsidR="00F40E77" w:rsidRDefault="00F40E77"/>
    <w:p w14:paraId="334D6B1D" w14:textId="29B2A81A" w:rsidR="00F40E77" w:rsidRDefault="00F40E77"/>
    <w:p w14:paraId="40A2D7A9" w14:textId="5982B811" w:rsidR="00F40E77" w:rsidRDefault="00F40E77"/>
    <w:p w14:paraId="0645FFCE" w14:textId="46C42C63" w:rsidR="00F40E77" w:rsidRDefault="00BA1EEA"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EE7A92E" wp14:editId="0331CE3A">
                <wp:simplePos x="0" y="0"/>
                <wp:positionH relativeFrom="column">
                  <wp:posOffset>1466850</wp:posOffset>
                </wp:positionH>
                <wp:positionV relativeFrom="paragraph">
                  <wp:posOffset>153670</wp:posOffset>
                </wp:positionV>
                <wp:extent cx="3686175" cy="600075"/>
                <wp:effectExtent l="0" t="0" r="0" b="0"/>
                <wp:wrapNone/>
                <wp:docPr id="144701627" name="Caixa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86175" cy="6000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E4A6F66" w14:textId="6B74A80D" w:rsidR="00BA1EEA" w:rsidRPr="00BA1EEA" w:rsidRDefault="00BA1EEA">
                            <w:pPr>
                              <w:rPr>
                                <w:rFonts w:ascii="Impact" w:hAnsi="Impact"/>
                                <w:color w:val="F9F077"/>
                                <w:sz w:val="72"/>
                                <w:szCs w:val="72"/>
                              </w:rPr>
                            </w:pPr>
                            <w:r w:rsidRPr="00BA1EEA">
                              <w:rPr>
                                <w:rFonts w:ascii="Impact" w:hAnsi="Impact"/>
                                <w:color w:val="F9F077"/>
                                <w:sz w:val="72"/>
                                <w:szCs w:val="72"/>
                              </w:rPr>
                              <w:t>PEDRO COSTA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EE7A92E" id="_x0000_t202" coordsize="21600,21600" o:spt="202" path="m,l,21600r21600,l21600,xe">
                <v:stroke joinstyle="miter"/>
                <v:path gradientshapeok="t" o:connecttype="rect"/>
              </v:shapetype>
              <v:shape id="Caixa de texto 4" o:spid="_x0000_s1026" type="#_x0000_t202" style="position:absolute;margin-left:115.5pt;margin-top:12.1pt;width:290.25pt;height:47.25pt;z-index:251676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0dOaFwIAACwEAAAOAAAAZHJzL2Uyb0RvYy54bWysU8tu2zAQvBfoPxC815Ic20kEy4GbwEUB&#10;IwngFDnTFGkJoLgsSVtyv75LSn4g7anohVpyV7PcmeH8oWsUOQjratAFzUYpJUJzKGu9K+iPt9WX&#10;O0qcZ7pkCrQo6FE4+rD4/GnemlyMoQJVCksQRLu8NQWtvDd5kjheiYa5ERihMSnBNszj1u6S0rIW&#10;0RuVjNN0lrRgS2OBC+fw9KlP0kXEl1Jw/yKlE56oguLdfFxtXLdhTRZzlu8sM1XNh2uwf7hFw2qN&#10;Tc9QT8wzsrf1H1BNzS04kH7EoUlAypqLOANOk6UfptlUzIg4C5LjzJkm9/9g+fNhY14t8d1X6FDA&#10;QEhrXO7wMMzTSduEL96UYB4pPJ5pE50nHA9vZnez7HZKCcfcLE1TjBEmufxtrPPfBDQkBAW1KEtk&#10;ix3Wzvelp5LQTMOqVipKozRpEfRmmsYfzhkEVxp7XO4aIt9tu2GALZRHnMtCL7kzfFVj8zVz/pVZ&#10;1BhHQd/6F1ykAmwCQ0RJBfbX385DPVKPWUpa9ExB3c89s4IS9V2jKPfZZBJMFjeT6e0YN/Y6s73O&#10;6H3zCGjLDF+I4TEM9V6dQmmheUd7L0NXTDHNsXdB/Sl89L2T8XlwsVzGIrSVYX6tN4YH6EBnoPat&#10;e2fWDPx7VO4ZTu5i+QcZ+tpeiOXeg6yjRoHgntWBd7RkVHl4PsHz1/tYdXnki98AAAD//wMAUEsD&#10;BBQABgAIAAAAIQBvuSJc4QAAAAoBAAAPAAAAZHJzL2Rvd25yZXYueG1sTI/BTsMwDIbvSLxDZCRu&#10;LE1hUJWm01RpQkJw2NiFm9t4bUWTlCbbCk+POcHNlj/9/v5iNdtBnGgKvXca1CIBQa7xpnethv3b&#10;5iYDESI6g4N3pOGLAqzKy4sCc+PPbkunXWwFh7iQo4YuxjGXMjQdWQwLP5Lj28FPFiOvUyvNhGcO&#10;t4NMk+ReWuwdf+hwpKqj5mN3tBqeq80rbuvUZt9D9fRyWI+f+/el1tdX8/oRRKQ5/sHwq8/qULJT&#10;7Y/OBDFoSG8Vd4k83KUgGMiUWoKomVTZA8iykP8rlD8AAAD//wMAUEsBAi0AFAAGAAgAAAAhALaD&#10;OJL+AAAA4QEAABMAAAAAAAAAAAAAAAAAAAAAAFtDb250ZW50X1R5cGVzXS54bWxQSwECLQAUAAYA&#10;CAAAACEAOP0h/9YAAACUAQAACwAAAAAAAAAAAAAAAAAvAQAAX3JlbHMvLnJlbHNQSwECLQAUAAYA&#10;CAAAACEAmtHTmhcCAAAsBAAADgAAAAAAAAAAAAAAAAAuAgAAZHJzL2Uyb0RvYy54bWxQSwECLQAU&#10;AAYACAAAACEAb7kiXOEAAAAKAQAADwAAAAAAAAAAAAAAAABxBAAAZHJzL2Rvd25yZXYueG1sUEsF&#10;BgAAAAAEAAQA8wAAAH8FAAAAAA==&#10;" filled="f" stroked="f" strokeweight=".5pt">
                <v:textbox>
                  <w:txbxContent>
                    <w:p w14:paraId="4E4A6F66" w14:textId="6B74A80D" w:rsidR="00BA1EEA" w:rsidRPr="00BA1EEA" w:rsidRDefault="00BA1EEA">
                      <w:pPr>
                        <w:rPr>
                          <w:rFonts w:ascii="Impact" w:hAnsi="Impact"/>
                          <w:color w:val="F9F077"/>
                          <w:sz w:val="72"/>
                          <w:szCs w:val="72"/>
                        </w:rPr>
                      </w:pPr>
                      <w:r w:rsidRPr="00BA1EEA">
                        <w:rPr>
                          <w:rFonts w:ascii="Impact" w:hAnsi="Impact"/>
                          <w:color w:val="F9F077"/>
                          <w:sz w:val="72"/>
                          <w:szCs w:val="72"/>
                        </w:rPr>
                        <w:t>PEDRO COSTA</w:t>
                      </w:r>
                    </w:p>
                  </w:txbxContent>
                </v:textbox>
              </v:shape>
            </w:pict>
          </mc:Fallback>
        </mc:AlternateContent>
      </w:r>
    </w:p>
    <w:p w14:paraId="4EB6D9E1" w14:textId="0D42DABF" w:rsidR="00F40E77" w:rsidRDefault="00F40E77"/>
    <w:p w14:paraId="7EC4867E" w14:textId="77777777" w:rsidR="00BA1EEA" w:rsidRDefault="00BA1EEA">
      <w:pPr>
        <w:rPr>
          <w:rFonts w:ascii="Eurostile" w:hAnsi="Eurostile"/>
          <w:b/>
          <w:bCs/>
          <w:sz w:val="20"/>
          <w:szCs w:val="20"/>
        </w:rPr>
      </w:pPr>
    </w:p>
    <w:p w14:paraId="090D3B42" w14:textId="25AD272C" w:rsidR="00F40E77" w:rsidRPr="00DE4A34" w:rsidRDefault="00DE4A34">
      <w:pPr>
        <w:rPr>
          <w:rFonts w:ascii="Eurostile" w:hAnsi="Eurostile"/>
          <w:b/>
          <w:bCs/>
          <w:sz w:val="20"/>
          <w:szCs w:val="20"/>
        </w:rPr>
      </w:pPr>
      <w:r w:rsidRPr="00DE4A34">
        <w:rPr>
          <w:rFonts w:ascii="Eurostile" w:hAnsi="Eurostile"/>
          <w:b/>
          <w:bCs/>
          <w:sz w:val="20"/>
          <w:szCs w:val="20"/>
        </w:rPr>
        <w:t>Publicado em julho de 2026</w:t>
      </w:r>
    </w:p>
    <w:p w14:paraId="061C6592" w14:textId="356EB64F" w:rsidR="00DE4A34" w:rsidRPr="00DE4A34" w:rsidRDefault="00DE4A34">
      <w:pPr>
        <w:rPr>
          <w:rFonts w:ascii="Eurostile" w:hAnsi="Eurostile"/>
          <w:b/>
          <w:bCs/>
          <w:sz w:val="20"/>
          <w:szCs w:val="20"/>
        </w:rPr>
      </w:pPr>
      <w:r w:rsidRPr="00DE4A34">
        <w:rPr>
          <w:rFonts w:ascii="Eurostile" w:hAnsi="Eurostile"/>
          <w:b/>
          <w:bCs/>
          <w:sz w:val="20"/>
          <w:szCs w:val="20"/>
        </w:rPr>
        <w:t>por Universidade do Porto. Faculdade de Letras.</w:t>
      </w:r>
    </w:p>
    <w:p w14:paraId="16D21DD3" w14:textId="1063483D" w:rsidR="00DE4A34" w:rsidRPr="00DE4A34" w:rsidRDefault="00DE4A34">
      <w:pPr>
        <w:rPr>
          <w:rFonts w:ascii="Eurostile" w:hAnsi="Eurostile"/>
          <w:b/>
          <w:bCs/>
          <w:sz w:val="20"/>
          <w:szCs w:val="20"/>
        </w:rPr>
      </w:pPr>
      <w:proofErr w:type="gramStart"/>
      <w:r w:rsidRPr="00DE4A34">
        <w:rPr>
          <w:rFonts w:ascii="Eurostile" w:hAnsi="Eurostile"/>
          <w:b/>
          <w:bCs/>
          <w:sz w:val="20"/>
          <w:szCs w:val="20"/>
        </w:rPr>
        <w:t>Via Panorâmica</w:t>
      </w:r>
      <w:proofErr w:type="gramEnd"/>
      <w:r w:rsidRPr="00DE4A34">
        <w:rPr>
          <w:rFonts w:ascii="Eurostile" w:hAnsi="Eurostile"/>
          <w:b/>
          <w:bCs/>
          <w:sz w:val="20"/>
          <w:szCs w:val="20"/>
        </w:rPr>
        <w:t>, s/n</w:t>
      </w:r>
    </w:p>
    <w:p w14:paraId="6514C16E" w14:textId="6EEAEFF8" w:rsidR="00DE4A34" w:rsidRPr="00DE4A34" w:rsidRDefault="00DE4A34">
      <w:pPr>
        <w:rPr>
          <w:rFonts w:ascii="Eurostile" w:hAnsi="Eurostile"/>
          <w:b/>
          <w:bCs/>
          <w:sz w:val="20"/>
          <w:szCs w:val="20"/>
        </w:rPr>
      </w:pPr>
      <w:r w:rsidRPr="00DE4A34">
        <w:rPr>
          <w:rFonts w:ascii="Eurostile" w:hAnsi="Eurostile"/>
          <w:b/>
          <w:bCs/>
          <w:sz w:val="20"/>
          <w:szCs w:val="20"/>
        </w:rPr>
        <w:t>4150-564, Porto, Portugal.</w:t>
      </w:r>
    </w:p>
    <w:p w14:paraId="45DDBCED" w14:textId="01961CC3" w:rsidR="00DE4A34" w:rsidRDefault="00DE4A34">
      <w:pPr>
        <w:rPr>
          <w:rFonts w:ascii="Eurostile" w:hAnsi="Eurostile"/>
          <w:b/>
          <w:bCs/>
          <w:sz w:val="20"/>
          <w:szCs w:val="20"/>
        </w:rPr>
      </w:pPr>
      <w:r w:rsidRPr="00DE4A34">
        <w:rPr>
          <w:rFonts w:ascii="Eurostile" w:hAnsi="Eurostile"/>
          <w:b/>
          <w:bCs/>
          <w:sz w:val="20"/>
          <w:szCs w:val="20"/>
        </w:rPr>
        <w:t>www.letras.up.pt</w:t>
      </w:r>
    </w:p>
    <w:p w14:paraId="6228BCF1" w14:textId="08BF3094" w:rsidR="00AD7E7A" w:rsidRPr="00DE4A34" w:rsidRDefault="00AD7E7A">
      <w:pPr>
        <w:rPr>
          <w:rFonts w:ascii="Eurostile" w:hAnsi="Eurostile"/>
          <w:b/>
          <w:bCs/>
          <w:sz w:val="20"/>
          <w:szCs w:val="20"/>
        </w:rPr>
      </w:pPr>
      <w:r>
        <w:rPr>
          <w:rFonts w:ascii="Eurostile" w:hAnsi="Eurostile"/>
          <w:b/>
          <w:bCs/>
          <w:sz w:val="20"/>
          <w:szCs w:val="20"/>
        </w:rPr>
        <w:t xml:space="preserve">DOI:  </w:t>
      </w:r>
      <w:r w:rsidRPr="00AD7E7A">
        <w:rPr>
          <w:rFonts w:ascii="Eurostile" w:hAnsi="Eurostile"/>
          <w:b/>
          <w:bCs/>
          <w:sz w:val="20"/>
          <w:szCs w:val="20"/>
        </w:rPr>
        <w:t>https://doi.org/10.21747/todpro26</w:t>
      </w:r>
    </w:p>
    <w:p w14:paraId="56662C07" w14:textId="3A1B41E0" w:rsidR="00DE4A34" w:rsidRPr="00DE4A34" w:rsidRDefault="00DE4A34">
      <w:pPr>
        <w:rPr>
          <w:rFonts w:ascii="Eurostile" w:hAnsi="Eurostile"/>
          <w:b/>
          <w:bCs/>
          <w:sz w:val="20"/>
          <w:szCs w:val="20"/>
        </w:rPr>
      </w:pPr>
      <w:r w:rsidRPr="00DE4A34">
        <w:rPr>
          <w:rFonts w:ascii="Eurostile" w:hAnsi="Eurostile"/>
          <w:b/>
          <w:bCs/>
          <w:sz w:val="20"/>
          <w:szCs w:val="20"/>
        </w:rPr>
        <w:t>Design: Sofia Sou</w:t>
      </w:r>
      <w:r w:rsidR="003720A3">
        <w:rPr>
          <w:rFonts w:ascii="Eurostile" w:hAnsi="Eurostile"/>
          <w:b/>
          <w:bCs/>
          <w:sz w:val="20"/>
          <w:szCs w:val="20"/>
        </w:rPr>
        <w:t>s</w:t>
      </w:r>
      <w:r w:rsidRPr="00DE4A34">
        <w:rPr>
          <w:rFonts w:ascii="Eurostile" w:hAnsi="Eurostile"/>
          <w:b/>
          <w:bCs/>
          <w:sz w:val="20"/>
          <w:szCs w:val="20"/>
        </w:rPr>
        <w:t xml:space="preserve">a e Lais </w:t>
      </w:r>
      <w:proofErr w:type="spellStart"/>
      <w:r w:rsidRPr="00DE4A34">
        <w:rPr>
          <w:rFonts w:ascii="Eurostile" w:hAnsi="Eurostile"/>
          <w:b/>
          <w:bCs/>
          <w:sz w:val="20"/>
          <w:szCs w:val="20"/>
        </w:rPr>
        <w:t>Rabello</w:t>
      </w:r>
      <w:proofErr w:type="spellEnd"/>
      <w:r w:rsidRPr="00DE4A34">
        <w:rPr>
          <w:rFonts w:ascii="Eurostile" w:hAnsi="Eurostile"/>
          <w:b/>
          <w:bCs/>
          <w:sz w:val="20"/>
          <w:szCs w:val="20"/>
        </w:rPr>
        <w:t xml:space="preserve"> de Andrade</w:t>
      </w:r>
    </w:p>
    <w:p w14:paraId="6C824296" w14:textId="6C824AC7" w:rsidR="00DE4A34" w:rsidRPr="00DE4A34" w:rsidRDefault="00DE4A34">
      <w:pPr>
        <w:rPr>
          <w:rFonts w:ascii="Eurostile" w:hAnsi="Eurostile"/>
          <w:b/>
          <w:bCs/>
          <w:sz w:val="20"/>
          <w:szCs w:val="20"/>
        </w:rPr>
      </w:pPr>
      <w:r w:rsidRPr="00DE4A34">
        <w:rPr>
          <w:rFonts w:ascii="Eurostile" w:hAnsi="Eurostile"/>
          <w:b/>
          <w:bCs/>
          <w:sz w:val="20"/>
          <w:szCs w:val="20"/>
        </w:rPr>
        <w:t xml:space="preserve">Artwork: </w:t>
      </w:r>
      <w:proofErr w:type="spellStart"/>
      <w:r w:rsidRPr="00DE4A34">
        <w:rPr>
          <w:rFonts w:ascii="Eurostile" w:hAnsi="Eurostile"/>
          <w:b/>
          <w:bCs/>
          <w:sz w:val="20"/>
          <w:szCs w:val="20"/>
        </w:rPr>
        <w:t>Jovani</w:t>
      </w:r>
      <w:proofErr w:type="spellEnd"/>
      <w:r w:rsidRPr="00DE4A34">
        <w:rPr>
          <w:rFonts w:ascii="Eurostile" w:hAnsi="Eurostile"/>
          <w:b/>
          <w:bCs/>
          <w:sz w:val="20"/>
          <w:szCs w:val="20"/>
        </w:rPr>
        <w:t xml:space="preserve"> Dala</w:t>
      </w:r>
    </w:p>
    <w:p w14:paraId="453D9C24" w14:textId="4D4C40E3" w:rsidR="00DE4A34" w:rsidRDefault="00DE4A34">
      <w:pPr>
        <w:rPr>
          <w:rFonts w:ascii="Eurostile" w:hAnsi="Eurostile"/>
          <w:b/>
          <w:bCs/>
        </w:rPr>
      </w:pPr>
    </w:p>
    <w:p w14:paraId="2E847EE2" w14:textId="66F64582" w:rsidR="00DE4A34" w:rsidRDefault="00DE4A34" w:rsidP="00DE4A34">
      <w:pPr>
        <w:pStyle w:val="p1"/>
        <w:rPr>
          <w:rFonts w:ascii="Helvetica Neue" w:hAnsi="Helvetica Neue"/>
          <w:sz w:val="18"/>
          <w:szCs w:val="18"/>
        </w:rPr>
      </w:pPr>
      <w:r w:rsidRPr="00DE4A34">
        <w:rPr>
          <w:rFonts w:ascii="Helvetica Neue" w:hAnsi="Helvetica Neue"/>
          <w:sz w:val="18"/>
          <w:szCs w:val="18"/>
        </w:rPr>
        <w:t>O conteúdo dos textos publicados é da total responsabilidade do(s) seu(s) autor(</w:t>
      </w:r>
      <w:proofErr w:type="spellStart"/>
      <w:r w:rsidRPr="00DE4A34">
        <w:rPr>
          <w:rFonts w:ascii="Helvetica Neue" w:hAnsi="Helvetica Neue"/>
          <w:sz w:val="18"/>
          <w:szCs w:val="18"/>
        </w:rPr>
        <w:t>es</w:t>
      </w:r>
      <w:proofErr w:type="spellEnd"/>
      <w:r w:rsidRPr="00DE4A34">
        <w:rPr>
          <w:rFonts w:ascii="Helvetica Neue" w:hAnsi="Helvetica Neue"/>
          <w:sz w:val="18"/>
          <w:szCs w:val="18"/>
        </w:rPr>
        <w:t>), e não reflete necessariamente a</w:t>
      </w:r>
      <w:r>
        <w:rPr>
          <w:rFonts w:ascii="Helvetica Neue" w:hAnsi="Helvetica Neue"/>
          <w:sz w:val="18"/>
          <w:szCs w:val="18"/>
        </w:rPr>
        <w:t xml:space="preserve"> </w:t>
      </w:r>
      <w:r w:rsidRPr="00DE4A34">
        <w:rPr>
          <w:rFonts w:ascii="Helvetica Neue" w:hAnsi="Helvetica Neue"/>
          <w:sz w:val="18"/>
          <w:szCs w:val="18"/>
        </w:rPr>
        <w:t>opinião dos organizadores desta obra.</w:t>
      </w:r>
    </w:p>
    <w:p w14:paraId="1BF91308" w14:textId="423D5043" w:rsidR="00DE4A34" w:rsidRPr="00DE4A34" w:rsidRDefault="00900F08" w:rsidP="00DE4A34">
      <w:pPr>
        <w:pStyle w:val="p1"/>
        <w:rPr>
          <w:rFonts w:ascii="Helvetica Neue" w:hAnsi="Helvetica Neue"/>
          <w:sz w:val="18"/>
          <w:szCs w:val="18"/>
        </w:rPr>
      </w:pPr>
      <w:r>
        <w:rPr>
          <w:rFonts w:ascii="Helvetica Neue" w:hAnsi="Helvetica Neue"/>
          <w:noProof/>
          <w:sz w:val="18"/>
          <w:szCs w:val="18"/>
          <w14:ligatures w14:val="standardContextual"/>
        </w:rPr>
        <w:drawing>
          <wp:anchor distT="0" distB="0" distL="114300" distR="114300" simplePos="0" relativeHeight="251663360" behindDoc="0" locked="0" layoutInCell="1" allowOverlap="1" wp14:anchorId="6BEB3888" wp14:editId="423A8674">
            <wp:simplePos x="0" y="0"/>
            <wp:positionH relativeFrom="margin">
              <wp:posOffset>509905</wp:posOffset>
            </wp:positionH>
            <wp:positionV relativeFrom="margin">
              <wp:posOffset>7578774</wp:posOffset>
            </wp:positionV>
            <wp:extent cx="334010" cy="334010"/>
            <wp:effectExtent l="0" t="0" r="0" b="0"/>
            <wp:wrapSquare wrapText="bothSides"/>
            <wp:docPr id="173655199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6551993" name="Picture 1736551993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010" cy="334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Helvetica Neue" w:hAnsi="Helvetica Neue"/>
          <w:noProof/>
          <w:sz w:val="18"/>
          <w:szCs w:val="18"/>
          <w14:ligatures w14:val="standardContextual"/>
        </w:rPr>
        <w:drawing>
          <wp:anchor distT="0" distB="0" distL="114300" distR="114300" simplePos="0" relativeHeight="251662336" behindDoc="0" locked="0" layoutInCell="1" allowOverlap="1" wp14:anchorId="50764B29" wp14:editId="351A04E5">
            <wp:simplePos x="0" y="0"/>
            <wp:positionH relativeFrom="margin">
              <wp:posOffset>52705</wp:posOffset>
            </wp:positionH>
            <wp:positionV relativeFrom="margin">
              <wp:posOffset>7578725</wp:posOffset>
            </wp:positionV>
            <wp:extent cx="325120" cy="325120"/>
            <wp:effectExtent l="0" t="0" r="5080" b="5080"/>
            <wp:wrapSquare wrapText="bothSides"/>
            <wp:docPr id="86194511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945114" name="Picture 861945114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120" cy="325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046A3C" w14:textId="479535CA" w:rsidR="00DE4A34" w:rsidRDefault="00DE4A34" w:rsidP="00DE4A34">
      <w:pPr>
        <w:pStyle w:val="p1"/>
        <w:ind w:left="1440"/>
        <w:rPr>
          <w:rFonts w:ascii="Helvetica Neue" w:hAnsi="Helvetica Neue"/>
          <w:sz w:val="18"/>
          <w:szCs w:val="18"/>
        </w:rPr>
      </w:pPr>
      <w:r w:rsidRPr="00DE4A34">
        <w:rPr>
          <w:rFonts w:ascii="Helvetica Neue" w:hAnsi="Helvetica Neue"/>
          <w:sz w:val="18"/>
          <w:szCs w:val="18"/>
        </w:rPr>
        <w:t>Atribuição CC BY</w:t>
      </w:r>
    </w:p>
    <w:p w14:paraId="7F55995E" w14:textId="77777777" w:rsidR="00900F08" w:rsidRPr="00DE4A34" w:rsidRDefault="00900F08" w:rsidP="00DE4A34">
      <w:pPr>
        <w:pStyle w:val="p1"/>
        <w:ind w:left="1440"/>
        <w:rPr>
          <w:rFonts w:ascii="Helvetica Neue" w:hAnsi="Helvetica Neue"/>
          <w:sz w:val="18"/>
          <w:szCs w:val="18"/>
        </w:rPr>
      </w:pPr>
    </w:p>
    <w:p w14:paraId="406C5A3C" w14:textId="064AE06B" w:rsidR="00DE4A34" w:rsidRPr="00DE4A34" w:rsidRDefault="00DE4A34" w:rsidP="00DE4A34">
      <w:pPr>
        <w:pStyle w:val="p1"/>
        <w:rPr>
          <w:rFonts w:ascii="Helvetica Neue" w:hAnsi="Helvetica Neue"/>
          <w:sz w:val="18"/>
          <w:szCs w:val="18"/>
        </w:rPr>
      </w:pPr>
      <w:r w:rsidRPr="00DE4A34">
        <w:rPr>
          <w:rFonts w:ascii="Helvetica Neue" w:hAnsi="Helvetica Neue"/>
          <w:sz w:val="18"/>
          <w:szCs w:val="18"/>
        </w:rPr>
        <w:t xml:space="preserve">Esta obra está licenciada com uma Licença Creative </w:t>
      </w:r>
      <w:proofErr w:type="spellStart"/>
      <w:r w:rsidRPr="00DE4A34">
        <w:rPr>
          <w:rFonts w:ascii="Helvetica Neue" w:hAnsi="Helvetica Neue"/>
          <w:sz w:val="18"/>
          <w:szCs w:val="18"/>
        </w:rPr>
        <w:t>Commons</w:t>
      </w:r>
      <w:proofErr w:type="spellEnd"/>
      <w:r w:rsidRPr="00DE4A34">
        <w:rPr>
          <w:rFonts w:ascii="Helvetica Neue" w:hAnsi="Helvetica Neue"/>
          <w:sz w:val="18"/>
          <w:szCs w:val="18"/>
        </w:rPr>
        <w:t xml:space="preserve"> Atribuição 4.0 Internacional. É permitida a distribuição,</w:t>
      </w:r>
    </w:p>
    <w:p w14:paraId="17CE92DB" w14:textId="77777777" w:rsidR="00DE4A34" w:rsidRPr="00DE4A34" w:rsidRDefault="00DE4A34" w:rsidP="00DE4A34">
      <w:pPr>
        <w:pStyle w:val="p1"/>
        <w:rPr>
          <w:rFonts w:ascii="Helvetica Neue" w:hAnsi="Helvetica Neue"/>
          <w:sz w:val="18"/>
          <w:szCs w:val="18"/>
        </w:rPr>
      </w:pPr>
      <w:r w:rsidRPr="00DE4A34">
        <w:rPr>
          <w:rFonts w:ascii="Helvetica Neue" w:hAnsi="Helvetica Neue"/>
          <w:sz w:val="18"/>
          <w:szCs w:val="18"/>
        </w:rPr>
        <w:t>adaptação e criação de trabalhos a partir dos conteúdos apresentados nos textos publicados nesta obra, desde que</w:t>
      </w:r>
    </w:p>
    <w:p w14:paraId="6AE493FA" w14:textId="77777777" w:rsidR="00DE4A34" w:rsidRPr="00DE4A34" w:rsidRDefault="00DE4A34" w:rsidP="00DE4A34">
      <w:pPr>
        <w:pStyle w:val="p1"/>
        <w:rPr>
          <w:rFonts w:ascii="Helvetica Neue" w:hAnsi="Helvetica Neue"/>
          <w:sz w:val="18"/>
          <w:szCs w:val="18"/>
        </w:rPr>
      </w:pPr>
      <w:r w:rsidRPr="00DE4A34">
        <w:rPr>
          <w:rFonts w:ascii="Helvetica Neue" w:hAnsi="Helvetica Neue"/>
          <w:sz w:val="18"/>
          <w:szCs w:val="18"/>
        </w:rPr>
        <w:t>devidamente identificada a fonte.</w:t>
      </w:r>
    </w:p>
    <w:p w14:paraId="614E4509" w14:textId="14C34114" w:rsidR="00DE4A34" w:rsidRPr="00DE4A34" w:rsidRDefault="00055BAC">
      <w:pPr>
        <w:rPr>
          <w:rFonts w:ascii="Helvetica Neue" w:hAnsi="Helvetica Neue"/>
          <w:b/>
          <w:bCs/>
          <w:sz w:val="20"/>
          <w:szCs w:val="20"/>
        </w:rPr>
      </w:pPr>
      <w:r>
        <w:rPr>
          <w:rFonts w:ascii="Helvetica Neue" w:hAnsi="Helvetica Neue"/>
          <w:b/>
          <w:bCs/>
          <w:noProof/>
          <w:sz w:val="20"/>
          <w:szCs w:val="20"/>
        </w:rPr>
        <w:lastRenderedPageBreak/>
        <w:drawing>
          <wp:anchor distT="0" distB="0" distL="114300" distR="114300" simplePos="0" relativeHeight="251664384" behindDoc="0" locked="0" layoutInCell="1" allowOverlap="1" wp14:anchorId="21A46B8B" wp14:editId="4A9B166D">
            <wp:simplePos x="0" y="0"/>
            <wp:positionH relativeFrom="margin">
              <wp:posOffset>-1081405</wp:posOffset>
            </wp:positionH>
            <wp:positionV relativeFrom="margin">
              <wp:posOffset>-914400</wp:posOffset>
            </wp:positionV>
            <wp:extent cx="8555990" cy="10690860"/>
            <wp:effectExtent l="0" t="0" r="3810" b="2540"/>
            <wp:wrapSquare wrapText="bothSides"/>
            <wp:docPr id="58525222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252227" name="Picture 585252227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5599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3064F9" w14:textId="4510463E" w:rsidR="00F40E77" w:rsidRDefault="00055BA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C6385C7" wp14:editId="37B7CF42">
                <wp:simplePos x="0" y="0"/>
                <wp:positionH relativeFrom="column">
                  <wp:posOffset>-989623</wp:posOffset>
                </wp:positionH>
                <wp:positionV relativeFrom="paragraph">
                  <wp:posOffset>-954454</wp:posOffset>
                </wp:positionV>
                <wp:extent cx="7635240" cy="10731500"/>
                <wp:effectExtent l="12700" t="12700" r="10160" b="12700"/>
                <wp:wrapNone/>
                <wp:docPr id="448374312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35240" cy="10731500"/>
                        </a:xfrm>
                        <a:prstGeom prst="rect">
                          <a:avLst/>
                        </a:prstGeom>
                        <a:solidFill>
                          <a:srgbClr val="FCD8AC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196E820" w14:textId="77777777" w:rsidR="00087DA5" w:rsidRPr="00087DA5" w:rsidRDefault="00087DA5" w:rsidP="00087DA5">
                            <w:pPr>
                              <w:spacing w:after="0" w:line="240" w:lineRule="auto"/>
                              <w:ind w:left="1440"/>
                              <w:rPr>
                                <w:rFonts w:ascii="Helvetica Neue" w:eastAsia="Times New Roman" w:hAnsi="Helvetica Neue" w:cs="Times New Roman"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</w:pPr>
                            <w:r w:rsidRPr="00087DA5">
                              <w:rPr>
                                <w:rFonts w:ascii="Helvetica Neue" w:eastAsia="Times New Roman" w:hAnsi="Helvetica Neue" w:cs="Times New Roman"/>
                                <w:b/>
                                <w:bCs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  <w:t>COORDENADORES/AS</w:t>
                            </w:r>
                          </w:p>
                          <w:p w14:paraId="3553E29A" w14:textId="7EC81373" w:rsidR="00087DA5" w:rsidRPr="00087DA5" w:rsidRDefault="00087DA5" w:rsidP="00087DA5">
                            <w:pPr>
                              <w:spacing w:after="0" w:line="240" w:lineRule="auto"/>
                              <w:ind w:left="1440"/>
                              <w:rPr>
                                <w:rFonts w:ascii="Helvetica Neue" w:eastAsia="Times New Roman" w:hAnsi="Helvetica Neue" w:cs="Times New Roman"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</w:pPr>
                            <w:r w:rsidRPr="00087DA5">
                              <w:rPr>
                                <w:rFonts w:ascii="Helvetica Neue" w:eastAsia="Times New Roman" w:hAnsi="Helvetica Neue" w:cs="Times New Roman"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  <w:t>Paula Guerra</w:t>
                            </w:r>
                            <w:r>
                              <w:rPr>
                                <w:rFonts w:ascii="Helvetica Neue" w:eastAsia="Times New Roman" w:hAnsi="Helvetica Neue" w:cs="Times New Roman"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  <w:t xml:space="preserve"> e Pedro Costa</w:t>
                            </w:r>
                          </w:p>
                          <w:p w14:paraId="5CBB3284" w14:textId="77777777" w:rsidR="00087DA5" w:rsidRDefault="00087DA5" w:rsidP="00087DA5">
                            <w:pPr>
                              <w:spacing w:after="0" w:line="240" w:lineRule="auto"/>
                              <w:ind w:left="1440"/>
                              <w:rPr>
                                <w:rFonts w:ascii="Helvetica Neue" w:eastAsia="Times New Roman" w:hAnsi="Helvetica Neue" w:cs="Times New Roman"/>
                                <w:b/>
                                <w:bCs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</w:pPr>
                          </w:p>
                          <w:p w14:paraId="6E28F2A7" w14:textId="57150705" w:rsidR="00087DA5" w:rsidRPr="00087DA5" w:rsidRDefault="00087DA5" w:rsidP="00087DA5">
                            <w:pPr>
                              <w:spacing w:after="0" w:line="240" w:lineRule="auto"/>
                              <w:ind w:left="1440"/>
                              <w:rPr>
                                <w:rFonts w:ascii="Helvetica Neue" w:eastAsia="Times New Roman" w:hAnsi="Helvetica Neue" w:cs="Times New Roman"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</w:pPr>
                            <w:r w:rsidRPr="00087DA5">
                              <w:rPr>
                                <w:rFonts w:ascii="Helvetica Neue" w:eastAsia="Times New Roman" w:hAnsi="Helvetica Neue" w:cs="Times New Roman"/>
                                <w:b/>
                                <w:bCs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  <w:t>COMISSÃO CIENTÍFICA</w:t>
                            </w:r>
                          </w:p>
                          <w:p w14:paraId="297A74EA" w14:textId="241FCA95" w:rsidR="00087DA5" w:rsidRPr="00087DA5" w:rsidRDefault="00087DA5" w:rsidP="00087DA5">
                            <w:pPr>
                              <w:spacing w:after="0" w:line="240" w:lineRule="auto"/>
                              <w:ind w:left="1440"/>
                              <w:rPr>
                                <w:rFonts w:ascii="Helvetica Neue" w:eastAsia="Times New Roman" w:hAnsi="Helvetica Neue" w:cs="Times New Roman"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</w:pPr>
                            <w:r w:rsidRPr="00087DA5">
                              <w:rPr>
                                <w:rFonts w:ascii="Helvetica Neue" w:eastAsia="Times New Roman" w:hAnsi="Helvetica Neue" w:cs="Times New Roman"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  <w:t xml:space="preserve">Ana Oliveira, Andrea </w:t>
                            </w:r>
                            <w:proofErr w:type="spellStart"/>
                            <w:r w:rsidRPr="00087DA5">
                              <w:rPr>
                                <w:rFonts w:ascii="Helvetica Neue" w:eastAsia="Times New Roman" w:hAnsi="Helvetica Neue" w:cs="Times New Roman"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  <w:t>Copeliovitch</w:t>
                            </w:r>
                            <w:proofErr w:type="spellEnd"/>
                            <w:r w:rsidRPr="00087DA5">
                              <w:rPr>
                                <w:rFonts w:ascii="Helvetica Neue" w:eastAsia="Times New Roman" w:hAnsi="Helvetica Neue" w:cs="Times New Roman"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  <w:t xml:space="preserve">, </w:t>
                            </w:r>
                            <w:proofErr w:type="spellStart"/>
                            <w:r w:rsidRPr="00087DA5">
                              <w:rPr>
                                <w:rFonts w:ascii="Helvetica Neue" w:eastAsia="Times New Roman" w:hAnsi="Helvetica Neue" w:cs="Times New Roman"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  <w:t>Cat</w:t>
                            </w:r>
                            <w:proofErr w:type="spellEnd"/>
                            <w:r w:rsidRPr="00087DA5">
                              <w:rPr>
                                <w:rFonts w:ascii="Helvetica Neue" w:eastAsia="Times New Roman" w:hAnsi="Helvetica Neue" w:cs="Times New Roman"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  <w:t xml:space="preserve"> Martins, Cláudia de Oliveira, </w:t>
                            </w:r>
                            <w:proofErr w:type="spellStart"/>
                            <w:r w:rsidRPr="00087DA5">
                              <w:rPr>
                                <w:rFonts w:ascii="Helvetica Neue" w:eastAsia="Times New Roman" w:hAnsi="Helvetica Neue" w:cs="Times New Roman"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  <w:t>Claudia</w:t>
                            </w:r>
                            <w:proofErr w:type="spellEnd"/>
                            <w:r w:rsidRPr="00087DA5">
                              <w:rPr>
                                <w:rFonts w:ascii="Helvetica Neue" w:eastAsia="Times New Roman" w:hAnsi="Helvetica Neue" w:cs="Times New Roman"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087DA5">
                              <w:rPr>
                                <w:rFonts w:ascii="Helvetica Neue" w:eastAsia="Times New Roman" w:hAnsi="Helvetica Neue" w:cs="Times New Roman"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  <w:t>Fontineles</w:t>
                            </w:r>
                            <w:proofErr w:type="spellEnd"/>
                            <w:r w:rsidRPr="00087DA5">
                              <w:rPr>
                                <w:rFonts w:ascii="Helvetica Neue" w:eastAsia="Times New Roman" w:hAnsi="Helvetica Neue" w:cs="Times New Roman"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  <w:t>, Claudino Ferreira,</w:t>
                            </w:r>
                            <w:r>
                              <w:rPr>
                                <w:rFonts w:ascii="Helvetica Neue" w:eastAsia="Times New Roman" w:hAnsi="Helvetica Neue" w:cs="Times New Roman"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087DA5">
                              <w:rPr>
                                <w:rFonts w:ascii="Helvetica Neue" w:eastAsia="Times New Roman" w:hAnsi="Helvetica Neue" w:cs="Times New Roman"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  <w:t>Cornelia</w:t>
                            </w:r>
                            <w:proofErr w:type="spellEnd"/>
                            <w:r w:rsidRPr="00087DA5">
                              <w:rPr>
                                <w:rFonts w:ascii="Helvetica Neue" w:eastAsia="Times New Roman" w:hAnsi="Helvetica Neue" w:cs="Times New Roman"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087DA5">
                              <w:rPr>
                                <w:rFonts w:ascii="Helvetica Neue" w:eastAsia="Times New Roman" w:hAnsi="Helvetica Neue" w:cs="Times New Roman"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  <w:t>Eckert</w:t>
                            </w:r>
                            <w:proofErr w:type="spellEnd"/>
                            <w:r w:rsidRPr="00087DA5">
                              <w:rPr>
                                <w:rFonts w:ascii="Helvetica Neue" w:eastAsia="Times New Roman" w:hAnsi="Helvetica Neue" w:cs="Times New Roman"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  <w:t xml:space="preserve">, </w:t>
                            </w:r>
                            <w:proofErr w:type="spellStart"/>
                            <w:r w:rsidRPr="00087DA5">
                              <w:rPr>
                                <w:rFonts w:ascii="Helvetica Neue" w:eastAsia="Times New Roman" w:hAnsi="Helvetica Neue" w:cs="Times New Roman"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  <w:t>Eliska</w:t>
                            </w:r>
                            <w:proofErr w:type="spellEnd"/>
                            <w:r w:rsidRPr="00087DA5">
                              <w:rPr>
                                <w:rFonts w:ascii="Helvetica Neue" w:eastAsia="Times New Roman" w:hAnsi="Helvetica Neue" w:cs="Times New Roman"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087DA5">
                              <w:rPr>
                                <w:rFonts w:ascii="Helvetica Neue" w:eastAsia="Times New Roman" w:hAnsi="Helvetica Neue" w:cs="Times New Roman"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  <w:t>Altmann</w:t>
                            </w:r>
                            <w:proofErr w:type="spellEnd"/>
                            <w:r w:rsidRPr="00087DA5">
                              <w:rPr>
                                <w:rFonts w:ascii="Helvetica Neue" w:eastAsia="Times New Roman" w:hAnsi="Helvetica Neue" w:cs="Times New Roman"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  <w:t xml:space="preserve">, Elisabete Tomaz, Frederico Dinis, José Machado Pais, José Soares Neves, </w:t>
                            </w:r>
                            <w:proofErr w:type="spellStart"/>
                            <w:r w:rsidRPr="00087DA5">
                              <w:rPr>
                                <w:rFonts w:ascii="Helvetica Neue" w:eastAsia="Times New Roman" w:hAnsi="Helvetica Neue" w:cs="Times New Roman"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  <w:t>Josep</w:t>
                            </w:r>
                            <w:proofErr w:type="spellEnd"/>
                            <w:r w:rsidRPr="00087DA5">
                              <w:rPr>
                                <w:rFonts w:ascii="Helvetica Neue" w:eastAsia="Times New Roman" w:hAnsi="Helvetica Neue" w:cs="Times New Roman"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  <w:t xml:space="preserve"> Pedro, Júlia Almeida</w:t>
                            </w:r>
                            <w:r>
                              <w:rPr>
                                <w:rFonts w:ascii="Helvetica Neue" w:eastAsia="Times New Roman" w:hAnsi="Helvetica Neue" w:cs="Times New Roman"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r w:rsidRPr="00087DA5">
                              <w:rPr>
                                <w:rFonts w:ascii="Helvetica Neue" w:eastAsia="Times New Roman" w:hAnsi="Helvetica Neue" w:cs="Times New Roman"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  <w:t xml:space="preserve">Mello, </w:t>
                            </w:r>
                            <w:proofErr w:type="spellStart"/>
                            <w:r w:rsidRPr="00087DA5">
                              <w:rPr>
                                <w:rFonts w:ascii="Helvetica Neue" w:eastAsia="Times New Roman" w:hAnsi="Helvetica Neue" w:cs="Times New Roman"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  <w:t>Kadma</w:t>
                            </w:r>
                            <w:proofErr w:type="spellEnd"/>
                            <w:r w:rsidRPr="00087DA5">
                              <w:rPr>
                                <w:rFonts w:ascii="Helvetica Neue" w:eastAsia="Times New Roman" w:hAnsi="Helvetica Neue" w:cs="Times New Roman"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  <w:t xml:space="preserve"> Marques Rodrigues, Marcelo Sousa Neto, Maria Amélia Bulhões, Maria Assunção Gato, Maria </w:t>
                            </w:r>
                            <w:proofErr w:type="spellStart"/>
                            <w:r w:rsidRPr="00087DA5">
                              <w:rPr>
                                <w:rFonts w:ascii="Helvetica Neue" w:eastAsia="Times New Roman" w:hAnsi="Helvetica Neue" w:cs="Times New Roman"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  <w:t>Lucia</w:t>
                            </w:r>
                            <w:proofErr w:type="spellEnd"/>
                            <w:r w:rsidRPr="00087DA5">
                              <w:rPr>
                                <w:rFonts w:ascii="Helvetica Neue" w:eastAsia="Times New Roman" w:hAnsi="Helvetica Neue" w:cs="Times New Roman"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  <w:t xml:space="preserve"> Bueno, Olga</w:t>
                            </w:r>
                            <w:r>
                              <w:rPr>
                                <w:rFonts w:ascii="Helvetica Neue" w:eastAsia="Times New Roman" w:hAnsi="Helvetica Neue" w:cs="Times New Roman"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r w:rsidRPr="00087DA5">
                              <w:rPr>
                                <w:rFonts w:ascii="Helvetica Neue" w:eastAsia="Times New Roman" w:hAnsi="Helvetica Neue" w:cs="Times New Roman"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  <w:t xml:space="preserve">Magano, Paula Abreu, Ricardo V. Lopes, Sabrina Parracho </w:t>
                            </w:r>
                            <w:proofErr w:type="spellStart"/>
                            <w:r w:rsidRPr="00087DA5">
                              <w:rPr>
                                <w:rFonts w:ascii="Helvetica Neue" w:eastAsia="Times New Roman" w:hAnsi="Helvetica Neue" w:cs="Times New Roman"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  <w:t>Sant'anna</w:t>
                            </w:r>
                            <w:proofErr w:type="spellEnd"/>
                            <w:r w:rsidRPr="00087DA5">
                              <w:rPr>
                                <w:rFonts w:ascii="Helvetica Neue" w:eastAsia="Times New Roman" w:hAnsi="Helvetica Neue" w:cs="Times New Roman"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  <w:t xml:space="preserve">, Sofia Sousa, Susana Januário, Tatiana </w:t>
                            </w:r>
                            <w:proofErr w:type="spellStart"/>
                            <w:r w:rsidRPr="00087DA5">
                              <w:rPr>
                                <w:rFonts w:ascii="Helvetica Neue" w:eastAsia="Times New Roman" w:hAnsi="Helvetica Neue" w:cs="Times New Roman"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  <w:t>Bacal</w:t>
                            </w:r>
                            <w:proofErr w:type="spellEnd"/>
                            <w:r w:rsidRPr="00087DA5">
                              <w:rPr>
                                <w:rFonts w:ascii="Helvetica Neue" w:eastAsia="Times New Roman" w:hAnsi="Helvetica Neue" w:cs="Times New Roman"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  <w:t xml:space="preserve"> e Tiago Assis.</w:t>
                            </w:r>
                          </w:p>
                          <w:p w14:paraId="210EE28E" w14:textId="77777777" w:rsidR="00087DA5" w:rsidRDefault="00087DA5" w:rsidP="00087DA5">
                            <w:pPr>
                              <w:spacing w:after="0" w:line="240" w:lineRule="auto"/>
                              <w:ind w:left="1440"/>
                              <w:rPr>
                                <w:rFonts w:ascii="Helvetica Neue" w:eastAsia="Times New Roman" w:hAnsi="Helvetica Neue" w:cs="Times New Roman"/>
                                <w:b/>
                                <w:bCs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</w:pPr>
                          </w:p>
                          <w:p w14:paraId="72F05B94" w14:textId="148DDAC8" w:rsidR="00087DA5" w:rsidRPr="00087DA5" w:rsidRDefault="00087DA5" w:rsidP="00087DA5">
                            <w:pPr>
                              <w:spacing w:after="0" w:line="240" w:lineRule="auto"/>
                              <w:ind w:left="1440"/>
                              <w:rPr>
                                <w:rFonts w:ascii="Helvetica Neue" w:eastAsia="Times New Roman" w:hAnsi="Helvetica Neue" w:cs="Times New Roman"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</w:pPr>
                            <w:r w:rsidRPr="00087DA5">
                              <w:rPr>
                                <w:rFonts w:ascii="Helvetica Neue" w:eastAsia="Times New Roman" w:hAnsi="Helvetica Neue" w:cs="Times New Roman"/>
                                <w:b/>
                                <w:bCs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  <w:t>COMISSÃO EXECUTIVA</w:t>
                            </w:r>
                          </w:p>
                          <w:p w14:paraId="0EF22BF8" w14:textId="025514E1" w:rsidR="00087DA5" w:rsidRPr="00087DA5" w:rsidRDefault="00087DA5" w:rsidP="00087DA5">
                            <w:pPr>
                              <w:spacing w:after="0" w:line="240" w:lineRule="auto"/>
                              <w:ind w:left="1440"/>
                              <w:rPr>
                                <w:rFonts w:ascii="Helvetica Neue" w:eastAsia="Times New Roman" w:hAnsi="Helvetica Neue" w:cs="Times New Roman"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</w:pPr>
                            <w:r w:rsidRPr="00087DA5">
                              <w:rPr>
                                <w:rFonts w:ascii="Helvetica Neue" w:eastAsia="Times New Roman" w:hAnsi="Helvetica Neue" w:cs="Times New Roman"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  <w:t xml:space="preserve">Ana Oliveira, Carlos Mota, Diego Soares Rebouças, </w:t>
                            </w:r>
                            <w:proofErr w:type="spellStart"/>
                            <w:r w:rsidRPr="00087DA5">
                              <w:rPr>
                                <w:rFonts w:ascii="Helvetica Neue" w:eastAsia="Times New Roman" w:hAnsi="Helvetica Neue" w:cs="Times New Roman"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  <w:t>Jovani</w:t>
                            </w:r>
                            <w:proofErr w:type="spellEnd"/>
                            <w:r w:rsidRPr="00087DA5">
                              <w:rPr>
                                <w:rFonts w:ascii="Helvetica Neue" w:eastAsia="Times New Roman" w:hAnsi="Helvetica Neue" w:cs="Times New Roman"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  <w:t xml:space="preserve"> Dala Bernardina, Júlia Almeida Mello, Júlio</w:t>
                            </w:r>
                            <w:r>
                              <w:rPr>
                                <w:rFonts w:ascii="Helvetica Neue" w:eastAsia="Times New Roman" w:hAnsi="Helvetica Neue" w:cs="Times New Roman"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r w:rsidRPr="00087DA5">
                              <w:rPr>
                                <w:rFonts w:ascii="Helvetica Neue" w:eastAsia="Times New Roman" w:hAnsi="Helvetica Neue" w:cs="Times New Roman"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  <w:t xml:space="preserve">Alvarenga, Lais </w:t>
                            </w:r>
                            <w:proofErr w:type="spellStart"/>
                            <w:r w:rsidRPr="00087DA5">
                              <w:rPr>
                                <w:rFonts w:ascii="Helvetica Neue" w:eastAsia="Times New Roman" w:hAnsi="Helvetica Neue" w:cs="Times New Roman"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  <w:t>Rabello</w:t>
                            </w:r>
                            <w:proofErr w:type="spellEnd"/>
                            <w:r w:rsidRPr="00087DA5">
                              <w:rPr>
                                <w:rFonts w:ascii="Helvetica Neue" w:eastAsia="Times New Roman" w:hAnsi="Helvetica Neue" w:cs="Times New Roman"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  <w:t xml:space="preserve"> de Andrade, Paula Abreu, Pedro Costa, Susana Januário, Sofia Sousa, Tiago Assis e Rui Saraiva.</w:t>
                            </w:r>
                          </w:p>
                          <w:p w14:paraId="1418771F" w14:textId="77777777" w:rsidR="00087DA5" w:rsidRDefault="00087DA5" w:rsidP="00087DA5">
                            <w:pPr>
                              <w:spacing w:after="0" w:line="240" w:lineRule="auto"/>
                              <w:ind w:left="1440"/>
                              <w:rPr>
                                <w:rFonts w:ascii="Helvetica Neue" w:eastAsia="Times New Roman" w:hAnsi="Helvetica Neue" w:cs="Times New Roman"/>
                                <w:b/>
                                <w:bCs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</w:pPr>
                          </w:p>
                          <w:p w14:paraId="4A9DFB08" w14:textId="53162864" w:rsidR="00087DA5" w:rsidRPr="00087DA5" w:rsidRDefault="00087DA5" w:rsidP="00087DA5">
                            <w:pPr>
                              <w:spacing w:after="0" w:line="240" w:lineRule="auto"/>
                              <w:ind w:left="1440"/>
                              <w:rPr>
                                <w:rFonts w:ascii="Helvetica Neue" w:eastAsia="Times New Roman" w:hAnsi="Helvetica Neue" w:cs="Times New Roman"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</w:pPr>
                            <w:r w:rsidRPr="00087DA5">
                              <w:rPr>
                                <w:rFonts w:ascii="Helvetica Neue" w:eastAsia="Times New Roman" w:hAnsi="Helvetica Neue" w:cs="Times New Roman"/>
                                <w:b/>
                                <w:bCs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  <w:t>CONTACTOS</w:t>
                            </w:r>
                          </w:p>
                          <w:p w14:paraId="29B44D94" w14:textId="77777777" w:rsidR="00087DA5" w:rsidRPr="00087DA5" w:rsidRDefault="00087DA5" w:rsidP="00087DA5">
                            <w:pPr>
                              <w:spacing w:after="0" w:line="240" w:lineRule="auto"/>
                              <w:ind w:left="1440"/>
                              <w:rPr>
                                <w:rFonts w:ascii="Helvetica Neue" w:eastAsia="Times New Roman" w:hAnsi="Helvetica Neue" w:cs="Times New Roman"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</w:pPr>
                            <w:proofErr w:type="gramStart"/>
                            <w:r w:rsidRPr="00087DA5">
                              <w:rPr>
                                <w:rFonts w:ascii="Helvetica Neue" w:eastAsia="Times New Roman" w:hAnsi="Helvetica Neue" w:cs="Times New Roman"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  <w:t>Website Encontro</w:t>
                            </w:r>
                            <w:proofErr w:type="gramEnd"/>
                            <w:r w:rsidRPr="00087DA5">
                              <w:rPr>
                                <w:rFonts w:ascii="Helvetica Neue" w:eastAsia="Times New Roman" w:hAnsi="Helvetica Neue" w:cs="Times New Roman"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  <w:t>: https://todasartes.eventqualia.net/pt/inicio/</w:t>
                            </w:r>
                          </w:p>
                          <w:p w14:paraId="05110148" w14:textId="77777777" w:rsidR="00087DA5" w:rsidRPr="00087DA5" w:rsidRDefault="00087DA5" w:rsidP="00087DA5">
                            <w:pPr>
                              <w:spacing w:after="0" w:line="240" w:lineRule="auto"/>
                              <w:ind w:left="1440"/>
                              <w:rPr>
                                <w:rFonts w:ascii="Helvetica Neue" w:eastAsia="Times New Roman" w:hAnsi="Helvetica Neue" w:cs="Times New Roman"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</w:pPr>
                            <w:r w:rsidRPr="00087DA5">
                              <w:rPr>
                                <w:rFonts w:ascii="Helvetica Neue" w:eastAsia="Times New Roman" w:hAnsi="Helvetica Neue" w:cs="Times New Roman"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  <w:t>Website Rede: https://www.todasasartes.pt/</w:t>
                            </w:r>
                          </w:p>
                          <w:p w14:paraId="786AEAD0" w14:textId="77777777" w:rsidR="00087DA5" w:rsidRPr="00087DA5" w:rsidRDefault="00087DA5" w:rsidP="00087DA5">
                            <w:pPr>
                              <w:spacing w:after="0" w:line="240" w:lineRule="auto"/>
                              <w:ind w:left="1440"/>
                              <w:rPr>
                                <w:rFonts w:ascii="Helvetica Neue" w:eastAsia="Times New Roman" w:hAnsi="Helvetica Neue" w:cs="Times New Roman"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</w:pPr>
                            <w:r w:rsidRPr="00087DA5">
                              <w:rPr>
                                <w:rFonts w:ascii="Helvetica Neue" w:eastAsia="Times New Roman" w:hAnsi="Helvetica Neue" w:cs="Times New Roman"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  <w:t>E-mail: todasartes@gmail.com</w:t>
                            </w:r>
                          </w:p>
                          <w:p w14:paraId="38BF2E97" w14:textId="77777777" w:rsidR="00087DA5" w:rsidRPr="00087DA5" w:rsidRDefault="00087DA5" w:rsidP="00087DA5">
                            <w:pPr>
                              <w:spacing w:after="0" w:line="240" w:lineRule="auto"/>
                              <w:ind w:left="1440"/>
                              <w:rPr>
                                <w:rFonts w:ascii="Helvetica Neue" w:eastAsia="Times New Roman" w:hAnsi="Helvetica Neue" w:cs="Times New Roman"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</w:pPr>
                            <w:r w:rsidRPr="00087DA5">
                              <w:rPr>
                                <w:rFonts w:ascii="Helvetica Neue" w:eastAsia="Times New Roman" w:hAnsi="Helvetica Neue" w:cs="Times New Roman"/>
                                <w:color w:val="49001F"/>
                                <w:kern w:val="0"/>
                                <w:lang w:eastAsia="en-GB"/>
                                <w14:ligatures w14:val="none"/>
                              </w:rPr>
                              <w:t>Facebook: https://www.facebook.com/groups/1529584397371585/</w:t>
                            </w:r>
                          </w:p>
                          <w:p w14:paraId="735FA7DD" w14:textId="77777777" w:rsidR="00087DA5" w:rsidRDefault="00087DA5" w:rsidP="00087DA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6385C7" id="Rectangle 10" o:spid="_x0000_s1027" style="position:absolute;margin-left:-77.9pt;margin-top:-75.15pt;width:601.2pt;height:84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MYZfgIAAFsFAAAOAAAAZHJzL2Uyb0RvYy54bWysVEtv2zAMvg/YfxB0X22nzwV1iiBFhgFF&#10;G6wdelZkKRYgi5qkxM5+/SjZcYK22GHYxaZE8uPro27vukaTnXBegSlpcZZTIgyHSplNSX++LL/c&#10;UOIDMxXTYERJ98LTu9nnT7etnYoJ1KAr4QiCGD9tbUnrEOw0yzyvRcP8GVhhUCnBNSzg0W2yyrEW&#10;0RudTfL8KmvBVdYBF97j7X2vpLOEL6Xg4UlKLwLRJcXcQvq69F3Hbza7ZdONY7ZWfEiD/UMWDVMG&#10;g45Q9ywwsnXqHVSjuAMPMpxxaDKQUnGRasBqivxNNc81syLVgs3xdmyT/3+w/HH3bFcO29BaP/Uo&#10;xio66Zr4x/xIl5q1H5slukA4Xl5fnV9OLrCnHHVFfn1eXOapn9nR3zofvgloSBRK6nAcqUts9+AD&#10;xkTTg0kM50Graqm0Tge3WS+0IzuGo1su7m/mizgtdDkxy45ZJynstYjO2vwQkqgK85ykiIlQYsRj&#10;nAsTil5Vs0r0YWIJhxpGjxQzAUZkiemN2ANAJOt77D7ZwT66isTH0Tn/W2K98+iRIoMJo3OjDLiP&#10;ADRWNUTu7TH9k9ZEMXTrDnuDU4uW8WYN1X7liIN+P7zlS4UTe2A+rJjDhcAx45KHJ/xIDW1JYZAo&#10;qcH9/ug+2iNPUUtJiwtWUv9ry5ygRH83yOCvxUVkT0iHi8vrCR7cqWZ9qjHbZgFIhAKfE8uTGO2D&#10;PojSQfOKb8E8RkUVMxxjl5QHdzgsQr/4+JpwMZ8nM9xCy8KDebY8gsc+R0a+dK/M2YG2ASn/CIdl&#10;ZNM37O1to6eB+TaAVInax74OE8ANTlQaXpv4RJyek9XxTZz9AQAA//8DAFBLAwQUAAYACAAAACEA&#10;Y9g0BuIAAAAPAQAADwAAAGRycy9kb3ducmV2LnhtbEyPzU7DMBCE70i8g7VIXFBrh9SBhjhVQUJC&#10;6gFReIBtvE0C/olitw1vj8sFbrOa0cy31Wqyhh1pDL13CrK5AEau8bp3rYKP9+fZPbAQ0Wk03pGC&#10;bwqwqi8vKiy1P7k3Om5jy1KJCyUq6GIcSs5D05HFMPcDueTt/WgxpnNsuR7xlMqt4bdCFNxi79JC&#10;hwM9ddR8bQ9WwU3IcelfN+tPM0gvHs2L3GcLpa6vpvUDsEhT/AvDGT+hQ52Ydv7gdGBGwSyTMrHH&#10;XyVyYOeMWBQFsF1SMl/eAa8r/v+P+gcAAP//AwBQSwECLQAUAAYACAAAACEAtoM4kv4AAADhAQAA&#10;EwAAAAAAAAAAAAAAAAAAAAAAW0NvbnRlbnRfVHlwZXNdLnhtbFBLAQItABQABgAIAAAAIQA4/SH/&#10;1gAAAJQBAAALAAAAAAAAAAAAAAAAAC8BAABfcmVscy8ucmVsc1BLAQItABQABgAIAAAAIQDRbMYZ&#10;fgIAAFsFAAAOAAAAAAAAAAAAAAAAAC4CAABkcnMvZTJvRG9jLnhtbFBLAQItABQABgAIAAAAIQBj&#10;2DQG4gAAAA8BAAAPAAAAAAAAAAAAAAAAANgEAABkcnMvZG93bnJldi54bWxQSwUGAAAAAAQABADz&#10;AAAA5wUAAAAA&#10;" fillcolor="#fcd8ac" strokecolor="#030e13 [484]" strokeweight="1.5pt">
                <v:textbox>
                  <w:txbxContent>
                    <w:p w14:paraId="2196E820" w14:textId="77777777" w:rsidR="00087DA5" w:rsidRPr="00087DA5" w:rsidRDefault="00087DA5" w:rsidP="00087DA5">
                      <w:pPr>
                        <w:spacing w:after="0" w:line="240" w:lineRule="auto"/>
                        <w:ind w:left="1440"/>
                        <w:rPr>
                          <w:rFonts w:ascii="Helvetica Neue" w:eastAsia="Times New Roman" w:hAnsi="Helvetica Neue" w:cs="Times New Roman"/>
                          <w:color w:val="49001F"/>
                          <w:kern w:val="0"/>
                          <w:lang w:eastAsia="en-GB"/>
                          <w14:ligatures w14:val="none"/>
                        </w:rPr>
                      </w:pPr>
                      <w:r w:rsidRPr="00087DA5">
                        <w:rPr>
                          <w:rFonts w:ascii="Helvetica Neue" w:eastAsia="Times New Roman" w:hAnsi="Helvetica Neue" w:cs="Times New Roman"/>
                          <w:b/>
                          <w:bCs/>
                          <w:color w:val="49001F"/>
                          <w:kern w:val="0"/>
                          <w:lang w:eastAsia="en-GB"/>
                          <w14:ligatures w14:val="none"/>
                        </w:rPr>
                        <w:t>COORDENADORES/AS</w:t>
                      </w:r>
                    </w:p>
                    <w:p w14:paraId="3553E29A" w14:textId="7EC81373" w:rsidR="00087DA5" w:rsidRPr="00087DA5" w:rsidRDefault="00087DA5" w:rsidP="00087DA5">
                      <w:pPr>
                        <w:spacing w:after="0" w:line="240" w:lineRule="auto"/>
                        <w:ind w:left="1440"/>
                        <w:rPr>
                          <w:rFonts w:ascii="Helvetica Neue" w:eastAsia="Times New Roman" w:hAnsi="Helvetica Neue" w:cs="Times New Roman"/>
                          <w:color w:val="49001F"/>
                          <w:kern w:val="0"/>
                          <w:lang w:eastAsia="en-GB"/>
                          <w14:ligatures w14:val="none"/>
                        </w:rPr>
                      </w:pPr>
                      <w:r w:rsidRPr="00087DA5">
                        <w:rPr>
                          <w:rFonts w:ascii="Helvetica Neue" w:eastAsia="Times New Roman" w:hAnsi="Helvetica Neue" w:cs="Times New Roman"/>
                          <w:color w:val="49001F"/>
                          <w:kern w:val="0"/>
                          <w:lang w:eastAsia="en-GB"/>
                          <w14:ligatures w14:val="none"/>
                        </w:rPr>
                        <w:t>Paula Guerra</w:t>
                      </w:r>
                      <w:r>
                        <w:rPr>
                          <w:rFonts w:ascii="Helvetica Neue" w:eastAsia="Times New Roman" w:hAnsi="Helvetica Neue" w:cs="Times New Roman"/>
                          <w:color w:val="49001F"/>
                          <w:kern w:val="0"/>
                          <w:lang w:eastAsia="en-GB"/>
                          <w14:ligatures w14:val="none"/>
                        </w:rPr>
                        <w:t xml:space="preserve"> e Pedro Costa</w:t>
                      </w:r>
                    </w:p>
                    <w:p w14:paraId="5CBB3284" w14:textId="77777777" w:rsidR="00087DA5" w:rsidRDefault="00087DA5" w:rsidP="00087DA5">
                      <w:pPr>
                        <w:spacing w:after="0" w:line="240" w:lineRule="auto"/>
                        <w:ind w:left="1440"/>
                        <w:rPr>
                          <w:rFonts w:ascii="Helvetica Neue" w:eastAsia="Times New Roman" w:hAnsi="Helvetica Neue" w:cs="Times New Roman"/>
                          <w:b/>
                          <w:bCs/>
                          <w:color w:val="49001F"/>
                          <w:kern w:val="0"/>
                          <w:lang w:eastAsia="en-GB"/>
                          <w14:ligatures w14:val="none"/>
                        </w:rPr>
                      </w:pPr>
                    </w:p>
                    <w:p w14:paraId="6E28F2A7" w14:textId="57150705" w:rsidR="00087DA5" w:rsidRPr="00087DA5" w:rsidRDefault="00087DA5" w:rsidP="00087DA5">
                      <w:pPr>
                        <w:spacing w:after="0" w:line="240" w:lineRule="auto"/>
                        <w:ind w:left="1440"/>
                        <w:rPr>
                          <w:rFonts w:ascii="Helvetica Neue" w:eastAsia="Times New Roman" w:hAnsi="Helvetica Neue" w:cs="Times New Roman"/>
                          <w:color w:val="49001F"/>
                          <w:kern w:val="0"/>
                          <w:lang w:eastAsia="en-GB"/>
                          <w14:ligatures w14:val="none"/>
                        </w:rPr>
                      </w:pPr>
                      <w:r w:rsidRPr="00087DA5">
                        <w:rPr>
                          <w:rFonts w:ascii="Helvetica Neue" w:eastAsia="Times New Roman" w:hAnsi="Helvetica Neue" w:cs="Times New Roman"/>
                          <w:b/>
                          <w:bCs/>
                          <w:color w:val="49001F"/>
                          <w:kern w:val="0"/>
                          <w:lang w:eastAsia="en-GB"/>
                          <w14:ligatures w14:val="none"/>
                        </w:rPr>
                        <w:t>COMISSÃO CIENTÍFICA</w:t>
                      </w:r>
                    </w:p>
                    <w:p w14:paraId="297A74EA" w14:textId="241FCA95" w:rsidR="00087DA5" w:rsidRPr="00087DA5" w:rsidRDefault="00087DA5" w:rsidP="00087DA5">
                      <w:pPr>
                        <w:spacing w:after="0" w:line="240" w:lineRule="auto"/>
                        <w:ind w:left="1440"/>
                        <w:rPr>
                          <w:rFonts w:ascii="Helvetica Neue" w:eastAsia="Times New Roman" w:hAnsi="Helvetica Neue" w:cs="Times New Roman"/>
                          <w:color w:val="49001F"/>
                          <w:kern w:val="0"/>
                          <w:lang w:eastAsia="en-GB"/>
                          <w14:ligatures w14:val="none"/>
                        </w:rPr>
                      </w:pPr>
                      <w:r w:rsidRPr="00087DA5">
                        <w:rPr>
                          <w:rFonts w:ascii="Helvetica Neue" w:eastAsia="Times New Roman" w:hAnsi="Helvetica Neue" w:cs="Times New Roman"/>
                          <w:color w:val="49001F"/>
                          <w:kern w:val="0"/>
                          <w:lang w:eastAsia="en-GB"/>
                          <w14:ligatures w14:val="none"/>
                        </w:rPr>
                        <w:t xml:space="preserve">Ana Oliveira, Andrea </w:t>
                      </w:r>
                      <w:proofErr w:type="spellStart"/>
                      <w:r w:rsidRPr="00087DA5">
                        <w:rPr>
                          <w:rFonts w:ascii="Helvetica Neue" w:eastAsia="Times New Roman" w:hAnsi="Helvetica Neue" w:cs="Times New Roman"/>
                          <w:color w:val="49001F"/>
                          <w:kern w:val="0"/>
                          <w:lang w:eastAsia="en-GB"/>
                          <w14:ligatures w14:val="none"/>
                        </w:rPr>
                        <w:t>Copeliovitch</w:t>
                      </w:r>
                      <w:proofErr w:type="spellEnd"/>
                      <w:r w:rsidRPr="00087DA5">
                        <w:rPr>
                          <w:rFonts w:ascii="Helvetica Neue" w:eastAsia="Times New Roman" w:hAnsi="Helvetica Neue" w:cs="Times New Roman"/>
                          <w:color w:val="49001F"/>
                          <w:kern w:val="0"/>
                          <w:lang w:eastAsia="en-GB"/>
                          <w14:ligatures w14:val="none"/>
                        </w:rPr>
                        <w:t xml:space="preserve">, </w:t>
                      </w:r>
                      <w:proofErr w:type="spellStart"/>
                      <w:r w:rsidRPr="00087DA5">
                        <w:rPr>
                          <w:rFonts w:ascii="Helvetica Neue" w:eastAsia="Times New Roman" w:hAnsi="Helvetica Neue" w:cs="Times New Roman"/>
                          <w:color w:val="49001F"/>
                          <w:kern w:val="0"/>
                          <w:lang w:eastAsia="en-GB"/>
                          <w14:ligatures w14:val="none"/>
                        </w:rPr>
                        <w:t>Cat</w:t>
                      </w:r>
                      <w:proofErr w:type="spellEnd"/>
                      <w:r w:rsidRPr="00087DA5">
                        <w:rPr>
                          <w:rFonts w:ascii="Helvetica Neue" w:eastAsia="Times New Roman" w:hAnsi="Helvetica Neue" w:cs="Times New Roman"/>
                          <w:color w:val="49001F"/>
                          <w:kern w:val="0"/>
                          <w:lang w:eastAsia="en-GB"/>
                          <w14:ligatures w14:val="none"/>
                        </w:rPr>
                        <w:t xml:space="preserve"> Martins, Cláudia de Oliveira, </w:t>
                      </w:r>
                      <w:proofErr w:type="spellStart"/>
                      <w:r w:rsidRPr="00087DA5">
                        <w:rPr>
                          <w:rFonts w:ascii="Helvetica Neue" w:eastAsia="Times New Roman" w:hAnsi="Helvetica Neue" w:cs="Times New Roman"/>
                          <w:color w:val="49001F"/>
                          <w:kern w:val="0"/>
                          <w:lang w:eastAsia="en-GB"/>
                          <w14:ligatures w14:val="none"/>
                        </w:rPr>
                        <w:t>Claudia</w:t>
                      </w:r>
                      <w:proofErr w:type="spellEnd"/>
                      <w:r w:rsidRPr="00087DA5">
                        <w:rPr>
                          <w:rFonts w:ascii="Helvetica Neue" w:eastAsia="Times New Roman" w:hAnsi="Helvetica Neue" w:cs="Times New Roman"/>
                          <w:color w:val="49001F"/>
                          <w:kern w:val="0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087DA5">
                        <w:rPr>
                          <w:rFonts w:ascii="Helvetica Neue" w:eastAsia="Times New Roman" w:hAnsi="Helvetica Neue" w:cs="Times New Roman"/>
                          <w:color w:val="49001F"/>
                          <w:kern w:val="0"/>
                          <w:lang w:eastAsia="en-GB"/>
                          <w14:ligatures w14:val="none"/>
                        </w:rPr>
                        <w:t>Fontineles</w:t>
                      </w:r>
                      <w:proofErr w:type="spellEnd"/>
                      <w:r w:rsidRPr="00087DA5">
                        <w:rPr>
                          <w:rFonts w:ascii="Helvetica Neue" w:eastAsia="Times New Roman" w:hAnsi="Helvetica Neue" w:cs="Times New Roman"/>
                          <w:color w:val="49001F"/>
                          <w:kern w:val="0"/>
                          <w:lang w:eastAsia="en-GB"/>
                          <w14:ligatures w14:val="none"/>
                        </w:rPr>
                        <w:t>, Claudino Ferreira,</w:t>
                      </w:r>
                      <w:r>
                        <w:rPr>
                          <w:rFonts w:ascii="Helvetica Neue" w:eastAsia="Times New Roman" w:hAnsi="Helvetica Neue" w:cs="Times New Roman"/>
                          <w:color w:val="49001F"/>
                          <w:kern w:val="0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087DA5">
                        <w:rPr>
                          <w:rFonts w:ascii="Helvetica Neue" w:eastAsia="Times New Roman" w:hAnsi="Helvetica Neue" w:cs="Times New Roman"/>
                          <w:color w:val="49001F"/>
                          <w:kern w:val="0"/>
                          <w:lang w:eastAsia="en-GB"/>
                          <w14:ligatures w14:val="none"/>
                        </w:rPr>
                        <w:t>Cornelia</w:t>
                      </w:r>
                      <w:proofErr w:type="spellEnd"/>
                      <w:r w:rsidRPr="00087DA5">
                        <w:rPr>
                          <w:rFonts w:ascii="Helvetica Neue" w:eastAsia="Times New Roman" w:hAnsi="Helvetica Neue" w:cs="Times New Roman"/>
                          <w:color w:val="49001F"/>
                          <w:kern w:val="0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087DA5">
                        <w:rPr>
                          <w:rFonts w:ascii="Helvetica Neue" w:eastAsia="Times New Roman" w:hAnsi="Helvetica Neue" w:cs="Times New Roman"/>
                          <w:color w:val="49001F"/>
                          <w:kern w:val="0"/>
                          <w:lang w:eastAsia="en-GB"/>
                          <w14:ligatures w14:val="none"/>
                        </w:rPr>
                        <w:t>Eckert</w:t>
                      </w:r>
                      <w:proofErr w:type="spellEnd"/>
                      <w:r w:rsidRPr="00087DA5">
                        <w:rPr>
                          <w:rFonts w:ascii="Helvetica Neue" w:eastAsia="Times New Roman" w:hAnsi="Helvetica Neue" w:cs="Times New Roman"/>
                          <w:color w:val="49001F"/>
                          <w:kern w:val="0"/>
                          <w:lang w:eastAsia="en-GB"/>
                          <w14:ligatures w14:val="none"/>
                        </w:rPr>
                        <w:t xml:space="preserve">, </w:t>
                      </w:r>
                      <w:proofErr w:type="spellStart"/>
                      <w:r w:rsidRPr="00087DA5">
                        <w:rPr>
                          <w:rFonts w:ascii="Helvetica Neue" w:eastAsia="Times New Roman" w:hAnsi="Helvetica Neue" w:cs="Times New Roman"/>
                          <w:color w:val="49001F"/>
                          <w:kern w:val="0"/>
                          <w:lang w:eastAsia="en-GB"/>
                          <w14:ligatures w14:val="none"/>
                        </w:rPr>
                        <w:t>Eliska</w:t>
                      </w:r>
                      <w:proofErr w:type="spellEnd"/>
                      <w:r w:rsidRPr="00087DA5">
                        <w:rPr>
                          <w:rFonts w:ascii="Helvetica Neue" w:eastAsia="Times New Roman" w:hAnsi="Helvetica Neue" w:cs="Times New Roman"/>
                          <w:color w:val="49001F"/>
                          <w:kern w:val="0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087DA5">
                        <w:rPr>
                          <w:rFonts w:ascii="Helvetica Neue" w:eastAsia="Times New Roman" w:hAnsi="Helvetica Neue" w:cs="Times New Roman"/>
                          <w:color w:val="49001F"/>
                          <w:kern w:val="0"/>
                          <w:lang w:eastAsia="en-GB"/>
                          <w14:ligatures w14:val="none"/>
                        </w:rPr>
                        <w:t>Altmann</w:t>
                      </w:r>
                      <w:proofErr w:type="spellEnd"/>
                      <w:r w:rsidRPr="00087DA5">
                        <w:rPr>
                          <w:rFonts w:ascii="Helvetica Neue" w:eastAsia="Times New Roman" w:hAnsi="Helvetica Neue" w:cs="Times New Roman"/>
                          <w:color w:val="49001F"/>
                          <w:kern w:val="0"/>
                          <w:lang w:eastAsia="en-GB"/>
                          <w14:ligatures w14:val="none"/>
                        </w:rPr>
                        <w:t xml:space="preserve">, Elisabete Tomaz, Frederico Dinis, José Machado Pais, José Soares Neves, </w:t>
                      </w:r>
                      <w:proofErr w:type="spellStart"/>
                      <w:r w:rsidRPr="00087DA5">
                        <w:rPr>
                          <w:rFonts w:ascii="Helvetica Neue" w:eastAsia="Times New Roman" w:hAnsi="Helvetica Neue" w:cs="Times New Roman"/>
                          <w:color w:val="49001F"/>
                          <w:kern w:val="0"/>
                          <w:lang w:eastAsia="en-GB"/>
                          <w14:ligatures w14:val="none"/>
                        </w:rPr>
                        <w:t>Josep</w:t>
                      </w:r>
                      <w:proofErr w:type="spellEnd"/>
                      <w:r w:rsidRPr="00087DA5">
                        <w:rPr>
                          <w:rFonts w:ascii="Helvetica Neue" w:eastAsia="Times New Roman" w:hAnsi="Helvetica Neue" w:cs="Times New Roman"/>
                          <w:color w:val="49001F"/>
                          <w:kern w:val="0"/>
                          <w:lang w:eastAsia="en-GB"/>
                          <w14:ligatures w14:val="none"/>
                        </w:rPr>
                        <w:t xml:space="preserve"> Pedro, Júlia Almeida</w:t>
                      </w:r>
                      <w:r>
                        <w:rPr>
                          <w:rFonts w:ascii="Helvetica Neue" w:eastAsia="Times New Roman" w:hAnsi="Helvetica Neue" w:cs="Times New Roman"/>
                          <w:color w:val="49001F"/>
                          <w:kern w:val="0"/>
                          <w:lang w:eastAsia="en-GB"/>
                          <w14:ligatures w14:val="none"/>
                        </w:rPr>
                        <w:t xml:space="preserve"> </w:t>
                      </w:r>
                      <w:r w:rsidRPr="00087DA5">
                        <w:rPr>
                          <w:rFonts w:ascii="Helvetica Neue" w:eastAsia="Times New Roman" w:hAnsi="Helvetica Neue" w:cs="Times New Roman"/>
                          <w:color w:val="49001F"/>
                          <w:kern w:val="0"/>
                          <w:lang w:eastAsia="en-GB"/>
                          <w14:ligatures w14:val="none"/>
                        </w:rPr>
                        <w:t xml:space="preserve">Mello, </w:t>
                      </w:r>
                      <w:proofErr w:type="spellStart"/>
                      <w:r w:rsidRPr="00087DA5">
                        <w:rPr>
                          <w:rFonts w:ascii="Helvetica Neue" w:eastAsia="Times New Roman" w:hAnsi="Helvetica Neue" w:cs="Times New Roman"/>
                          <w:color w:val="49001F"/>
                          <w:kern w:val="0"/>
                          <w:lang w:eastAsia="en-GB"/>
                          <w14:ligatures w14:val="none"/>
                        </w:rPr>
                        <w:t>Kadma</w:t>
                      </w:r>
                      <w:proofErr w:type="spellEnd"/>
                      <w:r w:rsidRPr="00087DA5">
                        <w:rPr>
                          <w:rFonts w:ascii="Helvetica Neue" w:eastAsia="Times New Roman" w:hAnsi="Helvetica Neue" w:cs="Times New Roman"/>
                          <w:color w:val="49001F"/>
                          <w:kern w:val="0"/>
                          <w:lang w:eastAsia="en-GB"/>
                          <w14:ligatures w14:val="none"/>
                        </w:rPr>
                        <w:t xml:space="preserve"> Marques Rodrigues, Marcelo Sousa Neto, Maria Amélia Bulhões, Maria Assunção Gato, Maria </w:t>
                      </w:r>
                      <w:proofErr w:type="spellStart"/>
                      <w:r w:rsidRPr="00087DA5">
                        <w:rPr>
                          <w:rFonts w:ascii="Helvetica Neue" w:eastAsia="Times New Roman" w:hAnsi="Helvetica Neue" w:cs="Times New Roman"/>
                          <w:color w:val="49001F"/>
                          <w:kern w:val="0"/>
                          <w:lang w:eastAsia="en-GB"/>
                          <w14:ligatures w14:val="none"/>
                        </w:rPr>
                        <w:t>Lucia</w:t>
                      </w:r>
                      <w:proofErr w:type="spellEnd"/>
                      <w:r w:rsidRPr="00087DA5">
                        <w:rPr>
                          <w:rFonts w:ascii="Helvetica Neue" w:eastAsia="Times New Roman" w:hAnsi="Helvetica Neue" w:cs="Times New Roman"/>
                          <w:color w:val="49001F"/>
                          <w:kern w:val="0"/>
                          <w:lang w:eastAsia="en-GB"/>
                          <w14:ligatures w14:val="none"/>
                        </w:rPr>
                        <w:t xml:space="preserve"> Bueno, Olga</w:t>
                      </w:r>
                      <w:r>
                        <w:rPr>
                          <w:rFonts w:ascii="Helvetica Neue" w:eastAsia="Times New Roman" w:hAnsi="Helvetica Neue" w:cs="Times New Roman"/>
                          <w:color w:val="49001F"/>
                          <w:kern w:val="0"/>
                          <w:lang w:eastAsia="en-GB"/>
                          <w14:ligatures w14:val="none"/>
                        </w:rPr>
                        <w:t xml:space="preserve"> </w:t>
                      </w:r>
                      <w:r w:rsidRPr="00087DA5">
                        <w:rPr>
                          <w:rFonts w:ascii="Helvetica Neue" w:eastAsia="Times New Roman" w:hAnsi="Helvetica Neue" w:cs="Times New Roman"/>
                          <w:color w:val="49001F"/>
                          <w:kern w:val="0"/>
                          <w:lang w:eastAsia="en-GB"/>
                          <w14:ligatures w14:val="none"/>
                        </w:rPr>
                        <w:t xml:space="preserve">Magano, Paula Abreu, Ricardo V. Lopes, Sabrina Parracho </w:t>
                      </w:r>
                      <w:proofErr w:type="spellStart"/>
                      <w:r w:rsidRPr="00087DA5">
                        <w:rPr>
                          <w:rFonts w:ascii="Helvetica Neue" w:eastAsia="Times New Roman" w:hAnsi="Helvetica Neue" w:cs="Times New Roman"/>
                          <w:color w:val="49001F"/>
                          <w:kern w:val="0"/>
                          <w:lang w:eastAsia="en-GB"/>
                          <w14:ligatures w14:val="none"/>
                        </w:rPr>
                        <w:t>Sant'anna</w:t>
                      </w:r>
                      <w:proofErr w:type="spellEnd"/>
                      <w:r w:rsidRPr="00087DA5">
                        <w:rPr>
                          <w:rFonts w:ascii="Helvetica Neue" w:eastAsia="Times New Roman" w:hAnsi="Helvetica Neue" w:cs="Times New Roman"/>
                          <w:color w:val="49001F"/>
                          <w:kern w:val="0"/>
                          <w:lang w:eastAsia="en-GB"/>
                          <w14:ligatures w14:val="none"/>
                        </w:rPr>
                        <w:t xml:space="preserve">, Sofia Sousa, Susana Januário, Tatiana </w:t>
                      </w:r>
                      <w:proofErr w:type="spellStart"/>
                      <w:r w:rsidRPr="00087DA5">
                        <w:rPr>
                          <w:rFonts w:ascii="Helvetica Neue" w:eastAsia="Times New Roman" w:hAnsi="Helvetica Neue" w:cs="Times New Roman"/>
                          <w:color w:val="49001F"/>
                          <w:kern w:val="0"/>
                          <w:lang w:eastAsia="en-GB"/>
                          <w14:ligatures w14:val="none"/>
                        </w:rPr>
                        <w:t>Bacal</w:t>
                      </w:r>
                      <w:proofErr w:type="spellEnd"/>
                      <w:r w:rsidRPr="00087DA5">
                        <w:rPr>
                          <w:rFonts w:ascii="Helvetica Neue" w:eastAsia="Times New Roman" w:hAnsi="Helvetica Neue" w:cs="Times New Roman"/>
                          <w:color w:val="49001F"/>
                          <w:kern w:val="0"/>
                          <w:lang w:eastAsia="en-GB"/>
                          <w14:ligatures w14:val="none"/>
                        </w:rPr>
                        <w:t xml:space="preserve"> e Tiago Assis.</w:t>
                      </w:r>
                    </w:p>
                    <w:p w14:paraId="210EE28E" w14:textId="77777777" w:rsidR="00087DA5" w:rsidRDefault="00087DA5" w:rsidP="00087DA5">
                      <w:pPr>
                        <w:spacing w:after="0" w:line="240" w:lineRule="auto"/>
                        <w:ind w:left="1440"/>
                        <w:rPr>
                          <w:rFonts w:ascii="Helvetica Neue" w:eastAsia="Times New Roman" w:hAnsi="Helvetica Neue" w:cs="Times New Roman"/>
                          <w:b/>
                          <w:bCs/>
                          <w:color w:val="49001F"/>
                          <w:kern w:val="0"/>
                          <w:lang w:eastAsia="en-GB"/>
                          <w14:ligatures w14:val="none"/>
                        </w:rPr>
                      </w:pPr>
                    </w:p>
                    <w:p w14:paraId="72F05B94" w14:textId="148DDAC8" w:rsidR="00087DA5" w:rsidRPr="00087DA5" w:rsidRDefault="00087DA5" w:rsidP="00087DA5">
                      <w:pPr>
                        <w:spacing w:after="0" w:line="240" w:lineRule="auto"/>
                        <w:ind w:left="1440"/>
                        <w:rPr>
                          <w:rFonts w:ascii="Helvetica Neue" w:eastAsia="Times New Roman" w:hAnsi="Helvetica Neue" w:cs="Times New Roman"/>
                          <w:color w:val="49001F"/>
                          <w:kern w:val="0"/>
                          <w:lang w:eastAsia="en-GB"/>
                          <w14:ligatures w14:val="none"/>
                        </w:rPr>
                      </w:pPr>
                      <w:r w:rsidRPr="00087DA5">
                        <w:rPr>
                          <w:rFonts w:ascii="Helvetica Neue" w:eastAsia="Times New Roman" w:hAnsi="Helvetica Neue" w:cs="Times New Roman"/>
                          <w:b/>
                          <w:bCs/>
                          <w:color w:val="49001F"/>
                          <w:kern w:val="0"/>
                          <w:lang w:eastAsia="en-GB"/>
                          <w14:ligatures w14:val="none"/>
                        </w:rPr>
                        <w:t>COMISSÃO EXECUTIVA</w:t>
                      </w:r>
                    </w:p>
                    <w:p w14:paraId="0EF22BF8" w14:textId="025514E1" w:rsidR="00087DA5" w:rsidRPr="00087DA5" w:rsidRDefault="00087DA5" w:rsidP="00087DA5">
                      <w:pPr>
                        <w:spacing w:after="0" w:line="240" w:lineRule="auto"/>
                        <w:ind w:left="1440"/>
                        <w:rPr>
                          <w:rFonts w:ascii="Helvetica Neue" w:eastAsia="Times New Roman" w:hAnsi="Helvetica Neue" w:cs="Times New Roman"/>
                          <w:color w:val="49001F"/>
                          <w:kern w:val="0"/>
                          <w:lang w:eastAsia="en-GB"/>
                          <w14:ligatures w14:val="none"/>
                        </w:rPr>
                      </w:pPr>
                      <w:r w:rsidRPr="00087DA5">
                        <w:rPr>
                          <w:rFonts w:ascii="Helvetica Neue" w:eastAsia="Times New Roman" w:hAnsi="Helvetica Neue" w:cs="Times New Roman"/>
                          <w:color w:val="49001F"/>
                          <w:kern w:val="0"/>
                          <w:lang w:eastAsia="en-GB"/>
                          <w14:ligatures w14:val="none"/>
                        </w:rPr>
                        <w:t xml:space="preserve">Ana Oliveira, Carlos Mota, Diego Soares Rebouças, </w:t>
                      </w:r>
                      <w:proofErr w:type="spellStart"/>
                      <w:r w:rsidRPr="00087DA5">
                        <w:rPr>
                          <w:rFonts w:ascii="Helvetica Neue" w:eastAsia="Times New Roman" w:hAnsi="Helvetica Neue" w:cs="Times New Roman"/>
                          <w:color w:val="49001F"/>
                          <w:kern w:val="0"/>
                          <w:lang w:eastAsia="en-GB"/>
                          <w14:ligatures w14:val="none"/>
                        </w:rPr>
                        <w:t>Jovani</w:t>
                      </w:r>
                      <w:proofErr w:type="spellEnd"/>
                      <w:r w:rsidRPr="00087DA5">
                        <w:rPr>
                          <w:rFonts w:ascii="Helvetica Neue" w:eastAsia="Times New Roman" w:hAnsi="Helvetica Neue" w:cs="Times New Roman"/>
                          <w:color w:val="49001F"/>
                          <w:kern w:val="0"/>
                          <w:lang w:eastAsia="en-GB"/>
                          <w14:ligatures w14:val="none"/>
                        </w:rPr>
                        <w:t xml:space="preserve"> Dala Bernardina, Júlia Almeida Mello, Júlio</w:t>
                      </w:r>
                      <w:r>
                        <w:rPr>
                          <w:rFonts w:ascii="Helvetica Neue" w:eastAsia="Times New Roman" w:hAnsi="Helvetica Neue" w:cs="Times New Roman"/>
                          <w:color w:val="49001F"/>
                          <w:kern w:val="0"/>
                          <w:lang w:eastAsia="en-GB"/>
                          <w14:ligatures w14:val="none"/>
                        </w:rPr>
                        <w:t xml:space="preserve"> </w:t>
                      </w:r>
                      <w:r w:rsidRPr="00087DA5">
                        <w:rPr>
                          <w:rFonts w:ascii="Helvetica Neue" w:eastAsia="Times New Roman" w:hAnsi="Helvetica Neue" w:cs="Times New Roman"/>
                          <w:color w:val="49001F"/>
                          <w:kern w:val="0"/>
                          <w:lang w:eastAsia="en-GB"/>
                          <w14:ligatures w14:val="none"/>
                        </w:rPr>
                        <w:t xml:space="preserve">Alvarenga, Lais </w:t>
                      </w:r>
                      <w:proofErr w:type="spellStart"/>
                      <w:r w:rsidRPr="00087DA5">
                        <w:rPr>
                          <w:rFonts w:ascii="Helvetica Neue" w:eastAsia="Times New Roman" w:hAnsi="Helvetica Neue" w:cs="Times New Roman"/>
                          <w:color w:val="49001F"/>
                          <w:kern w:val="0"/>
                          <w:lang w:eastAsia="en-GB"/>
                          <w14:ligatures w14:val="none"/>
                        </w:rPr>
                        <w:t>Rabello</w:t>
                      </w:r>
                      <w:proofErr w:type="spellEnd"/>
                      <w:r w:rsidRPr="00087DA5">
                        <w:rPr>
                          <w:rFonts w:ascii="Helvetica Neue" w:eastAsia="Times New Roman" w:hAnsi="Helvetica Neue" w:cs="Times New Roman"/>
                          <w:color w:val="49001F"/>
                          <w:kern w:val="0"/>
                          <w:lang w:eastAsia="en-GB"/>
                          <w14:ligatures w14:val="none"/>
                        </w:rPr>
                        <w:t xml:space="preserve"> de Andrade, Paula Abreu, Pedro Costa, Susana Januário, Sofia Sousa, Tiago Assis e Rui Saraiva.</w:t>
                      </w:r>
                    </w:p>
                    <w:p w14:paraId="1418771F" w14:textId="77777777" w:rsidR="00087DA5" w:rsidRDefault="00087DA5" w:rsidP="00087DA5">
                      <w:pPr>
                        <w:spacing w:after="0" w:line="240" w:lineRule="auto"/>
                        <w:ind w:left="1440"/>
                        <w:rPr>
                          <w:rFonts w:ascii="Helvetica Neue" w:eastAsia="Times New Roman" w:hAnsi="Helvetica Neue" w:cs="Times New Roman"/>
                          <w:b/>
                          <w:bCs/>
                          <w:color w:val="49001F"/>
                          <w:kern w:val="0"/>
                          <w:lang w:eastAsia="en-GB"/>
                          <w14:ligatures w14:val="none"/>
                        </w:rPr>
                      </w:pPr>
                    </w:p>
                    <w:p w14:paraId="4A9DFB08" w14:textId="53162864" w:rsidR="00087DA5" w:rsidRPr="00087DA5" w:rsidRDefault="00087DA5" w:rsidP="00087DA5">
                      <w:pPr>
                        <w:spacing w:after="0" w:line="240" w:lineRule="auto"/>
                        <w:ind w:left="1440"/>
                        <w:rPr>
                          <w:rFonts w:ascii="Helvetica Neue" w:eastAsia="Times New Roman" w:hAnsi="Helvetica Neue" w:cs="Times New Roman"/>
                          <w:color w:val="49001F"/>
                          <w:kern w:val="0"/>
                          <w:lang w:eastAsia="en-GB"/>
                          <w14:ligatures w14:val="none"/>
                        </w:rPr>
                      </w:pPr>
                      <w:r w:rsidRPr="00087DA5">
                        <w:rPr>
                          <w:rFonts w:ascii="Helvetica Neue" w:eastAsia="Times New Roman" w:hAnsi="Helvetica Neue" w:cs="Times New Roman"/>
                          <w:b/>
                          <w:bCs/>
                          <w:color w:val="49001F"/>
                          <w:kern w:val="0"/>
                          <w:lang w:eastAsia="en-GB"/>
                          <w14:ligatures w14:val="none"/>
                        </w:rPr>
                        <w:t>CONTACTOS</w:t>
                      </w:r>
                    </w:p>
                    <w:p w14:paraId="29B44D94" w14:textId="77777777" w:rsidR="00087DA5" w:rsidRPr="00087DA5" w:rsidRDefault="00087DA5" w:rsidP="00087DA5">
                      <w:pPr>
                        <w:spacing w:after="0" w:line="240" w:lineRule="auto"/>
                        <w:ind w:left="1440"/>
                        <w:rPr>
                          <w:rFonts w:ascii="Helvetica Neue" w:eastAsia="Times New Roman" w:hAnsi="Helvetica Neue" w:cs="Times New Roman"/>
                          <w:color w:val="49001F"/>
                          <w:kern w:val="0"/>
                          <w:lang w:eastAsia="en-GB"/>
                          <w14:ligatures w14:val="none"/>
                        </w:rPr>
                      </w:pPr>
                      <w:proofErr w:type="gramStart"/>
                      <w:r w:rsidRPr="00087DA5">
                        <w:rPr>
                          <w:rFonts w:ascii="Helvetica Neue" w:eastAsia="Times New Roman" w:hAnsi="Helvetica Neue" w:cs="Times New Roman"/>
                          <w:color w:val="49001F"/>
                          <w:kern w:val="0"/>
                          <w:lang w:eastAsia="en-GB"/>
                          <w14:ligatures w14:val="none"/>
                        </w:rPr>
                        <w:t>Website Encontro</w:t>
                      </w:r>
                      <w:proofErr w:type="gramEnd"/>
                      <w:r w:rsidRPr="00087DA5">
                        <w:rPr>
                          <w:rFonts w:ascii="Helvetica Neue" w:eastAsia="Times New Roman" w:hAnsi="Helvetica Neue" w:cs="Times New Roman"/>
                          <w:color w:val="49001F"/>
                          <w:kern w:val="0"/>
                          <w:lang w:eastAsia="en-GB"/>
                          <w14:ligatures w14:val="none"/>
                        </w:rPr>
                        <w:t>: https://todasartes.eventqualia.net/pt/inicio/</w:t>
                      </w:r>
                    </w:p>
                    <w:p w14:paraId="05110148" w14:textId="77777777" w:rsidR="00087DA5" w:rsidRPr="00087DA5" w:rsidRDefault="00087DA5" w:rsidP="00087DA5">
                      <w:pPr>
                        <w:spacing w:after="0" w:line="240" w:lineRule="auto"/>
                        <w:ind w:left="1440"/>
                        <w:rPr>
                          <w:rFonts w:ascii="Helvetica Neue" w:eastAsia="Times New Roman" w:hAnsi="Helvetica Neue" w:cs="Times New Roman"/>
                          <w:color w:val="49001F"/>
                          <w:kern w:val="0"/>
                          <w:lang w:eastAsia="en-GB"/>
                          <w14:ligatures w14:val="none"/>
                        </w:rPr>
                      </w:pPr>
                      <w:r w:rsidRPr="00087DA5">
                        <w:rPr>
                          <w:rFonts w:ascii="Helvetica Neue" w:eastAsia="Times New Roman" w:hAnsi="Helvetica Neue" w:cs="Times New Roman"/>
                          <w:color w:val="49001F"/>
                          <w:kern w:val="0"/>
                          <w:lang w:eastAsia="en-GB"/>
                          <w14:ligatures w14:val="none"/>
                        </w:rPr>
                        <w:t>Website Rede: https://www.todasasartes.pt/</w:t>
                      </w:r>
                    </w:p>
                    <w:p w14:paraId="786AEAD0" w14:textId="77777777" w:rsidR="00087DA5" w:rsidRPr="00087DA5" w:rsidRDefault="00087DA5" w:rsidP="00087DA5">
                      <w:pPr>
                        <w:spacing w:after="0" w:line="240" w:lineRule="auto"/>
                        <w:ind w:left="1440"/>
                        <w:rPr>
                          <w:rFonts w:ascii="Helvetica Neue" w:eastAsia="Times New Roman" w:hAnsi="Helvetica Neue" w:cs="Times New Roman"/>
                          <w:color w:val="49001F"/>
                          <w:kern w:val="0"/>
                          <w:lang w:eastAsia="en-GB"/>
                          <w14:ligatures w14:val="none"/>
                        </w:rPr>
                      </w:pPr>
                      <w:r w:rsidRPr="00087DA5">
                        <w:rPr>
                          <w:rFonts w:ascii="Helvetica Neue" w:eastAsia="Times New Roman" w:hAnsi="Helvetica Neue" w:cs="Times New Roman"/>
                          <w:color w:val="49001F"/>
                          <w:kern w:val="0"/>
                          <w:lang w:eastAsia="en-GB"/>
                          <w14:ligatures w14:val="none"/>
                        </w:rPr>
                        <w:t>E-mail: todasartes@gmail.com</w:t>
                      </w:r>
                    </w:p>
                    <w:p w14:paraId="38BF2E97" w14:textId="77777777" w:rsidR="00087DA5" w:rsidRPr="00087DA5" w:rsidRDefault="00087DA5" w:rsidP="00087DA5">
                      <w:pPr>
                        <w:spacing w:after="0" w:line="240" w:lineRule="auto"/>
                        <w:ind w:left="1440"/>
                        <w:rPr>
                          <w:rFonts w:ascii="Helvetica Neue" w:eastAsia="Times New Roman" w:hAnsi="Helvetica Neue" w:cs="Times New Roman"/>
                          <w:color w:val="49001F"/>
                          <w:kern w:val="0"/>
                          <w:lang w:eastAsia="en-GB"/>
                          <w14:ligatures w14:val="none"/>
                        </w:rPr>
                      </w:pPr>
                      <w:r w:rsidRPr="00087DA5">
                        <w:rPr>
                          <w:rFonts w:ascii="Helvetica Neue" w:eastAsia="Times New Roman" w:hAnsi="Helvetica Neue" w:cs="Times New Roman"/>
                          <w:color w:val="49001F"/>
                          <w:kern w:val="0"/>
                          <w:lang w:eastAsia="en-GB"/>
                          <w14:ligatures w14:val="none"/>
                        </w:rPr>
                        <w:t>Facebook: https://www.facebook.com/groups/1529584397371585/</w:t>
                      </w:r>
                    </w:p>
                    <w:p w14:paraId="735FA7DD" w14:textId="77777777" w:rsidR="00087DA5" w:rsidRDefault="00087DA5" w:rsidP="00087DA5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3E90D915" w14:textId="3F8D9CC2" w:rsidR="00F40E77" w:rsidRDefault="00F40E77"/>
    <w:p w14:paraId="47A66688" w14:textId="2E9C338F" w:rsidR="00F40E77" w:rsidRDefault="00F40E77"/>
    <w:p w14:paraId="1A4922C7" w14:textId="7328073F" w:rsidR="00F40E77" w:rsidRDefault="00F40E77"/>
    <w:p w14:paraId="48F47955" w14:textId="7F297C2B" w:rsidR="00F40E77" w:rsidRDefault="00F40E77"/>
    <w:p w14:paraId="4D5BCADF" w14:textId="624AE484" w:rsidR="00F40E77" w:rsidRDefault="00F40E77"/>
    <w:p w14:paraId="5C023F9E" w14:textId="77777777" w:rsidR="000D1D3C" w:rsidRDefault="000D1D3C"/>
    <w:p w14:paraId="00B6ACA0" w14:textId="77777777" w:rsidR="00DE4A34" w:rsidRDefault="00DE4A34"/>
    <w:p w14:paraId="0EBD57E3" w14:textId="77777777" w:rsidR="00DE4A34" w:rsidRDefault="00DE4A34"/>
    <w:p w14:paraId="2D604E6F" w14:textId="77777777" w:rsidR="00DE4A34" w:rsidRDefault="00DE4A34"/>
    <w:p w14:paraId="3F1FC10E" w14:textId="77777777" w:rsidR="00DE4A34" w:rsidRDefault="00DE4A34"/>
    <w:p w14:paraId="2629DD77" w14:textId="77777777" w:rsidR="00DE4A34" w:rsidRDefault="00DE4A34"/>
    <w:p w14:paraId="407992C9" w14:textId="77777777" w:rsidR="00DE4A34" w:rsidRDefault="00DE4A34"/>
    <w:p w14:paraId="2AAEEE63" w14:textId="77777777" w:rsidR="00DE4A34" w:rsidRDefault="00DE4A34"/>
    <w:p w14:paraId="6C0C839A" w14:textId="77777777" w:rsidR="000D1D3C" w:rsidRDefault="000D1D3C"/>
    <w:p w14:paraId="19AF969E" w14:textId="1B73EDD8" w:rsidR="00F40E77" w:rsidRDefault="00F40E77"/>
    <w:p w14:paraId="5623A610" w14:textId="77777777" w:rsidR="00055BAC" w:rsidRDefault="00055BAC"/>
    <w:p w14:paraId="00C60626" w14:textId="77777777" w:rsidR="00055BAC" w:rsidRDefault="00055BAC"/>
    <w:p w14:paraId="733FC7BE" w14:textId="77777777" w:rsidR="00055BAC" w:rsidRDefault="00055BAC"/>
    <w:p w14:paraId="297A4084" w14:textId="77777777" w:rsidR="00055BAC" w:rsidRDefault="00055BAC"/>
    <w:p w14:paraId="5E5C0F1C" w14:textId="77777777" w:rsidR="00055BAC" w:rsidRDefault="00055BAC"/>
    <w:p w14:paraId="37641C20" w14:textId="77777777" w:rsidR="00055BAC" w:rsidRDefault="00055BAC"/>
    <w:p w14:paraId="556340E8" w14:textId="77777777" w:rsidR="00055BAC" w:rsidRDefault="00055BAC"/>
    <w:p w14:paraId="2021445D" w14:textId="77777777" w:rsidR="00055BAC" w:rsidRDefault="00055BAC"/>
    <w:p w14:paraId="709B50BB" w14:textId="77777777" w:rsidR="00055BAC" w:rsidRDefault="00055BAC"/>
    <w:p w14:paraId="4F390400" w14:textId="77777777" w:rsidR="00055BAC" w:rsidRDefault="00055BAC"/>
    <w:p w14:paraId="2277B83B" w14:textId="77777777" w:rsidR="00055BAC" w:rsidRDefault="00055BAC"/>
    <w:p w14:paraId="630DCB82" w14:textId="77777777" w:rsidR="00055BAC" w:rsidRDefault="00055BAC"/>
    <w:p w14:paraId="47650C32" w14:textId="7C6E1189" w:rsidR="008B338B" w:rsidRDefault="007C542F" w:rsidP="008B338B">
      <w:pPr>
        <w:spacing w:after="0" w:line="240" w:lineRule="auto"/>
        <w:rPr>
          <w:rFonts w:ascii="Tw Cen MT" w:eastAsia="Times New Roman" w:hAnsi="Tw Cen MT" w:cs="Times New Roman"/>
          <w:b/>
          <w:bCs/>
          <w:color w:val="FFFFFF"/>
          <w:kern w:val="0"/>
          <w:lang w:eastAsia="en-GB"/>
          <w14:ligatures w14:val="none"/>
        </w:rPr>
      </w:pPr>
      <w:r>
        <w:rPr>
          <w:rFonts w:ascii="Tw Cen MT" w:eastAsia="Times New Roman" w:hAnsi="Tw Cen MT" w:cs="Times New Roman"/>
          <w:b/>
          <w:bCs/>
          <w:noProof/>
          <w:color w:val="FFFFFF"/>
          <w:kern w:val="0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8A8AA92" wp14:editId="18222012">
                <wp:simplePos x="0" y="0"/>
                <wp:positionH relativeFrom="column">
                  <wp:posOffset>-396240</wp:posOffset>
                </wp:positionH>
                <wp:positionV relativeFrom="paragraph">
                  <wp:posOffset>-518160</wp:posOffset>
                </wp:positionV>
                <wp:extent cx="5635870" cy="4937760"/>
                <wp:effectExtent l="0" t="0" r="3175" b="0"/>
                <wp:wrapNone/>
                <wp:docPr id="1744120453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35870" cy="4937760"/>
                        </a:xfrm>
                        <a:prstGeom prst="rect">
                          <a:avLst/>
                        </a:prstGeom>
                        <a:solidFill>
                          <a:srgbClr val="163C0B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B57EEF1" w14:textId="77777777" w:rsidR="008B338B" w:rsidRDefault="008B338B" w:rsidP="008B338B">
                            <w:pPr>
                              <w:spacing w:after="0" w:line="240" w:lineRule="auto"/>
                              <w:rPr>
                                <w:rFonts w:ascii="Tw Cen MT" w:eastAsia="Times New Roman" w:hAnsi="Tw Cen MT" w:cs="Times New Roman"/>
                                <w:b/>
                                <w:bCs/>
                                <w:color w:val="FFFFFF"/>
                                <w:kern w:val="0"/>
                                <w:lang w:eastAsia="en-GB"/>
                                <w14:ligatures w14:val="none"/>
                              </w:rPr>
                            </w:pPr>
                          </w:p>
                          <w:p w14:paraId="277672DD" w14:textId="77777777" w:rsidR="008B338B" w:rsidRDefault="008B338B" w:rsidP="008B338B">
                            <w:pPr>
                              <w:spacing w:after="0" w:line="240" w:lineRule="auto"/>
                              <w:rPr>
                                <w:rFonts w:ascii="Tw Cen MT" w:eastAsia="Times New Roman" w:hAnsi="Tw Cen MT" w:cs="Times New Roman"/>
                                <w:b/>
                                <w:bCs/>
                                <w:color w:val="FFFFFF"/>
                                <w:kern w:val="0"/>
                                <w:lang w:eastAsia="en-GB"/>
                                <w14:ligatures w14:val="none"/>
                              </w:rPr>
                            </w:pPr>
                          </w:p>
                          <w:p w14:paraId="06213D90" w14:textId="77777777" w:rsidR="008B338B" w:rsidRDefault="008B338B" w:rsidP="008B338B">
                            <w:pPr>
                              <w:spacing w:after="0" w:line="240" w:lineRule="auto"/>
                              <w:rPr>
                                <w:rFonts w:ascii="Tw Cen MT" w:eastAsia="Times New Roman" w:hAnsi="Tw Cen MT" w:cs="Times New Roman"/>
                                <w:b/>
                                <w:bCs/>
                                <w:color w:val="FFFFFF"/>
                                <w:kern w:val="0"/>
                                <w:lang w:eastAsia="en-GB"/>
                                <w14:ligatures w14:val="none"/>
                              </w:rPr>
                            </w:pPr>
                          </w:p>
                          <w:p w14:paraId="44437668" w14:textId="77777777" w:rsidR="008B338B" w:rsidRPr="008B338B" w:rsidRDefault="008B338B" w:rsidP="008B338B">
                            <w:pPr>
                              <w:spacing w:after="0" w:line="240" w:lineRule="auto"/>
                              <w:rPr>
                                <w:rFonts w:ascii="Tw Cen MT" w:eastAsia="Times New Roman" w:hAnsi="Tw Cen MT" w:cs="Times New Roman"/>
                                <w:color w:val="FFFFFF"/>
                                <w:kern w:val="0"/>
                                <w:lang w:eastAsia="en-GB"/>
                                <w14:ligatures w14:val="none"/>
                              </w:rPr>
                            </w:pPr>
                            <w:r w:rsidRPr="008B338B">
                              <w:rPr>
                                <w:rFonts w:ascii="Tw Cen MT" w:eastAsia="Times New Roman" w:hAnsi="Tw Cen MT" w:cs="Times New Roman"/>
                                <w:b/>
                                <w:bCs/>
                                <w:color w:val="FFFFFF"/>
                                <w:kern w:val="0"/>
                                <w:lang w:eastAsia="en-GB"/>
                                <w14:ligatures w14:val="none"/>
                              </w:rPr>
                              <w:t>ORGANIZAÇÃO</w:t>
                            </w:r>
                          </w:p>
                          <w:p w14:paraId="6B225D5A" w14:textId="77777777" w:rsidR="008B338B" w:rsidRPr="008B338B" w:rsidRDefault="008B338B" w:rsidP="008B338B">
                            <w:pPr>
                              <w:spacing w:after="0" w:line="240" w:lineRule="auto"/>
                              <w:rPr>
                                <w:rFonts w:ascii="Tw Cen MT" w:eastAsia="Times New Roman" w:hAnsi="Tw Cen MT" w:cs="Times New Roman"/>
                                <w:color w:val="FFFFFF"/>
                                <w:kern w:val="0"/>
                                <w:lang w:eastAsia="en-GB"/>
                                <w14:ligatures w14:val="none"/>
                              </w:rPr>
                            </w:pPr>
                            <w:r w:rsidRPr="008B338B">
                              <w:rPr>
                                <w:rFonts w:ascii="Tw Cen MT" w:eastAsia="Times New Roman" w:hAnsi="Tw Cen MT" w:cs="Times New Roman"/>
                                <w:color w:val="FFFFFF"/>
                                <w:kern w:val="0"/>
                                <w:lang w:eastAsia="en-GB"/>
                                <w14:ligatures w14:val="none"/>
                              </w:rPr>
                              <w:t>Centro de Estudos Sociais – Universidade de Coimbra</w:t>
                            </w:r>
                          </w:p>
                          <w:p w14:paraId="20644347" w14:textId="77777777" w:rsidR="008B338B" w:rsidRPr="008B338B" w:rsidRDefault="008B338B" w:rsidP="008B338B">
                            <w:pPr>
                              <w:spacing w:after="0" w:line="240" w:lineRule="auto"/>
                              <w:rPr>
                                <w:rFonts w:ascii="Tw Cen MT" w:eastAsia="Times New Roman" w:hAnsi="Tw Cen MT" w:cs="Times New Roman"/>
                                <w:color w:val="FFFFFF"/>
                                <w:kern w:val="0"/>
                                <w:lang w:eastAsia="en-GB"/>
                                <w14:ligatures w14:val="none"/>
                              </w:rPr>
                            </w:pPr>
                            <w:r w:rsidRPr="008B338B">
                              <w:rPr>
                                <w:rFonts w:ascii="Tw Cen MT" w:eastAsia="Times New Roman" w:hAnsi="Tw Cen MT" w:cs="Times New Roman"/>
                                <w:color w:val="FFFFFF"/>
                                <w:kern w:val="0"/>
                                <w:lang w:eastAsia="en-GB"/>
                                <w14:ligatures w14:val="none"/>
                              </w:rPr>
                              <w:t>Centro de Investigação Transdisciplinar «Cultura, Espaço e Memória»</w:t>
                            </w:r>
                          </w:p>
                          <w:p w14:paraId="4175BEC1" w14:textId="77777777" w:rsidR="008B338B" w:rsidRPr="008B338B" w:rsidRDefault="008B338B" w:rsidP="008B338B">
                            <w:pPr>
                              <w:spacing w:after="0" w:line="240" w:lineRule="auto"/>
                              <w:rPr>
                                <w:rFonts w:ascii="Tw Cen MT" w:eastAsia="Times New Roman" w:hAnsi="Tw Cen MT" w:cs="Times New Roman"/>
                                <w:color w:val="FFFFFF"/>
                                <w:kern w:val="0"/>
                                <w:lang w:eastAsia="en-GB"/>
                                <w14:ligatures w14:val="none"/>
                              </w:rPr>
                            </w:pPr>
                            <w:r w:rsidRPr="008B338B">
                              <w:rPr>
                                <w:rFonts w:ascii="Tw Cen MT" w:eastAsia="Times New Roman" w:hAnsi="Tw Cen MT" w:cs="Times New Roman"/>
                                <w:color w:val="FFFFFF"/>
                                <w:kern w:val="0"/>
                                <w:lang w:eastAsia="en-GB"/>
                                <w14:ligatures w14:val="none"/>
                              </w:rPr>
                              <w:t>DINÂMIA’CET’-</w:t>
                            </w:r>
                            <w:proofErr w:type="spellStart"/>
                            <w:r w:rsidRPr="008B338B">
                              <w:rPr>
                                <w:rFonts w:ascii="Tw Cen MT" w:eastAsia="Times New Roman" w:hAnsi="Tw Cen MT" w:cs="Times New Roman"/>
                                <w:color w:val="FFFFFF"/>
                                <w:kern w:val="0"/>
                                <w:lang w:eastAsia="en-GB"/>
                                <w14:ligatures w14:val="none"/>
                              </w:rPr>
                              <w:t>iscte</w:t>
                            </w:r>
                            <w:proofErr w:type="spellEnd"/>
                            <w:r w:rsidRPr="008B338B">
                              <w:rPr>
                                <w:rFonts w:ascii="Tw Cen MT" w:eastAsia="Times New Roman" w:hAnsi="Tw Cen MT" w:cs="Times New Roman"/>
                                <w:color w:val="FFFFFF"/>
                                <w:kern w:val="0"/>
                                <w:lang w:eastAsia="en-GB"/>
                                <w14:ligatures w14:val="none"/>
                              </w:rPr>
                              <w:t xml:space="preserve"> - Centro de Estudos sobre a Mudança Socioeconómica e o Território –</w:t>
                            </w:r>
                          </w:p>
                          <w:p w14:paraId="5D23C249" w14:textId="77777777" w:rsidR="008B338B" w:rsidRPr="008B338B" w:rsidRDefault="008B338B" w:rsidP="008B338B">
                            <w:pPr>
                              <w:spacing w:after="0" w:line="240" w:lineRule="auto"/>
                              <w:rPr>
                                <w:rFonts w:ascii="Tw Cen MT" w:eastAsia="Times New Roman" w:hAnsi="Tw Cen MT" w:cs="Times New Roman"/>
                                <w:color w:val="FFFFFF"/>
                                <w:kern w:val="0"/>
                                <w:lang w:eastAsia="en-GB"/>
                                <w14:ligatures w14:val="none"/>
                              </w:rPr>
                            </w:pPr>
                            <w:r w:rsidRPr="008B338B">
                              <w:rPr>
                                <w:rFonts w:ascii="Tw Cen MT" w:eastAsia="Times New Roman" w:hAnsi="Tw Cen MT" w:cs="Times New Roman"/>
                                <w:color w:val="FFFFFF"/>
                                <w:kern w:val="0"/>
                                <w:lang w:eastAsia="en-GB"/>
                                <w14:ligatures w14:val="none"/>
                              </w:rPr>
                              <w:t>ISCTE – Instituto Universitário de Lisboa</w:t>
                            </w:r>
                          </w:p>
                          <w:p w14:paraId="3FE151FF" w14:textId="77777777" w:rsidR="008B338B" w:rsidRPr="008B338B" w:rsidRDefault="008B338B" w:rsidP="008B338B">
                            <w:pPr>
                              <w:spacing w:after="0" w:line="240" w:lineRule="auto"/>
                              <w:rPr>
                                <w:rFonts w:ascii="Tw Cen MT" w:eastAsia="Times New Roman" w:hAnsi="Tw Cen MT" w:cs="Times New Roman"/>
                                <w:color w:val="FFFFFF"/>
                                <w:kern w:val="0"/>
                                <w:lang w:eastAsia="en-GB"/>
                                <w14:ligatures w14:val="none"/>
                              </w:rPr>
                            </w:pPr>
                            <w:r w:rsidRPr="008B338B">
                              <w:rPr>
                                <w:rFonts w:ascii="Tw Cen MT" w:eastAsia="Times New Roman" w:hAnsi="Tw Cen MT" w:cs="Times New Roman"/>
                                <w:color w:val="FFFFFF"/>
                                <w:kern w:val="0"/>
                                <w:lang w:eastAsia="en-GB"/>
                                <w14:ligatures w14:val="none"/>
                              </w:rPr>
                              <w:t>Faculdade de Letras da Universidade do Porto</w:t>
                            </w:r>
                          </w:p>
                          <w:p w14:paraId="4213778E" w14:textId="77777777" w:rsidR="008B338B" w:rsidRPr="008B338B" w:rsidRDefault="008B338B" w:rsidP="008B338B">
                            <w:pPr>
                              <w:spacing w:after="0" w:line="240" w:lineRule="auto"/>
                              <w:rPr>
                                <w:rFonts w:ascii="Tw Cen MT" w:eastAsia="Times New Roman" w:hAnsi="Tw Cen MT" w:cs="Times New Roman"/>
                                <w:color w:val="FFFFFF"/>
                                <w:kern w:val="0"/>
                                <w:lang w:eastAsia="en-GB"/>
                                <w14:ligatures w14:val="none"/>
                              </w:rPr>
                            </w:pPr>
                            <w:r w:rsidRPr="008B338B">
                              <w:rPr>
                                <w:rFonts w:ascii="Tw Cen MT" w:eastAsia="Times New Roman" w:hAnsi="Tw Cen MT" w:cs="Times New Roman"/>
                                <w:color w:val="FFFFFF"/>
                                <w:kern w:val="0"/>
                                <w:lang w:eastAsia="en-GB"/>
                                <w14:ligatures w14:val="none"/>
                              </w:rPr>
                              <w:t>Instituto de Sociologia – Universidade do Porto</w:t>
                            </w:r>
                          </w:p>
                          <w:p w14:paraId="7FDE6D35" w14:textId="77777777" w:rsidR="008B338B" w:rsidRPr="008B338B" w:rsidRDefault="008B338B" w:rsidP="008B338B">
                            <w:pPr>
                              <w:spacing w:after="0" w:line="240" w:lineRule="auto"/>
                              <w:rPr>
                                <w:rFonts w:ascii="Tw Cen MT" w:eastAsia="Times New Roman" w:hAnsi="Tw Cen MT" w:cs="Times New Roman"/>
                                <w:color w:val="FFFFFF"/>
                                <w:kern w:val="0"/>
                                <w:lang w:eastAsia="en-GB"/>
                                <w14:ligatures w14:val="none"/>
                              </w:rPr>
                            </w:pPr>
                            <w:r w:rsidRPr="008B338B">
                              <w:rPr>
                                <w:rFonts w:ascii="Tw Cen MT" w:eastAsia="Times New Roman" w:hAnsi="Tw Cen MT" w:cs="Times New Roman"/>
                                <w:color w:val="FFFFFF"/>
                                <w:kern w:val="0"/>
                                <w:lang w:eastAsia="en-GB"/>
                                <w14:ligatures w14:val="none"/>
                              </w:rPr>
                              <w:t>Rede Luso-Afro-Brasileira de Sociologia da Cultura e das Artes - TODAS AS ARTES</w:t>
                            </w:r>
                          </w:p>
                          <w:p w14:paraId="1310764E" w14:textId="77777777" w:rsidR="008B338B" w:rsidRDefault="008B338B" w:rsidP="008B338B">
                            <w:pPr>
                              <w:spacing w:after="0" w:line="240" w:lineRule="auto"/>
                              <w:rPr>
                                <w:rFonts w:ascii="Tw Cen MT" w:eastAsia="Times New Roman" w:hAnsi="Tw Cen MT" w:cs="Times New Roman"/>
                                <w:color w:val="FFFFFF"/>
                                <w:kern w:val="0"/>
                                <w:lang w:eastAsia="en-GB"/>
                                <w14:ligatures w14:val="none"/>
                              </w:rPr>
                            </w:pPr>
                            <w:r w:rsidRPr="008B338B">
                              <w:rPr>
                                <w:rFonts w:ascii="Tw Cen MT" w:eastAsia="Times New Roman" w:hAnsi="Tw Cen MT" w:cs="Times New Roman"/>
                                <w:color w:val="FFFFFF"/>
                                <w:kern w:val="0"/>
                                <w:lang w:eastAsia="en-GB"/>
                                <w14:ligatures w14:val="none"/>
                              </w:rPr>
                              <w:t>Rede Luso-Brasileira de Pesquisadores em Artes Intervenções Urbanas - R.A.I.U</w:t>
                            </w:r>
                          </w:p>
                          <w:p w14:paraId="79973EF6" w14:textId="77777777" w:rsidR="008B338B" w:rsidRDefault="008B338B" w:rsidP="008B338B">
                            <w:pPr>
                              <w:spacing w:after="0" w:line="240" w:lineRule="auto"/>
                              <w:rPr>
                                <w:rFonts w:ascii="Tw Cen MT" w:eastAsia="Times New Roman" w:hAnsi="Tw Cen MT" w:cs="Times New Roman"/>
                                <w:color w:val="FFFFFF"/>
                                <w:kern w:val="0"/>
                                <w:lang w:eastAsia="en-GB"/>
                                <w14:ligatures w14:val="none"/>
                              </w:rPr>
                            </w:pPr>
                          </w:p>
                          <w:p w14:paraId="3A575F26" w14:textId="77777777" w:rsidR="008B338B" w:rsidRPr="008B338B" w:rsidRDefault="008B338B" w:rsidP="008B338B">
                            <w:pPr>
                              <w:spacing w:after="0" w:line="240" w:lineRule="auto"/>
                              <w:rPr>
                                <w:rFonts w:ascii="Tw Cen MT" w:eastAsia="Times New Roman" w:hAnsi="Tw Cen MT" w:cs="Times New Roman"/>
                                <w:color w:val="FFFFFF"/>
                                <w:kern w:val="0"/>
                                <w:lang w:eastAsia="en-GB"/>
                                <w14:ligatures w14:val="none"/>
                              </w:rPr>
                            </w:pPr>
                          </w:p>
                          <w:p w14:paraId="44EA1157" w14:textId="77777777" w:rsidR="008B338B" w:rsidRPr="008B338B" w:rsidRDefault="008B338B" w:rsidP="008B338B">
                            <w:pPr>
                              <w:spacing w:after="0" w:line="240" w:lineRule="auto"/>
                              <w:rPr>
                                <w:rFonts w:ascii="Tw Cen MT" w:eastAsia="Times New Roman" w:hAnsi="Tw Cen MT" w:cs="Times New Roman"/>
                                <w:color w:val="FFFFFF"/>
                                <w:kern w:val="0"/>
                                <w:lang w:eastAsia="en-GB"/>
                                <w14:ligatures w14:val="none"/>
                              </w:rPr>
                            </w:pPr>
                            <w:r w:rsidRPr="008B338B">
                              <w:rPr>
                                <w:rFonts w:ascii="Tw Cen MT" w:eastAsia="Times New Roman" w:hAnsi="Tw Cen MT" w:cs="Times New Roman"/>
                                <w:b/>
                                <w:bCs/>
                                <w:color w:val="FFFFFF"/>
                                <w:kern w:val="0"/>
                                <w:lang w:eastAsia="en-GB"/>
                                <w14:ligatures w14:val="none"/>
                              </w:rPr>
                              <w:t>PARCEIROS</w:t>
                            </w:r>
                          </w:p>
                          <w:p w14:paraId="62A81CF5" w14:textId="77777777" w:rsidR="008B338B" w:rsidRPr="008B338B" w:rsidRDefault="008B338B" w:rsidP="008B338B">
                            <w:pPr>
                              <w:spacing w:after="0" w:line="240" w:lineRule="auto"/>
                              <w:rPr>
                                <w:rFonts w:ascii="Tw Cen MT" w:eastAsia="Times New Roman" w:hAnsi="Tw Cen MT" w:cs="Times New Roman"/>
                                <w:color w:val="FFFFFF"/>
                                <w:kern w:val="0"/>
                                <w:lang w:eastAsia="en-GB"/>
                                <w14:ligatures w14:val="none"/>
                              </w:rPr>
                            </w:pPr>
                            <w:r w:rsidRPr="008B338B">
                              <w:rPr>
                                <w:rFonts w:ascii="Tw Cen MT" w:eastAsia="Times New Roman" w:hAnsi="Tw Cen MT" w:cs="Times New Roman"/>
                                <w:color w:val="FFFFFF"/>
                                <w:kern w:val="0"/>
                                <w:lang w:eastAsia="en-GB"/>
                                <w14:ligatures w14:val="none"/>
                              </w:rPr>
                              <w:t>Associação Portuguesa de Sociologia – Secção Temática de Arte, Cultura e Comunicação</w:t>
                            </w:r>
                          </w:p>
                          <w:p w14:paraId="666BC17D" w14:textId="77777777" w:rsidR="008B338B" w:rsidRPr="008B338B" w:rsidRDefault="008B338B" w:rsidP="008B338B">
                            <w:pPr>
                              <w:spacing w:after="0" w:line="240" w:lineRule="auto"/>
                              <w:rPr>
                                <w:rFonts w:ascii="Tw Cen MT" w:eastAsia="Times New Roman" w:hAnsi="Tw Cen MT" w:cs="Times New Roman"/>
                                <w:color w:val="FFFFFF"/>
                                <w:kern w:val="0"/>
                                <w:lang w:eastAsia="en-GB"/>
                                <w14:ligatures w14:val="none"/>
                              </w:rPr>
                            </w:pPr>
                            <w:proofErr w:type="spellStart"/>
                            <w:r w:rsidRPr="008B338B">
                              <w:rPr>
                                <w:rFonts w:ascii="Tw Cen MT" w:eastAsia="Times New Roman" w:hAnsi="Tw Cen MT" w:cs="Times New Roman"/>
                                <w:color w:val="FFFFFF"/>
                                <w:kern w:val="0"/>
                                <w:lang w:eastAsia="en-GB"/>
                                <w14:ligatures w14:val="none"/>
                              </w:rPr>
                              <w:t>Eventqualia</w:t>
                            </w:r>
                            <w:proofErr w:type="spellEnd"/>
                          </w:p>
                          <w:p w14:paraId="4EEAB41F" w14:textId="77777777" w:rsidR="008B338B" w:rsidRPr="008B338B" w:rsidRDefault="008B338B" w:rsidP="008B338B">
                            <w:pPr>
                              <w:spacing w:after="0" w:line="240" w:lineRule="auto"/>
                              <w:rPr>
                                <w:rFonts w:ascii="Tw Cen MT" w:eastAsia="Times New Roman" w:hAnsi="Tw Cen MT" w:cs="Times New Roman"/>
                                <w:color w:val="FFFFFF"/>
                                <w:kern w:val="0"/>
                                <w:lang w:eastAsia="en-GB"/>
                                <w14:ligatures w14:val="none"/>
                              </w:rPr>
                            </w:pPr>
                            <w:r w:rsidRPr="008B338B">
                              <w:rPr>
                                <w:rFonts w:ascii="Tw Cen MT" w:eastAsia="Times New Roman" w:hAnsi="Tw Cen MT" w:cs="Times New Roman"/>
                                <w:color w:val="FFFFFF"/>
                                <w:kern w:val="0"/>
                                <w:lang w:eastAsia="en-GB"/>
                                <w14:ligatures w14:val="none"/>
                              </w:rPr>
                              <w:t>Programa de Pós-Graduação em Estudos Contemporâneos das Artes - PPGCA-UFF</w:t>
                            </w:r>
                          </w:p>
                          <w:p w14:paraId="1D0CEFB1" w14:textId="77777777" w:rsidR="008B338B" w:rsidRPr="008B338B" w:rsidRDefault="008B338B" w:rsidP="008B338B">
                            <w:pPr>
                              <w:spacing w:after="0" w:line="240" w:lineRule="auto"/>
                              <w:rPr>
                                <w:rFonts w:ascii="Tw Cen MT" w:eastAsia="Times New Roman" w:hAnsi="Tw Cen MT" w:cs="Times New Roman"/>
                                <w:color w:val="FFFFFF"/>
                                <w:kern w:val="0"/>
                                <w:lang w:eastAsia="en-GB"/>
                                <w14:ligatures w14:val="none"/>
                              </w:rPr>
                            </w:pPr>
                            <w:r w:rsidRPr="008B338B">
                              <w:rPr>
                                <w:rFonts w:ascii="Tw Cen MT" w:eastAsia="Times New Roman" w:hAnsi="Tw Cen MT" w:cs="Times New Roman"/>
                                <w:color w:val="FFFFFF"/>
                                <w:kern w:val="0"/>
                                <w:lang w:eastAsia="en-GB"/>
                                <w14:ligatures w14:val="none"/>
                              </w:rPr>
                              <w:t>Programa de Pós-Graduação em Sociologia da Universidade Federal Fluminense</w:t>
                            </w:r>
                          </w:p>
                          <w:p w14:paraId="14541865" w14:textId="77777777" w:rsidR="008B338B" w:rsidRPr="008B338B" w:rsidRDefault="008B338B" w:rsidP="008B338B">
                            <w:pPr>
                              <w:spacing w:after="0" w:line="240" w:lineRule="auto"/>
                              <w:rPr>
                                <w:rFonts w:ascii="Tw Cen MT" w:eastAsia="Times New Roman" w:hAnsi="Tw Cen MT" w:cs="Times New Roman"/>
                                <w:color w:val="FFFFFF"/>
                                <w:kern w:val="0"/>
                                <w:lang w:eastAsia="en-GB"/>
                                <w14:ligatures w14:val="none"/>
                              </w:rPr>
                            </w:pPr>
                            <w:r w:rsidRPr="008B338B">
                              <w:rPr>
                                <w:rFonts w:ascii="Tw Cen MT" w:eastAsia="Times New Roman" w:hAnsi="Tw Cen MT" w:cs="Times New Roman"/>
                                <w:color w:val="FFFFFF"/>
                                <w:kern w:val="0"/>
                                <w:lang w:eastAsia="en-GB"/>
                                <w14:ligatures w14:val="none"/>
                              </w:rPr>
                              <w:t>Reitoria da Universidade do Porto</w:t>
                            </w:r>
                          </w:p>
                          <w:p w14:paraId="79388BEB" w14:textId="77777777" w:rsidR="008B338B" w:rsidRPr="008B338B" w:rsidRDefault="008B338B" w:rsidP="008B338B">
                            <w:pPr>
                              <w:spacing w:after="0" w:line="240" w:lineRule="auto"/>
                              <w:rPr>
                                <w:rFonts w:ascii="Tw Cen MT" w:eastAsia="Times New Roman" w:hAnsi="Tw Cen MT" w:cs="Times New Roman"/>
                                <w:color w:val="FFFFFF"/>
                                <w:kern w:val="0"/>
                                <w:lang w:eastAsia="en-GB"/>
                                <w14:ligatures w14:val="none"/>
                              </w:rPr>
                            </w:pPr>
                            <w:r w:rsidRPr="008B338B">
                              <w:rPr>
                                <w:rFonts w:ascii="Tw Cen MT" w:eastAsia="Times New Roman" w:hAnsi="Tw Cen MT" w:cs="Times New Roman"/>
                                <w:color w:val="FFFFFF"/>
                                <w:kern w:val="0"/>
                                <w:lang w:eastAsia="en-GB"/>
                                <w14:ligatures w14:val="none"/>
                              </w:rPr>
                              <w:t>Caixa Geral de Depósitos</w:t>
                            </w:r>
                          </w:p>
                          <w:p w14:paraId="79A1F5C7" w14:textId="77777777" w:rsidR="008B338B" w:rsidRDefault="008B338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A8AA92" id="Text Box 15" o:spid="_x0000_s1028" type="#_x0000_t202" style="position:absolute;margin-left:-31.2pt;margin-top:-40.8pt;width:443.75pt;height:388.8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lNflMwIAAF0EAAAOAAAAZHJzL2Uyb0RvYy54bWysVEtv2zAMvg/YfxB0X+y8WyNOkabIMCBo&#10;C6RDz4osxwJkUZOU2NmvHyXntW6nYReZFCk+vo/07KGtFTkI6yTonPZ7KSVCcyik3uX0+9vqyx0l&#10;zjNdMAVa5PQoHH2Yf/40a0wmBlCBKoQlGES7rDE5rbw3WZI4XomauR4YodFYgq2ZR9XuksKyBqPX&#10;Khmk6SRpwBbGAhfO4e1TZ6TzGL8sBfcvZemEJyqnWJuPp43nNpzJfMaynWWmkvxUBvuHKmomNSa9&#10;hHpinpG9lX+EqiW34KD0PQ51AmUpuYg9YDf99EM3m4oZEXtBcJy5wOT+X1j+fNiYV0t8+wgtEhgA&#10;aYzLHF6GftrS1uGLlRK0I4THC2yi9YTj5XgyHN9N0cTRNrofTqeTCGxyfW6s818F1CQIObXIS4SL&#10;HdbOY0p0PbuEbA6ULFZSqajY3XapLDkw5LA/GS7Tx1AlPvnNTWnS5BRLSWNkDeF956c0ul+7CpJv&#10;ty2RRU4H5463UBwRCAvdjDjDVxKLXTPnX5nFocAGcdD9Cx6lAswFJ4mSCuzPv90Hf+QKrZQ0OGQ5&#10;dT/2zApK1DeNLN73R6MwlVEZjacDVOytZXtr0ft6CQEDXCnDoxj8vTqLpYX6HfdhEbKiiWmOuXPq&#10;z+LSd6OP+8TFYhGdcA4N82u9MTyEDogHKt7ad2bNiS+PVD/DeRxZ9oG2zje81LDYeyhl5DTg3KF6&#10;gh9nOPJ22rewJLd69Lr+Fea/AAAA//8DAFBLAwQUAAYACAAAACEAa8ych+MAAAALAQAADwAAAGRy&#10;cy9kb3ducmV2LnhtbEyPwUrEMBCG74LvEEbwIrtpyxprbbqIriiCYFcPHrNNbKvJpDbpbn17x5Pe&#10;ZpiPf76/XM/Osr0ZQ+9RQrpMgBlsvO6xlfD6crfIgYWoUCvr0Uj4NgHW1fFRqQrtD1ib/Ta2jEIw&#10;FEpCF+NQcB6azjgVln4wSLd3PzoVaR1brkd1oHBneZYkgjvVI33o1GBuOtN8bicnwd7i6v7s4Tm9&#10;mPTbvHna1I8fX7WUpyfz9RWwaOb4B8OvPqlDRU47P6EOzEpYiGxFKA15KoARkWfnKbCdBHEpEuBV&#10;yf93qH4AAAD//wMAUEsBAi0AFAAGAAgAAAAhALaDOJL+AAAA4QEAABMAAAAAAAAAAAAAAAAAAAAA&#10;AFtDb250ZW50X1R5cGVzXS54bWxQSwECLQAUAAYACAAAACEAOP0h/9YAAACUAQAACwAAAAAAAAAA&#10;AAAAAAAvAQAAX3JlbHMvLnJlbHNQSwECLQAUAAYACAAAACEAQpTX5TMCAABdBAAADgAAAAAAAAAA&#10;AAAAAAAuAgAAZHJzL2Uyb0RvYy54bWxQSwECLQAUAAYACAAAACEAa8ych+MAAAALAQAADwAAAAAA&#10;AAAAAAAAAACNBAAAZHJzL2Rvd25yZXYueG1sUEsFBgAAAAAEAAQA8wAAAJ0FAAAAAA==&#10;" fillcolor="#163c0b" stroked="f" strokeweight=".5pt">
                <v:textbox>
                  <w:txbxContent>
                    <w:p w14:paraId="6B57EEF1" w14:textId="77777777" w:rsidR="008B338B" w:rsidRDefault="008B338B" w:rsidP="008B338B">
                      <w:pPr>
                        <w:spacing w:after="0" w:line="240" w:lineRule="auto"/>
                        <w:rPr>
                          <w:rFonts w:ascii="Tw Cen MT" w:eastAsia="Times New Roman" w:hAnsi="Tw Cen MT" w:cs="Times New Roman"/>
                          <w:b/>
                          <w:bCs/>
                          <w:color w:val="FFFFFF"/>
                          <w:kern w:val="0"/>
                          <w:lang w:eastAsia="en-GB"/>
                          <w14:ligatures w14:val="none"/>
                        </w:rPr>
                      </w:pPr>
                    </w:p>
                    <w:p w14:paraId="277672DD" w14:textId="77777777" w:rsidR="008B338B" w:rsidRDefault="008B338B" w:rsidP="008B338B">
                      <w:pPr>
                        <w:spacing w:after="0" w:line="240" w:lineRule="auto"/>
                        <w:rPr>
                          <w:rFonts w:ascii="Tw Cen MT" w:eastAsia="Times New Roman" w:hAnsi="Tw Cen MT" w:cs="Times New Roman"/>
                          <w:b/>
                          <w:bCs/>
                          <w:color w:val="FFFFFF"/>
                          <w:kern w:val="0"/>
                          <w:lang w:eastAsia="en-GB"/>
                          <w14:ligatures w14:val="none"/>
                        </w:rPr>
                      </w:pPr>
                    </w:p>
                    <w:p w14:paraId="06213D90" w14:textId="77777777" w:rsidR="008B338B" w:rsidRDefault="008B338B" w:rsidP="008B338B">
                      <w:pPr>
                        <w:spacing w:after="0" w:line="240" w:lineRule="auto"/>
                        <w:rPr>
                          <w:rFonts w:ascii="Tw Cen MT" w:eastAsia="Times New Roman" w:hAnsi="Tw Cen MT" w:cs="Times New Roman"/>
                          <w:b/>
                          <w:bCs/>
                          <w:color w:val="FFFFFF"/>
                          <w:kern w:val="0"/>
                          <w:lang w:eastAsia="en-GB"/>
                          <w14:ligatures w14:val="none"/>
                        </w:rPr>
                      </w:pPr>
                    </w:p>
                    <w:p w14:paraId="44437668" w14:textId="77777777" w:rsidR="008B338B" w:rsidRPr="008B338B" w:rsidRDefault="008B338B" w:rsidP="008B338B">
                      <w:pPr>
                        <w:spacing w:after="0" w:line="240" w:lineRule="auto"/>
                        <w:rPr>
                          <w:rFonts w:ascii="Tw Cen MT" w:eastAsia="Times New Roman" w:hAnsi="Tw Cen MT" w:cs="Times New Roman"/>
                          <w:color w:val="FFFFFF"/>
                          <w:kern w:val="0"/>
                          <w:lang w:eastAsia="en-GB"/>
                          <w14:ligatures w14:val="none"/>
                        </w:rPr>
                      </w:pPr>
                      <w:r w:rsidRPr="008B338B">
                        <w:rPr>
                          <w:rFonts w:ascii="Tw Cen MT" w:eastAsia="Times New Roman" w:hAnsi="Tw Cen MT" w:cs="Times New Roman"/>
                          <w:b/>
                          <w:bCs/>
                          <w:color w:val="FFFFFF"/>
                          <w:kern w:val="0"/>
                          <w:lang w:eastAsia="en-GB"/>
                          <w14:ligatures w14:val="none"/>
                        </w:rPr>
                        <w:t>ORGANIZAÇÃO</w:t>
                      </w:r>
                    </w:p>
                    <w:p w14:paraId="6B225D5A" w14:textId="77777777" w:rsidR="008B338B" w:rsidRPr="008B338B" w:rsidRDefault="008B338B" w:rsidP="008B338B">
                      <w:pPr>
                        <w:spacing w:after="0" w:line="240" w:lineRule="auto"/>
                        <w:rPr>
                          <w:rFonts w:ascii="Tw Cen MT" w:eastAsia="Times New Roman" w:hAnsi="Tw Cen MT" w:cs="Times New Roman"/>
                          <w:color w:val="FFFFFF"/>
                          <w:kern w:val="0"/>
                          <w:lang w:eastAsia="en-GB"/>
                          <w14:ligatures w14:val="none"/>
                        </w:rPr>
                      </w:pPr>
                      <w:r w:rsidRPr="008B338B">
                        <w:rPr>
                          <w:rFonts w:ascii="Tw Cen MT" w:eastAsia="Times New Roman" w:hAnsi="Tw Cen MT" w:cs="Times New Roman"/>
                          <w:color w:val="FFFFFF"/>
                          <w:kern w:val="0"/>
                          <w:lang w:eastAsia="en-GB"/>
                          <w14:ligatures w14:val="none"/>
                        </w:rPr>
                        <w:t>Centro de Estudos Sociais – Universidade de Coimbra</w:t>
                      </w:r>
                    </w:p>
                    <w:p w14:paraId="20644347" w14:textId="77777777" w:rsidR="008B338B" w:rsidRPr="008B338B" w:rsidRDefault="008B338B" w:rsidP="008B338B">
                      <w:pPr>
                        <w:spacing w:after="0" w:line="240" w:lineRule="auto"/>
                        <w:rPr>
                          <w:rFonts w:ascii="Tw Cen MT" w:eastAsia="Times New Roman" w:hAnsi="Tw Cen MT" w:cs="Times New Roman"/>
                          <w:color w:val="FFFFFF"/>
                          <w:kern w:val="0"/>
                          <w:lang w:eastAsia="en-GB"/>
                          <w14:ligatures w14:val="none"/>
                        </w:rPr>
                      </w:pPr>
                      <w:r w:rsidRPr="008B338B">
                        <w:rPr>
                          <w:rFonts w:ascii="Tw Cen MT" w:eastAsia="Times New Roman" w:hAnsi="Tw Cen MT" w:cs="Times New Roman"/>
                          <w:color w:val="FFFFFF"/>
                          <w:kern w:val="0"/>
                          <w:lang w:eastAsia="en-GB"/>
                          <w14:ligatures w14:val="none"/>
                        </w:rPr>
                        <w:t>Centro de Investigação Transdisciplinar «Cultura, Espaço e Memória»</w:t>
                      </w:r>
                    </w:p>
                    <w:p w14:paraId="4175BEC1" w14:textId="77777777" w:rsidR="008B338B" w:rsidRPr="008B338B" w:rsidRDefault="008B338B" w:rsidP="008B338B">
                      <w:pPr>
                        <w:spacing w:after="0" w:line="240" w:lineRule="auto"/>
                        <w:rPr>
                          <w:rFonts w:ascii="Tw Cen MT" w:eastAsia="Times New Roman" w:hAnsi="Tw Cen MT" w:cs="Times New Roman"/>
                          <w:color w:val="FFFFFF"/>
                          <w:kern w:val="0"/>
                          <w:lang w:eastAsia="en-GB"/>
                          <w14:ligatures w14:val="none"/>
                        </w:rPr>
                      </w:pPr>
                      <w:r w:rsidRPr="008B338B">
                        <w:rPr>
                          <w:rFonts w:ascii="Tw Cen MT" w:eastAsia="Times New Roman" w:hAnsi="Tw Cen MT" w:cs="Times New Roman"/>
                          <w:color w:val="FFFFFF"/>
                          <w:kern w:val="0"/>
                          <w:lang w:eastAsia="en-GB"/>
                          <w14:ligatures w14:val="none"/>
                        </w:rPr>
                        <w:t>DINÂMIA’CET’-</w:t>
                      </w:r>
                      <w:proofErr w:type="spellStart"/>
                      <w:r w:rsidRPr="008B338B">
                        <w:rPr>
                          <w:rFonts w:ascii="Tw Cen MT" w:eastAsia="Times New Roman" w:hAnsi="Tw Cen MT" w:cs="Times New Roman"/>
                          <w:color w:val="FFFFFF"/>
                          <w:kern w:val="0"/>
                          <w:lang w:eastAsia="en-GB"/>
                          <w14:ligatures w14:val="none"/>
                        </w:rPr>
                        <w:t>iscte</w:t>
                      </w:r>
                      <w:proofErr w:type="spellEnd"/>
                      <w:r w:rsidRPr="008B338B">
                        <w:rPr>
                          <w:rFonts w:ascii="Tw Cen MT" w:eastAsia="Times New Roman" w:hAnsi="Tw Cen MT" w:cs="Times New Roman"/>
                          <w:color w:val="FFFFFF"/>
                          <w:kern w:val="0"/>
                          <w:lang w:eastAsia="en-GB"/>
                          <w14:ligatures w14:val="none"/>
                        </w:rPr>
                        <w:t xml:space="preserve"> - Centro de Estudos sobre a Mudança Socioeconómica e o Território –</w:t>
                      </w:r>
                    </w:p>
                    <w:p w14:paraId="5D23C249" w14:textId="77777777" w:rsidR="008B338B" w:rsidRPr="008B338B" w:rsidRDefault="008B338B" w:rsidP="008B338B">
                      <w:pPr>
                        <w:spacing w:after="0" w:line="240" w:lineRule="auto"/>
                        <w:rPr>
                          <w:rFonts w:ascii="Tw Cen MT" w:eastAsia="Times New Roman" w:hAnsi="Tw Cen MT" w:cs="Times New Roman"/>
                          <w:color w:val="FFFFFF"/>
                          <w:kern w:val="0"/>
                          <w:lang w:eastAsia="en-GB"/>
                          <w14:ligatures w14:val="none"/>
                        </w:rPr>
                      </w:pPr>
                      <w:r w:rsidRPr="008B338B">
                        <w:rPr>
                          <w:rFonts w:ascii="Tw Cen MT" w:eastAsia="Times New Roman" w:hAnsi="Tw Cen MT" w:cs="Times New Roman"/>
                          <w:color w:val="FFFFFF"/>
                          <w:kern w:val="0"/>
                          <w:lang w:eastAsia="en-GB"/>
                          <w14:ligatures w14:val="none"/>
                        </w:rPr>
                        <w:t>ISCTE – Instituto Universitário de Lisboa</w:t>
                      </w:r>
                    </w:p>
                    <w:p w14:paraId="3FE151FF" w14:textId="77777777" w:rsidR="008B338B" w:rsidRPr="008B338B" w:rsidRDefault="008B338B" w:rsidP="008B338B">
                      <w:pPr>
                        <w:spacing w:after="0" w:line="240" w:lineRule="auto"/>
                        <w:rPr>
                          <w:rFonts w:ascii="Tw Cen MT" w:eastAsia="Times New Roman" w:hAnsi="Tw Cen MT" w:cs="Times New Roman"/>
                          <w:color w:val="FFFFFF"/>
                          <w:kern w:val="0"/>
                          <w:lang w:eastAsia="en-GB"/>
                          <w14:ligatures w14:val="none"/>
                        </w:rPr>
                      </w:pPr>
                      <w:r w:rsidRPr="008B338B">
                        <w:rPr>
                          <w:rFonts w:ascii="Tw Cen MT" w:eastAsia="Times New Roman" w:hAnsi="Tw Cen MT" w:cs="Times New Roman"/>
                          <w:color w:val="FFFFFF"/>
                          <w:kern w:val="0"/>
                          <w:lang w:eastAsia="en-GB"/>
                          <w14:ligatures w14:val="none"/>
                        </w:rPr>
                        <w:t>Faculdade de Letras da Universidade do Porto</w:t>
                      </w:r>
                    </w:p>
                    <w:p w14:paraId="4213778E" w14:textId="77777777" w:rsidR="008B338B" w:rsidRPr="008B338B" w:rsidRDefault="008B338B" w:rsidP="008B338B">
                      <w:pPr>
                        <w:spacing w:after="0" w:line="240" w:lineRule="auto"/>
                        <w:rPr>
                          <w:rFonts w:ascii="Tw Cen MT" w:eastAsia="Times New Roman" w:hAnsi="Tw Cen MT" w:cs="Times New Roman"/>
                          <w:color w:val="FFFFFF"/>
                          <w:kern w:val="0"/>
                          <w:lang w:eastAsia="en-GB"/>
                          <w14:ligatures w14:val="none"/>
                        </w:rPr>
                      </w:pPr>
                      <w:r w:rsidRPr="008B338B">
                        <w:rPr>
                          <w:rFonts w:ascii="Tw Cen MT" w:eastAsia="Times New Roman" w:hAnsi="Tw Cen MT" w:cs="Times New Roman"/>
                          <w:color w:val="FFFFFF"/>
                          <w:kern w:val="0"/>
                          <w:lang w:eastAsia="en-GB"/>
                          <w14:ligatures w14:val="none"/>
                        </w:rPr>
                        <w:t>Instituto de Sociologia – Universidade do Porto</w:t>
                      </w:r>
                    </w:p>
                    <w:p w14:paraId="7FDE6D35" w14:textId="77777777" w:rsidR="008B338B" w:rsidRPr="008B338B" w:rsidRDefault="008B338B" w:rsidP="008B338B">
                      <w:pPr>
                        <w:spacing w:after="0" w:line="240" w:lineRule="auto"/>
                        <w:rPr>
                          <w:rFonts w:ascii="Tw Cen MT" w:eastAsia="Times New Roman" w:hAnsi="Tw Cen MT" w:cs="Times New Roman"/>
                          <w:color w:val="FFFFFF"/>
                          <w:kern w:val="0"/>
                          <w:lang w:eastAsia="en-GB"/>
                          <w14:ligatures w14:val="none"/>
                        </w:rPr>
                      </w:pPr>
                      <w:r w:rsidRPr="008B338B">
                        <w:rPr>
                          <w:rFonts w:ascii="Tw Cen MT" w:eastAsia="Times New Roman" w:hAnsi="Tw Cen MT" w:cs="Times New Roman"/>
                          <w:color w:val="FFFFFF"/>
                          <w:kern w:val="0"/>
                          <w:lang w:eastAsia="en-GB"/>
                          <w14:ligatures w14:val="none"/>
                        </w:rPr>
                        <w:t>Rede Luso-Afro-Brasileira de Sociologia da Cultura e das Artes - TODAS AS ARTES</w:t>
                      </w:r>
                    </w:p>
                    <w:p w14:paraId="1310764E" w14:textId="77777777" w:rsidR="008B338B" w:rsidRDefault="008B338B" w:rsidP="008B338B">
                      <w:pPr>
                        <w:spacing w:after="0" w:line="240" w:lineRule="auto"/>
                        <w:rPr>
                          <w:rFonts w:ascii="Tw Cen MT" w:eastAsia="Times New Roman" w:hAnsi="Tw Cen MT" w:cs="Times New Roman"/>
                          <w:color w:val="FFFFFF"/>
                          <w:kern w:val="0"/>
                          <w:lang w:eastAsia="en-GB"/>
                          <w14:ligatures w14:val="none"/>
                        </w:rPr>
                      </w:pPr>
                      <w:r w:rsidRPr="008B338B">
                        <w:rPr>
                          <w:rFonts w:ascii="Tw Cen MT" w:eastAsia="Times New Roman" w:hAnsi="Tw Cen MT" w:cs="Times New Roman"/>
                          <w:color w:val="FFFFFF"/>
                          <w:kern w:val="0"/>
                          <w:lang w:eastAsia="en-GB"/>
                          <w14:ligatures w14:val="none"/>
                        </w:rPr>
                        <w:t>Rede Luso-Brasileira de Pesquisadores em Artes Intervenções Urbanas - R.A.I.U</w:t>
                      </w:r>
                    </w:p>
                    <w:p w14:paraId="79973EF6" w14:textId="77777777" w:rsidR="008B338B" w:rsidRDefault="008B338B" w:rsidP="008B338B">
                      <w:pPr>
                        <w:spacing w:after="0" w:line="240" w:lineRule="auto"/>
                        <w:rPr>
                          <w:rFonts w:ascii="Tw Cen MT" w:eastAsia="Times New Roman" w:hAnsi="Tw Cen MT" w:cs="Times New Roman"/>
                          <w:color w:val="FFFFFF"/>
                          <w:kern w:val="0"/>
                          <w:lang w:eastAsia="en-GB"/>
                          <w14:ligatures w14:val="none"/>
                        </w:rPr>
                      </w:pPr>
                    </w:p>
                    <w:p w14:paraId="3A575F26" w14:textId="77777777" w:rsidR="008B338B" w:rsidRPr="008B338B" w:rsidRDefault="008B338B" w:rsidP="008B338B">
                      <w:pPr>
                        <w:spacing w:after="0" w:line="240" w:lineRule="auto"/>
                        <w:rPr>
                          <w:rFonts w:ascii="Tw Cen MT" w:eastAsia="Times New Roman" w:hAnsi="Tw Cen MT" w:cs="Times New Roman"/>
                          <w:color w:val="FFFFFF"/>
                          <w:kern w:val="0"/>
                          <w:lang w:eastAsia="en-GB"/>
                          <w14:ligatures w14:val="none"/>
                        </w:rPr>
                      </w:pPr>
                    </w:p>
                    <w:p w14:paraId="44EA1157" w14:textId="77777777" w:rsidR="008B338B" w:rsidRPr="008B338B" w:rsidRDefault="008B338B" w:rsidP="008B338B">
                      <w:pPr>
                        <w:spacing w:after="0" w:line="240" w:lineRule="auto"/>
                        <w:rPr>
                          <w:rFonts w:ascii="Tw Cen MT" w:eastAsia="Times New Roman" w:hAnsi="Tw Cen MT" w:cs="Times New Roman"/>
                          <w:color w:val="FFFFFF"/>
                          <w:kern w:val="0"/>
                          <w:lang w:eastAsia="en-GB"/>
                          <w14:ligatures w14:val="none"/>
                        </w:rPr>
                      </w:pPr>
                      <w:r w:rsidRPr="008B338B">
                        <w:rPr>
                          <w:rFonts w:ascii="Tw Cen MT" w:eastAsia="Times New Roman" w:hAnsi="Tw Cen MT" w:cs="Times New Roman"/>
                          <w:b/>
                          <w:bCs/>
                          <w:color w:val="FFFFFF"/>
                          <w:kern w:val="0"/>
                          <w:lang w:eastAsia="en-GB"/>
                          <w14:ligatures w14:val="none"/>
                        </w:rPr>
                        <w:t>PARCEIROS</w:t>
                      </w:r>
                    </w:p>
                    <w:p w14:paraId="62A81CF5" w14:textId="77777777" w:rsidR="008B338B" w:rsidRPr="008B338B" w:rsidRDefault="008B338B" w:rsidP="008B338B">
                      <w:pPr>
                        <w:spacing w:after="0" w:line="240" w:lineRule="auto"/>
                        <w:rPr>
                          <w:rFonts w:ascii="Tw Cen MT" w:eastAsia="Times New Roman" w:hAnsi="Tw Cen MT" w:cs="Times New Roman"/>
                          <w:color w:val="FFFFFF"/>
                          <w:kern w:val="0"/>
                          <w:lang w:eastAsia="en-GB"/>
                          <w14:ligatures w14:val="none"/>
                        </w:rPr>
                      </w:pPr>
                      <w:r w:rsidRPr="008B338B">
                        <w:rPr>
                          <w:rFonts w:ascii="Tw Cen MT" w:eastAsia="Times New Roman" w:hAnsi="Tw Cen MT" w:cs="Times New Roman"/>
                          <w:color w:val="FFFFFF"/>
                          <w:kern w:val="0"/>
                          <w:lang w:eastAsia="en-GB"/>
                          <w14:ligatures w14:val="none"/>
                        </w:rPr>
                        <w:t>Associação Portuguesa de Sociologia – Secção Temática de Arte, Cultura e Comunicação</w:t>
                      </w:r>
                    </w:p>
                    <w:p w14:paraId="666BC17D" w14:textId="77777777" w:rsidR="008B338B" w:rsidRPr="008B338B" w:rsidRDefault="008B338B" w:rsidP="008B338B">
                      <w:pPr>
                        <w:spacing w:after="0" w:line="240" w:lineRule="auto"/>
                        <w:rPr>
                          <w:rFonts w:ascii="Tw Cen MT" w:eastAsia="Times New Roman" w:hAnsi="Tw Cen MT" w:cs="Times New Roman"/>
                          <w:color w:val="FFFFFF"/>
                          <w:kern w:val="0"/>
                          <w:lang w:eastAsia="en-GB"/>
                          <w14:ligatures w14:val="none"/>
                        </w:rPr>
                      </w:pPr>
                      <w:proofErr w:type="spellStart"/>
                      <w:r w:rsidRPr="008B338B">
                        <w:rPr>
                          <w:rFonts w:ascii="Tw Cen MT" w:eastAsia="Times New Roman" w:hAnsi="Tw Cen MT" w:cs="Times New Roman"/>
                          <w:color w:val="FFFFFF"/>
                          <w:kern w:val="0"/>
                          <w:lang w:eastAsia="en-GB"/>
                          <w14:ligatures w14:val="none"/>
                        </w:rPr>
                        <w:t>Eventqualia</w:t>
                      </w:r>
                      <w:proofErr w:type="spellEnd"/>
                    </w:p>
                    <w:p w14:paraId="4EEAB41F" w14:textId="77777777" w:rsidR="008B338B" w:rsidRPr="008B338B" w:rsidRDefault="008B338B" w:rsidP="008B338B">
                      <w:pPr>
                        <w:spacing w:after="0" w:line="240" w:lineRule="auto"/>
                        <w:rPr>
                          <w:rFonts w:ascii="Tw Cen MT" w:eastAsia="Times New Roman" w:hAnsi="Tw Cen MT" w:cs="Times New Roman"/>
                          <w:color w:val="FFFFFF"/>
                          <w:kern w:val="0"/>
                          <w:lang w:eastAsia="en-GB"/>
                          <w14:ligatures w14:val="none"/>
                        </w:rPr>
                      </w:pPr>
                      <w:r w:rsidRPr="008B338B">
                        <w:rPr>
                          <w:rFonts w:ascii="Tw Cen MT" w:eastAsia="Times New Roman" w:hAnsi="Tw Cen MT" w:cs="Times New Roman"/>
                          <w:color w:val="FFFFFF"/>
                          <w:kern w:val="0"/>
                          <w:lang w:eastAsia="en-GB"/>
                          <w14:ligatures w14:val="none"/>
                        </w:rPr>
                        <w:t>Programa de Pós-Graduação em Estudos Contemporâneos das Artes - PPGCA-UFF</w:t>
                      </w:r>
                    </w:p>
                    <w:p w14:paraId="1D0CEFB1" w14:textId="77777777" w:rsidR="008B338B" w:rsidRPr="008B338B" w:rsidRDefault="008B338B" w:rsidP="008B338B">
                      <w:pPr>
                        <w:spacing w:after="0" w:line="240" w:lineRule="auto"/>
                        <w:rPr>
                          <w:rFonts w:ascii="Tw Cen MT" w:eastAsia="Times New Roman" w:hAnsi="Tw Cen MT" w:cs="Times New Roman"/>
                          <w:color w:val="FFFFFF"/>
                          <w:kern w:val="0"/>
                          <w:lang w:eastAsia="en-GB"/>
                          <w14:ligatures w14:val="none"/>
                        </w:rPr>
                      </w:pPr>
                      <w:r w:rsidRPr="008B338B">
                        <w:rPr>
                          <w:rFonts w:ascii="Tw Cen MT" w:eastAsia="Times New Roman" w:hAnsi="Tw Cen MT" w:cs="Times New Roman"/>
                          <w:color w:val="FFFFFF"/>
                          <w:kern w:val="0"/>
                          <w:lang w:eastAsia="en-GB"/>
                          <w14:ligatures w14:val="none"/>
                        </w:rPr>
                        <w:t>Programa de Pós-Graduação em Sociologia da Universidade Federal Fluminense</w:t>
                      </w:r>
                    </w:p>
                    <w:p w14:paraId="14541865" w14:textId="77777777" w:rsidR="008B338B" w:rsidRPr="008B338B" w:rsidRDefault="008B338B" w:rsidP="008B338B">
                      <w:pPr>
                        <w:spacing w:after="0" w:line="240" w:lineRule="auto"/>
                        <w:rPr>
                          <w:rFonts w:ascii="Tw Cen MT" w:eastAsia="Times New Roman" w:hAnsi="Tw Cen MT" w:cs="Times New Roman"/>
                          <w:color w:val="FFFFFF"/>
                          <w:kern w:val="0"/>
                          <w:lang w:eastAsia="en-GB"/>
                          <w14:ligatures w14:val="none"/>
                        </w:rPr>
                      </w:pPr>
                      <w:r w:rsidRPr="008B338B">
                        <w:rPr>
                          <w:rFonts w:ascii="Tw Cen MT" w:eastAsia="Times New Roman" w:hAnsi="Tw Cen MT" w:cs="Times New Roman"/>
                          <w:color w:val="FFFFFF"/>
                          <w:kern w:val="0"/>
                          <w:lang w:eastAsia="en-GB"/>
                          <w14:ligatures w14:val="none"/>
                        </w:rPr>
                        <w:t>Reitoria da Universidade do Porto</w:t>
                      </w:r>
                    </w:p>
                    <w:p w14:paraId="79388BEB" w14:textId="77777777" w:rsidR="008B338B" w:rsidRPr="008B338B" w:rsidRDefault="008B338B" w:rsidP="008B338B">
                      <w:pPr>
                        <w:spacing w:after="0" w:line="240" w:lineRule="auto"/>
                        <w:rPr>
                          <w:rFonts w:ascii="Tw Cen MT" w:eastAsia="Times New Roman" w:hAnsi="Tw Cen MT" w:cs="Times New Roman"/>
                          <w:color w:val="FFFFFF"/>
                          <w:kern w:val="0"/>
                          <w:lang w:eastAsia="en-GB"/>
                          <w14:ligatures w14:val="none"/>
                        </w:rPr>
                      </w:pPr>
                      <w:r w:rsidRPr="008B338B">
                        <w:rPr>
                          <w:rFonts w:ascii="Tw Cen MT" w:eastAsia="Times New Roman" w:hAnsi="Tw Cen MT" w:cs="Times New Roman"/>
                          <w:color w:val="FFFFFF"/>
                          <w:kern w:val="0"/>
                          <w:lang w:eastAsia="en-GB"/>
                          <w14:ligatures w14:val="none"/>
                        </w:rPr>
                        <w:t>Caixa Geral de Depósitos</w:t>
                      </w:r>
                    </w:p>
                    <w:p w14:paraId="79A1F5C7" w14:textId="77777777" w:rsidR="008B338B" w:rsidRDefault="008B338B"/>
                  </w:txbxContent>
                </v:textbox>
              </v:shape>
            </w:pict>
          </mc:Fallback>
        </mc:AlternateContent>
      </w:r>
      <w:r w:rsidR="008B338B">
        <w:rPr>
          <w:rFonts w:ascii="Tw Cen MT" w:eastAsia="Times New Roman" w:hAnsi="Tw Cen MT" w:cs="Times New Roman"/>
          <w:b/>
          <w:bCs/>
          <w:noProof/>
          <w:color w:val="FFFFFF"/>
          <w:kern w:val="0"/>
          <w:lang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C60D4C6" wp14:editId="49B55A3D">
                <wp:simplePos x="0" y="0"/>
                <wp:positionH relativeFrom="column">
                  <wp:posOffset>-892908</wp:posOffset>
                </wp:positionH>
                <wp:positionV relativeFrom="paragraph">
                  <wp:posOffset>-910492</wp:posOffset>
                </wp:positionV>
                <wp:extent cx="7522308" cy="10678746"/>
                <wp:effectExtent l="12700" t="12700" r="8890" b="15240"/>
                <wp:wrapNone/>
                <wp:docPr id="765590266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2308" cy="10678746"/>
                        </a:xfrm>
                        <a:prstGeom prst="rect">
                          <a:avLst/>
                        </a:prstGeom>
                        <a:solidFill>
                          <a:srgbClr val="163C0B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BB982C" id="Rectangle 14" o:spid="_x0000_s1026" style="position:absolute;margin-left:-70.3pt;margin-top:-71.7pt;width:592.3pt;height:840.8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VpVTdQIAAEkFAAAOAAAAZHJzL2Uyb0RvYy54bWysVE1v2zAMvQ/YfxB0X+2kadIFdYosRYcB&#10;RVu0HXpWZCkxIIsapcTJfv0o2XGCtthh2EUmTfLxQ4+6ut7Vhm0V+gpswQdnOWfKSigruyr4z5fb&#10;L5ec+SBsKQxYVfC98vx69vnTVeOmaghrMKVCRiDWTxtX8HUIbpplXq5VLfwZOGXJqAFrEUjFVVai&#10;aAi9Ntkwz8dZA1g6BKm8p783rZHPEr7WSoYHrb0KzBScagvpxHQu45nNrsR0hcKtK9mVIf6hilpU&#10;lpL2UDciCLbB6h1UXUkEDzqcSagz0LqSKvVA3QzyN908r4VTqRcajnf9mPz/g5X322f3iDSGxvmp&#10;JzF2sdNYxy/Vx3ZpWPt+WGoXmKSfk4vh8Dyn65VkG+TjyeVkNI7zzI7xDn34rqBmUSg40nWkKYnt&#10;nQ+t68ElpvNgqvK2MiYpuFouDLKtoKsbjM8X+bcO/cQtO1adpLA3KgYb+6Q0q0qqc5gyJkKpHk9I&#10;qWwYtKa1KFWX5iLPEyeohz4idZQAI7Km8nrsDiCS9T1221/nH0NV4mMfnP+tsDa4j0iZwYY+uK4s&#10;4EcAhrrqMrf+VP7JaKK4hHL/iAyh3Qbv5G1F93MnfHgUSPSnRaGVDg90aANNwaGTOFsD/v7of/Qn&#10;VpKVs4bWqeD+10ag4sz8sMTXr4PRKO5fUkYXkyEpeGpZnlrspl5AvHZ6PJxMYvQP5iBqhPqVNn8e&#10;s5JJWEm5Cy4DHpRFaNec3g6p5vPkRjvnRLizz05G8DjVyL+X3atA15E0EMHv4bB6YvqGq61vjLQw&#10;3wTQVSLyca7dvGlfE3G6tyU+CKd68jq+gLM/AAAA//8DAFBLAwQUAAYACAAAACEAoGPI0OMAAAAU&#10;AQAADwAAAGRycy9kb3ducmV2LnhtbExPyW7CMBC9V+o/WIPUGziQEEUhDqpa9dgF2g8w8WQR3hQb&#10;CP36Dr20l9EbzZu3VNvJaHbGMQzOClguEmBoG6cG2wn4+nyZF8BClFZJ7SwKuGKAbX1/V8lSuYvd&#10;4XkfO0YiNpRSQB+jLzkPTY9GhoXzaOnWutHISOvYcTXKC4kbzVdJknMjB0sOvfT41GNz3J+MgPzN&#10;D9Pr+uPbX1ch6ta0cVe8C/Ewm543NB43wCJO8e8Dbh0oP9QU7OBOVgWmBcyXWZIT9xelGbAbJ8ky&#10;ankgtE6LFHhd8f9l6h8AAAD//wMAUEsBAi0AFAAGAAgAAAAhALaDOJL+AAAA4QEAABMAAAAAAAAA&#10;AAAAAAAAAAAAAFtDb250ZW50X1R5cGVzXS54bWxQSwECLQAUAAYACAAAACEAOP0h/9YAAACUAQAA&#10;CwAAAAAAAAAAAAAAAAAvAQAAX3JlbHMvLnJlbHNQSwECLQAUAAYACAAAACEAZFaVU3UCAABJBQAA&#10;DgAAAAAAAAAAAAAAAAAuAgAAZHJzL2Uyb0RvYy54bWxQSwECLQAUAAYACAAAACEAoGPI0OMAAAAU&#10;AQAADwAAAAAAAAAAAAAAAADPBAAAZHJzL2Rvd25yZXYueG1sUEsFBgAAAAAEAAQA8wAAAN8FAAAA&#10;AA==&#10;" fillcolor="#163c0b" strokecolor="#030e13 [484]" strokeweight="1.5pt"/>
            </w:pict>
          </mc:Fallback>
        </mc:AlternateContent>
      </w:r>
    </w:p>
    <w:p w14:paraId="1FBC6D6B" w14:textId="4429EC50" w:rsidR="008B338B" w:rsidRDefault="008B338B" w:rsidP="008B338B">
      <w:pPr>
        <w:spacing w:after="0" w:line="240" w:lineRule="auto"/>
        <w:rPr>
          <w:rFonts w:ascii="Tw Cen MT" w:eastAsia="Times New Roman" w:hAnsi="Tw Cen MT" w:cs="Times New Roman"/>
          <w:b/>
          <w:bCs/>
          <w:color w:val="FFFFFF"/>
          <w:kern w:val="0"/>
          <w:lang w:eastAsia="en-GB"/>
          <w14:ligatures w14:val="none"/>
        </w:rPr>
      </w:pPr>
    </w:p>
    <w:p w14:paraId="1660C087" w14:textId="3247EED4" w:rsidR="008B338B" w:rsidRDefault="008B338B" w:rsidP="008B338B">
      <w:pPr>
        <w:spacing w:after="0" w:line="240" w:lineRule="auto"/>
        <w:rPr>
          <w:rFonts w:ascii="Tw Cen MT" w:eastAsia="Times New Roman" w:hAnsi="Tw Cen MT" w:cs="Times New Roman"/>
          <w:b/>
          <w:bCs/>
          <w:color w:val="FFFFFF"/>
          <w:kern w:val="0"/>
          <w:lang w:eastAsia="en-GB"/>
          <w14:ligatures w14:val="none"/>
        </w:rPr>
      </w:pPr>
    </w:p>
    <w:p w14:paraId="1B3B7DCF" w14:textId="54AC98C8" w:rsidR="008B338B" w:rsidRDefault="008B338B" w:rsidP="008B338B">
      <w:pPr>
        <w:spacing w:after="0" w:line="240" w:lineRule="auto"/>
        <w:rPr>
          <w:rFonts w:ascii="Tw Cen MT" w:eastAsia="Times New Roman" w:hAnsi="Tw Cen MT" w:cs="Times New Roman"/>
          <w:b/>
          <w:bCs/>
          <w:color w:val="FFFFFF"/>
          <w:kern w:val="0"/>
          <w:lang w:eastAsia="en-GB"/>
          <w14:ligatures w14:val="none"/>
        </w:rPr>
      </w:pPr>
    </w:p>
    <w:p w14:paraId="06C4221E" w14:textId="76F1A500" w:rsidR="008B338B" w:rsidRDefault="008B338B" w:rsidP="008B338B">
      <w:pPr>
        <w:spacing w:after="0" w:line="240" w:lineRule="auto"/>
        <w:rPr>
          <w:rFonts w:ascii="Tw Cen MT" w:eastAsia="Times New Roman" w:hAnsi="Tw Cen MT" w:cs="Times New Roman"/>
          <w:b/>
          <w:bCs/>
          <w:color w:val="FFFFFF"/>
          <w:kern w:val="0"/>
          <w:lang w:eastAsia="en-GB"/>
          <w14:ligatures w14:val="none"/>
        </w:rPr>
      </w:pPr>
    </w:p>
    <w:p w14:paraId="7B8E11A2" w14:textId="17DEC8E3" w:rsidR="008B338B" w:rsidRDefault="008B338B" w:rsidP="008B338B">
      <w:pPr>
        <w:spacing w:after="0" w:line="240" w:lineRule="auto"/>
        <w:rPr>
          <w:rFonts w:ascii="Tw Cen MT" w:eastAsia="Times New Roman" w:hAnsi="Tw Cen MT" w:cs="Times New Roman"/>
          <w:b/>
          <w:bCs/>
          <w:color w:val="FFFFFF"/>
          <w:kern w:val="0"/>
          <w:lang w:eastAsia="en-GB"/>
          <w14:ligatures w14:val="none"/>
        </w:rPr>
      </w:pPr>
    </w:p>
    <w:p w14:paraId="160AD9F0" w14:textId="783ACDB4" w:rsidR="008B338B" w:rsidRDefault="008B338B" w:rsidP="008B338B">
      <w:pPr>
        <w:spacing w:after="0" w:line="240" w:lineRule="auto"/>
        <w:rPr>
          <w:rFonts w:ascii="Tw Cen MT" w:eastAsia="Times New Roman" w:hAnsi="Tw Cen MT" w:cs="Times New Roman"/>
          <w:b/>
          <w:bCs/>
          <w:color w:val="FFFFFF"/>
          <w:kern w:val="0"/>
          <w:lang w:eastAsia="en-GB"/>
          <w14:ligatures w14:val="none"/>
        </w:rPr>
      </w:pPr>
    </w:p>
    <w:p w14:paraId="70C5E084" w14:textId="1DB1180E" w:rsidR="008B338B" w:rsidRDefault="008B338B" w:rsidP="008B338B">
      <w:pPr>
        <w:spacing w:after="0" w:line="240" w:lineRule="auto"/>
        <w:rPr>
          <w:rFonts w:ascii="Tw Cen MT" w:eastAsia="Times New Roman" w:hAnsi="Tw Cen MT" w:cs="Times New Roman"/>
          <w:b/>
          <w:bCs/>
          <w:color w:val="FFFFFF"/>
          <w:kern w:val="0"/>
          <w:lang w:eastAsia="en-GB"/>
          <w14:ligatures w14:val="none"/>
        </w:rPr>
      </w:pPr>
    </w:p>
    <w:p w14:paraId="1490C1E8" w14:textId="74717EA9" w:rsidR="008B338B" w:rsidRDefault="008B338B" w:rsidP="008B338B">
      <w:pPr>
        <w:spacing w:after="0" w:line="240" w:lineRule="auto"/>
        <w:rPr>
          <w:rFonts w:ascii="Tw Cen MT" w:eastAsia="Times New Roman" w:hAnsi="Tw Cen MT" w:cs="Times New Roman"/>
          <w:b/>
          <w:bCs/>
          <w:color w:val="FFFFFF"/>
          <w:kern w:val="0"/>
          <w:lang w:eastAsia="en-GB"/>
          <w14:ligatures w14:val="none"/>
        </w:rPr>
      </w:pPr>
    </w:p>
    <w:p w14:paraId="0A7BA50C" w14:textId="43D98C2A" w:rsidR="008B338B" w:rsidRDefault="008B338B" w:rsidP="008B338B">
      <w:pPr>
        <w:spacing w:after="0" w:line="240" w:lineRule="auto"/>
        <w:rPr>
          <w:rFonts w:ascii="Tw Cen MT" w:eastAsia="Times New Roman" w:hAnsi="Tw Cen MT" w:cs="Times New Roman"/>
          <w:b/>
          <w:bCs/>
          <w:color w:val="FFFFFF"/>
          <w:kern w:val="0"/>
          <w:lang w:eastAsia="en-GB"/>
          <w14:ligatures w14:val="none"/>
        </w:rPr>
      </w:pPr>
    </w:p>
    <w:p w14:paraId="378C3842" w14:textId="64C26A1A" w:rsidR="008B338B" w:rsidRDefault="008B338B" w:rsidP="008B338B">
      <w:pPr>
        <w:spacing w:after="0" w:line="240" w:lineRule="auto"/>
        <w:rPr>
          <w:rFonts w:ascii="Tw Cen MT" w:eastAsia="Times New Roman" w:hAnsi="Tw Cen MT" w:cs="Times New Roman"/>
          <w:b/>
          <w:bCs/>
          <w:color w:val="FFFFFF"/>
          <w:kern w:val="0"/>
          <w:lang w:eastAsia="en-GB"/>
          <w14:ligatures w14:val="none"/>
        </w:rPr>
      </w:pPr>
    </w:p>
    <w:p w14:paraId="39A56A5D" w14:textId="6916188E" w:rsidR="008B338B" w:rsidRDefault="008B338B" w:rsidP="008B338B">
      <w:pPr>
        <w:spacing w:after="0" w:line="240" w:lineRule="auto"/>
        <w:rPr>
          <w:rFonts w:ascii="Tw Cen MT" w:eastAsia="Times New Roman" w:hAnsi="Tw Cen MT" w:cs="Times New Roman"/>
          <w:b/>
          <w:bCs/>
          <w:color w:val="FFFFFF"/>
          <w:kern w:val="0"/>
          <w:lang w:eastAsia="en-GB"/>
          <w14:ligatures w14:val="none"/>
        </w:rPr>
      </w:pPr>
    </w:p>
    <w:p w14:paraId="62237579" w14:textId="7E18AB69" w:rsidR="008B338B" w:rsidRDefault="008B338B" w:rsidP="008B338B">
      <w:pPr>
        <w:spacing w:after="0" w:line="240" w:lineRule="auto"/>
        <w:rPr>
          <w:rFonts w:ascii="Tw Cen MT" w:eastAsia="Times New Roman" w:hAnsi="Tw Cen MT" w:cs="Times New Roman"/>
          <w:b/>
          <w:bCs/>
          <w:color w:val="FFFFFF"/>
          <w:kern w:val="0"/>
          <w:lang w:eastAsia="en-GB"/>
          <w14:ligatures w14:val="none"/>
        </w:rPr>
      </w:pPr>
    </w:p>
    <w:p w14:paraId="176A52D1" w14:textId="1C2B32AA" w:rsidR="008B338B" w:rsidRDefault="008B338B" w:rsidP="008B338B">
      <w:pPr>
        <w:spacing w:after="0" w:line="240" w:lineRule="auto"/>
        <w:rPr>
          <w:rFonts w:ascii="Tw Cen MT" w:eastAsia="Times New Roman" w:hAnsi="Tw Cen MT" w:cs="Times New Roman"/>
          <w:b/>
          <w:bCs/>
          <w:color w:val="FFFFFF"/>
          <w:kern w:val="0"/>
          <w:lang w:eastAsia="en-GB"/>
          <w14:ligatures w14:val="none"/>
        </w:rPr>
      </w:pPr>
    </w:p>
    <w:p w14:paraId="116F3902" w14:textId="35D7C72E" w:rsidR="008B338B" w:rsidRDefault="008B338B" w:rsidP="008B338B">
      <w:pPr>
        <w:spacing w:after="0" w:line="240" w:lineRule="auto"/>
        <w:rPr>
          <w:rFonts w:ascii="Tw Cen MT" w:eastAsia="Times New Roman" w:hAnsi="Tw Cen MT" w:cs="Times New Roman"/>
          <w:b/>
          <w:bCs/>
          <w:color w:val="FFFFFF"/>
          <w:kern w:val="0"/>
          <w:lang w:eastAsia="en-GB"/>
          <w14:ligatures w14:val="none"/>
        </w:rPr>
      </w:pPr>
    </w:p>
    <w:p w14:paraId="277366DA" w14:textId="52D3F61D" w:rsidR="008B338B" w:rsidRPr="008B338B" w:rsidRDefault="008B338B">
      <w:pPr>
        <w:rPr>
          <w:rFonts w:ascii="Tw Cen MT" w:eastAsia="Times New Roman" w:hAnsi="Tw Cen MT" w:cs="Times New Roman"/>
          <w:color w:val="FFFFFF" w:themeColor="background1"/>
          <w:kern w:val="0"/>
          <w:lang w:eastAsia="en-GB"/>
          <w14:ligatures w14:val="none"/>
        </w:rPr>
      </w:pPr>
    </w:p>
    <w:p w14:paraId="7E4D9F55" w14:textId="3920DF6F" w:rsidR="008B338B" w:rsidRDefault="008B338B"/>
    <w:p w14:paraId="695EAF8A" w14:textId="2218E666" w:rsidR="00087DA5" w:rsidRDefault="00087DA5"/>
    <w:p w14:paraId="29EDDACB" w14:textId="77777777" w:rsidR="00087DA5" w:rsidRDefault="00087DA5"/>
    <w:p w14:paraId="0FAF1F7B" w14:textId="77777777" w:rsidR="00087DA5" w:rsidRDefault="00087DA5"/>
    <w:p w14:paraId="67386CF1" w14:textId="77777777" w:rsidR="00087DA5" w:rsidRDefault="00087DA5"/>
    <w:p w14:paraId="0A3EB67C" w14:textId="77777777" w:rsidR="00087DA5" w:rsidRDefault="00087DA5"/>
    <w:p w14:paraId="39B24C68" w14:textId="77777777" w:rsidR="00087DA5" w:rsidRDefault="00087DA5"/>
    <w:p w14:paraId="0A2C2D5C" w14:textId="704ED442" w:rsidR="00D6565A" w:rsidRDefault="00D6565A"/>
    <w:p w14:paraId="63BF6B39" w14:textId="31A48C8F" w:rsidR="008B338B" w:rsidRDefault="008B338B"/>
    <w:p w14:paraId="10B11C4C" w14:textId="77777777" w:rsidR="008B338B" w:rsidRDefault="008B338B">
      <w:r>
        <w:br w:type="page"/>
      </w:r>
    </w:p>
    <w:p w14:paraId="196FCF8F" w14:textId="26AAD4ED" w:rsidR="008B338B" w:rsidRDefault="007C542F" w:rsidP="00CD7EF2">
      <w:pPr>
        <w:jc w:val="right"/>
        <w:rPr>
          <w:rFonts w:ascii="Impact" w:hAnsi="Impact"/>
          <w:color w:val="C00000"/>
          <w:sz w:val="40"/>
          <w:szCs w:val="40"/>
        </w:rPr>
      </w:pPr>
      <w:r>
        <w:rPr>
          <w:rFonts w:ascii="Impact" w:hAnsi="Impact"/>
          <w:color w:val="C00000"/>
          <w:sz w:val="40"/>
          <w:szCs w:val="40"/>
        </w:rPr>
        <w:lastRenderedPageBreak/>
        <w:t>INFO</w:t>
      </w:r>
      <w:r w:rsidR="00CD7EF2" w:rsidRPr="00CD7EF2">
        <w:rPr>
          <w:rFonts w:ascii="Impact" w:hAnsi="Impact"/>
          <w:color w:val="C00000"/>
          <w:sz w:val="40"/>
          <w:szCs w:val="40"/>
        </w:rPr>
        <w:t>RMAÇÕES PRÁTICAS</w:t>
      </w:r>
    </w:p>
    <w:p w14:paraId="10B3C12A" w14:textId="5068E585" w:rsidR="00CD7EF2" w:rsidRDefault="00CD7EF2" w:rsidP="00CD7EF2">
      <w:pPr>
        <w:jc w:val="right"/>
        <w:rPr>
          <w:rFonts w:ascii="DIN Alternate" w:hAnsi="DIN Alternate"/>
          <w:color w:val="C00000"/>
          <w:sz w:val="40"/>
          <w:szCs w:val="40"/>
        </w:rPr>
      </w:pPr>
      <w:r>
        <w:rPr>
          <w:rFonts w:ascii="DIN Alternate" w:hAnsi="DIN Alternate"/>
          <w:color w:val="C00000"/>
          <w:sz w:val="40"/>
          <w:szCs w:val="40"/>
        </w:rPr>
        <w:t>Faculdade de Letras da Universidade do Porto</w:t>
      </w:r>
    </w:p>
    <w:p w14:paraId="2FAE5947" w14:textId="752614B8" w:rsidR="00CD7EF2" w:rsidRPr="00CD7EF2" w:rsidRDefault="00CD7EF2" w:rsidP="00CD7EF2">
      <w:pPr>
        <w:jc w:val="right"/>
        <w:rPr>
          <w:rFonts w:ascii="Helvetica Neue" w:hAnsi="Helvetica Neue"/>
          <w:color w:val="C00000"/>
        </w:rPr>
      </w:pPr>
    </w:p>
    <w:p w14:paraId="1F90FC56" w14:textId="11D4EEEA" w:rsidR="00CD7EF2" w:rsidRPr="00CD7EF2" w:rsidRDefault="00CD7EF2" w:rsidP="00CD7EF2">
      <w:pPr>
        <w:spacing w:after="0" w:line="240" w:lineRule="auto"/>
        <w:jc w:val="both"/>
        <w:rPr>
          <w:rFonts w:ascii="Helvetica Neue" w:eastAsia="Times New Roman" w:hAnsi="Helvetica Neue" w:cs="Times New Roman"/>
          <w:color w:val="000000"/>
          <w:kern w:val="0"/>
          <w:sz w:val="22"/>
          <w:szCs w:val="22"/>
          <w:lang w:eastAsia="en-GB"/>
          <w14:ligatures w14:val="none"/>
        </w:rPr>
      </w:pPr>
      <w:r w:rsidRPr="00CD7EF2">
        <w:rPr>
          <w:rFonts w:ascii="Helvetica Neue" w:hAnsi="Helvetica Neue"/>
          <w:noProof/>
          <w:sz w:val="22"/>
          <w:szCs w:val="22"/>
        </w:rPr>
        <w:drawing>
          <wp:anchor distT="0" distB="0" distL="114300" distR="114300" simplePos="0" relativeHeight="251668480" behindDoc="0" locked="0" layoutInCell="1" allowOverlap="1" wp14:anchorId="1C2E6F44" wp14:editId="1409E392">
            <wp:simplePos x="0" y="0"/>
            <wp:positionH relativeFrom="margin">
              <wp:posOffset>1968461</wp:posOffset>
            </wp:positionH>
            <wp:positionV relativeFrom="margin">
              <wp:posOffset>4393461</wp:posOffset>
            </wp:positionV>
            <wp:extent cx="3937000" cy="2625090"/>
            <wp:effectExtent l="0" t="0" r="0" b="3810"/>
            <wp:wrapSquare wrapText="bothSides"/>
            <wp:docPr id="1473348290" name="Picture 18" descr="RUMO À PROFISSÃO | Participa na Feira Emprego da FLUP | Talent Portug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UMO À PROFISSÃO | Participa na Feira Emprego da FLUP | Talent Portugal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000" cy="262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D7EF2">
        <w:rPr>
          <w:rFonts w:ascii="Helvetica Neue" w:eastAsia="Times New Roman" w:hAnsi="Helvetica Neue" w:cs="Times New Roman"/>
          <w:color w:val="000000"/>
          <w:kern w:val="0"/>
          <w:sz w:val="22"/>
          <w:szCs w:val="22"/>
          <w:lang w:eastAsia="en-GB"/>
          <w14:ligatures w14:val="none"/>
        </w:rPr>
        <w:t xml:space="preserve">O VI Encontro Internacional Todas As Artes | Todos Os Nomes, irá realizar-se na Faculdade de Letras da Universidade do Porto (FLUP), entre os dias 13 e 14 de julho, de 2026. A FLUP é uma instituição de Ensino Superior (fundada em 1919), dedicada ao ensino e à pesquisa nas áreas das ciências humanas e sociais, sendo que possui 12 unidades dedicadas à investigação e ao desenvolvimento. A FLUP é uma instituição de renome não apenas pela sua extensa oferta de formação académica de alta qualidade, mas também pelo volume e qualidade de produção científica. Destaca-se também a integração e inter-relações com o </w:t>
      </w:r>
      <w:proofErr w:type="gramStart"/>
      <w:r w:rsidRPr="00CD7EF2">
        <w:rPr>
          <w:rFonts w:ascii="Helvetica Neue" w:eastAsia="Times New Roman" w:hAnsi="Helvetica Neue" w:cs="Times New Roman"/>
          <w:color w:val="000000"/>
          <w:kern w:val="0"/>
          <w:sz w:val="22"/>
          <w:szCs w:val="22"/>
          <w:lang w:eastAsia="en-GB"/>
          <w14:ligatures w14:val="none"/>
        </w:rPr>
        <w:t>ambiente  envolvente</w:t>
      </w:r>
      <w:proofErr w:type="gramEnd"/>
      <w:r w:rsidRPr="00CD7EF2">
        <w:rPr>
          <w:rFonts w:ascii="Helvetica Neue" w:eastAsia="Times New Roman" w:hAnsi="Helvetica Neue" w:cs="Times New Roman"/>
          <w:color w:val="000000"/>
          <w:kern w:val="0"/>
          <w:sz w:val="22"/>
          <w:szCs w:val="22"/>
          <w:lang w:eastAsia="en-GB"/>
          <w14:ligatures w14:val="none"/>
        </w:rPr>
        <w:t>, atuando como um vetor no que diz respeito à promoção e disseminação de conhecimento e no desenvolvimento social, cultural e económico da região e do próprio país. Com mais de 3000 alunos, a FLUP oferece 13 cursos de licenciatura, 28 cursos de mestrado e 11 cursos de doutoramento. Com base numa troca de conhecimentos e competências, os cursos destinam-s</w:t>
      </w:r>
      <w:r w:rsidRPr="00CD7EF2">
        <w:rPr>
          <w:rFonts w:ascii="Helvetica Neue" w:hAnsi="Helvetica Neue"/>
          <w:sz w:val="22"/>
          <w:szCs w:val="22"/>
        </w:rPr>
        <w:fldChar w:fldCharType="begin"/>
      </w:r>
      <w:r w:rsidR="00494C99">
        <w:rPr>
          <w:rFonts w:ascii="Helvetica Neue" w:hAnsi="Helvetica Neue"/>
          <w:sz w:val="22"/>
          <w:szCs w:val="22"/>
        </w:rPr>
        <w:instrText xml:space="preserve"> INCLUDEPICTURE "C:\\Users\\laisrabello\\Library\\Group Containers\\UBF8T346G9.ms\\WebArchiveCopyPasteTempFiles\\com.microsoft.Word\\flup-rumo-a-profissao-feira-de-emprego-estagio-candidatura-talent-portugal-banner.jpg" \* MERGEFORMAT </w:instrText>
      </w:r>
      <w:r w:rsidRPr="00CD7EF2">
        <w:rPr>
          <w:rFonts w:ascii="Helvetica Neue" w:hAnsi="Helvetica Neue"/>
          <w:sz w:val="22"/>
          <w:szCs w:val="22"/>
        </w:rPr>
        <w:fldChar w:fldCharType="separate"/>
      </w:r>
      <w:r w:rsidRPr="00CD7EF2">
        <w:rPr>
          <w:rFonts w:ascii="Helvetica Neue" w:hAnsi="Helvetica Neue"/>
          <w:sz w:val="22"/>
          <w:szCs w:val="22"/>
        </w:rPr>
        <w:fldChar w:fldCharType="end"/>
      </w:r>
      <w:r w:rsidRPr="00CD7EF2">
        <w:rPr>
          <w:rFonts w:ascii="Helvetica Neue" w:eastAsia="Times New Roman" w:hAnsi="Helvetica Neue" w:cs="Times New Roman"/>
          <w:color w:val="000000"/>
          <w:kern w:val="0"/>
          <w:sz w:val="22"/>
          <w:szCs w:val="22"/>
          <w:lang w:eastAsia="en-GB"/>
          <w14:ligatures w14:val="none"/>
        </w:rPr>
        <w:t>e ao estímulo da produção de conhecimentos científicos, bem como a proporcionar aos estudantes as competências profissionais necessárias para se inserirem no mercado de trabalho e desenvolverem trabalhos no âmbito do empreendedorismo. O corpo docente da Faculdade é deveras prolífico em produção científica e possui uma experiência internacional significativa nas suas diversas áreas de pesquisa e de ensino. A Biblioteca Central da Faculdade alberga cerca de 300.000 volumes, que se encontram disponíveis no seu catálogo digital, sendo amplamente utilizada pelos alunos, mas inclusive por estudantes de outras faculdades e universidades. Ela ainda fornece bases de dados internacionais especializadas, uma vez que os leitores podem consultar e usufruir de uma ampla gama de publicações eletrónicas e periódicos. Além disso, a Biblioteca digital fornece aos usuários acesso total ao conteúdo das publicações da Faculdade.</w:t>
      </w:r>
    </w:p>
    <w:p w14:paraId="7F87F8D1" w14:textId="77777777" w:rsidR="00CD7EF2" w:rsidRDefault="00CD7EF2" w:rsidP="00CD7EF2">
      <w:pPr>
        <w:spacing w:after="0" w:line="240" w:lineRule="auto"/>
        <w:rPr>
          <w:rFonts w:ascii="Helvetica Neue" w:eastAsia="Times New Roman" w:hAnsi="Helvetica Neue" w:cs="Times New Roman"/>
          <w:b/>
          <w:bCs/>
          <w:color w:val="000000"/>
          <w:kern w:val="0"/>
          <w:lang w:eastAsia="en-GB"/>
          <w14:ligatures w14:val="none"/>
        </w:rPr>
      </w:pPr>
    </w:p>
    <w:p w14:paraId="182D29EA" w14:textId="34F6EA51" w:rsidR="00CD7EF2" w:rsidRPr="00CD7EF2" w:rsidRDefault="00CD7EF2" w:rsidP="00CD7EF2">
      <w:pPr>
        <w:spacing w:after="0" w:line="240" w:lineRule="auto"/>
        <w:rPr>
          <w:rFonts w:ascii="Helvetica Neue" w:eastAsia="Times New Roman" w:hAnsi="Helvetica Neue" w:cs="Times New Roman"/>
          <w:color w:val="000000"/>
          <w:kern w:val="0"/>
          <w:lang w:eastAsia="en-GB"/>
          <w14:ligatures w14:val="none"/>
        </w:rPr>
      </w:pPr>
      <w:r w:rsidRPr="00CD7EF2">
        <w:rPr>
          <w:rFonts w:ascii="Helvetica Neue" w:eastAsia="Times New Roman" w:hAnsi="Helvetica Neue" w:cs="Times New Roman"/>
          <w:b/>
          <w:bCs/>
          <w:color w:val="000000"/>
          <w:kern w:val="0"/>
          <w:lang w:eastAsia="en-GB"/>
          <w14:ligatures w14:val="none"/>
        </w:rPr>
        <w:t>Morada:</w:t>
      </w:r>
      <w:r w:rsidRPr="00CD7EF2">
        <w:rPr>
          <w:rFonts w:ascii="Helvetica Neue" w:eastAsia="Times New Roman" w:hAnsi="Helvetica Neue" w:cs="Times New Roman"/>
          <w:color w:val="000000"/>
          <w:kern w:val="0"/>
          <w:lang w:eastAsia="en-GB"/>
          <w14:ligatures w14:val="none"/>
        </w:rPr>
        <w:t xml:space="preserve"> Faculdade de Letras da Universidade do Porto, Via Panorâmica, s/n, 4150564-</w:t>
      </w:r>
    </w:p>
    <w:p w14:paraId="17ADB21A" w14:textId="77777777" w:rsidR="00CD7EF2" w:rsidRPr="00CD7EF2" w:rsidRDefault="00CD7EF2" w:rsidP="00CD7EF2">
      <w:pPr>
        <w:spacing w:after="0" w:line="240" w:lineRule="auto"/>
        <w:rPr>
          <w:rFonts w:ascii="Helvetica Neue" w:eastAsia="Times New Roman" w:hAnsi="Helvetica Neue" w:cs="Times New Roman"/>
          <w:color w:val="000000"/>
          <w:kern w:val="0"/>
          <w:lang w:eastAsia="en-GB"/>
          <w14:ligatures w14:val="none"/>
        </w:rPr>
      </w:pPr>
      <w:r w:rsidRPr="00CD7EF2">
        <w:rPr>
          <w:rFonts w:ascii="Helvetica Neue" w:eastAsia="Times New Roman" w:hAnsi="Helvetica Neue" w:cs="Times New Roman"/>
          <w:color w:val="000000"/>
          <w:kern w:val="0"/>
          <w:lang w:eastAsia="en-GB"/>
          <w14:ligatures w14:val="none"/>
        </w:rPr>
        <w:t>Porto, Portugal.</w:t>
      </w:r>
    </w:p>
    <w:p w14:paraId="7D965CD8" w14:textId="77777777" w:rsidR="00CD7EF2" w:rsidRPr="00CD7EF2" w:rsidRDefault="00CD7EF2" w:rsidP="00CD7EF2">
      <w:pPr>
        <w:spacing w:after="0" w:line="240" w:lineRule="auto"/>
        <w:rPr>
          <w:rFonts w:ascii="Helvetica Neue" w:eastAsia="Times New Roman" w:hAnsi="Helvetica Neue" w:cs="Times New Roman"/>
          <w:color w:val="000000"/>
          <w:kern w:val="0"/>
          <w:lang w:eastAsia="en-GB"/>
          <w14:ligatures w14:val="none"/>
        </w:rPr>
      </w:pPr>
      <w:r w:rsidRPr="00CD7EF2">
        <w:rPr>
          <w:rFonts w:ascii="Helvetica Neue" w:eastAsia="Times New Roman" w:hAnsi="Helvetica Neue" w:cs="Times New Roman"/>
          <w:b/>
          <w:bCs/>
          <w:color w:val="000000"/>
          <w:kern w:val="0"/>
          <w:lang w:eastAsia="en-GB"/>
          <w14:ligatures w14:val="none"/>
        </w:rPr>
        <w:t>Número de telefone:</w:t>
      </w:r>
      <w:r w:rsidRPr="00CD7EF2">
        <w:rPr>
          <w:rFonts w:ascii="Helvetica Neue" w:eastAsia="Times New Roman" w:hAnsi="Helvetica Neue" w:cs="Times New Roman"/>
          <w:color w:val="000000"/>
          <w:kern w:val="0"/>
          <w:lang w:eastAsia="en-GB"/>
          <w14:ligatures w14:val="none"/>
        </w:rPr>
        <w:t xml:space="preserve"> (+351) 226 077 105</w:t>
      </w:r>
    </w:p>
    <w:p w14:paraId="0C74BCAA" w14:textId="77777777" w:rsidR="00CD7EF2" w:rsidRPr="00CD7EF2" w:rsidRDefault="00CD7EF2" w:rsidP="00CD7EF2">
      <w:pPr>
        <w:spacing w:after="0" w:line="240" w:lineRule="auto"/>
        <w:rPr>
          <w:rFonts w:ascii="Helvetica Neue" w:eastAsia="Times New Roman" w:hAnsi="Helvetica Neue" w:cs="Times New Roman"/>
          <w:color w:val="386573"/>
          <w:kern w:val="0"/>
          <w:lang w:eastAsia="en-GB"/>
          <w14:ligatures w14:val="none"/>
        </w:rPr>
      </w:pPr>
      <w:r w:rsidRPr="00CD7EF2">
        <w:rPr>
          <w:rFonts w:ascii="Helvetica Neue" w:eastAsia="Times New Roman" w:hAnsi="Helvetica Neue" w:cs="Times New Roman"/>
          <w:b/>
          <w:bCs/>
          <w:color w:val="000000"/>
          <w:kern w:val="0"/>
          <w:lang w:eastAsia="en-GB"/>
          <w14:ligatures w14:val="none"/>
        </w:rPr>
        <w:t>Website:</w:t>
      </w:r>
      <w:r w:rsidRPr="00CD7EF2">
        <w:rPr>
          <w:rFonts w:ascii="Helvetica Neue" w:eastAsia="Times New Roman" w:hAnsi="Helvetica Neue" w:cs="Times New Roman"/>
          <w:color w:val="000000"/>
          <w:kern w:val="0"/>
          <w:lang w:eastAsia="en-GB"/>
          <w14:ligatures w14:val="none"/>
        </w:rPr>
        <w:t xml:space="preserve"> </w:t>
      </w:r>
      <w:r w:rsidRPr="00CD7EF2">
        <w:rPr>
          <w:rFonts w:ascii="Helvetica Neue" w:eastAsia="Times New Roman" w:hAnsi="Helvetica Neue" w:cs="Times New Roman"/>
          <w:color w:val="386573"/>
          <w:kern w:val="0"/>
          <w:lang w:eastAsia="en-GB"/>
          <w14:ligatures w14:val="none"/>
        </w:rPr>
        <w:t>www.letras.up.pt</w:t>
      </w:r>
    </w:p>
    <w:p w14:paraId="7C4D741C" w14:textId="77777777" w:rsidR="00CD7EF2" w:rsidRDefault="00CD7EF2" w:rsidP="00CD7EF2">
      <w:pPr>
        <w:jc w:val="right"/>
        <w:rPr>
          <w:rFonts w:ascii="DIN Alternate" w:hAnsi="DIN Alternate"/>
          <w:color w:val="C00000"/>
          <w:sz w:val="40"/>
          <w:szCs w:val="40"/>
        </w:rPr>
      </w:pPr>
    </w:p>
    <w:p w14:paraId="4D77A56A" w14:textId="77777777" w:rsidR="007C542F" w:rsidRDefault="007C542F" w:rsidP="001A4190">
      <w:pPr>
        <w:spacing w:after="0" w:line="240" w:lineRule="auto"/>
        <w:rPr>
          <w:rFonts w:ascii="Impact" w:eastAsia="Times New Roman" w:hAnsi="Impact" w:cs="Times New Roman"/>
          <w:color w:val="C00000"/>
          <w:kern w:val="0"/>
          <w:sz w:val="40"/>
          <w:szCs w:val="40"/>
          <w:lang w:eastAsia="en-GB"/>
          <w14:ligatures w14:val="none"/>
        </w:rPr>
      </w:pPr>
    </w:p>
    <w:p w14:paraId="122E49F4" w14:textId="02B74FA9" w:rsidR="001A4190" w:rsidRDefault="001A4190" w:rsidP="001A4190">
      <w:pPr>
        <w:spacing w:after="0" w:line="240" w:lineRule="auto"/>
        <w:rPr>
          <w:rFonts w:ascii="Impact" w:eastAsia="Times New Roman" w:hAnsi="Impact" w:cs="Times New Roman"/>
          <w:color w:val="C00000"/>
          <w:kern w:val="0"/>
          <w:sz w:val="40"/>
          <w:szCs w:val="40"/>
          <w:lang w:eastAsia="en-GB"/>
          <w14:ligatures w14:val="none"/>
        </w:rPr>
      </w:pPr>
      <w:r w:rsidRPr="001A4190">
        <w:rPr>
          <w:rFonts w:ascii="Impact" w:eastAsia="Times New Roman" w:hAnsi="Impact" w:cs="Times New Roman"/>
          <w:color w:val="C00000"/>
          <w:kern w:val="0"/>
          <w:sz w:val="40"/>
          <w:szCs w:val="40"/>
          <w:lang w:eastAsia="en-GB"/>
          <w14:ligatures w14:val="none"/>
        </w:rPr>
        <w:lastRenderedPageBreak/>
        <w:t>Como chegar à FLUP?</w:t>
      </w:r>
    </w:p>
    <w:p w14:paraId="4C3E47C9" w14:textId="77777777" w:rsidR="001A4190" w:rsidRPr="001A4190" w:rsidRDefault="001A4190" w:rsidP="001A4190">
      <w:pPr>
        <w:spacing w:after="0" w:line="240" w:lineRule="auto"/>
        <w:rPr>
          <w:rFonts w:ascii="Impact" w:eastAsia="Times New Roman" w:hAnsi="Impact" w:cs="Times New Roman"/>
          <w:color w:val="C00000"/>
          <w:kern w:val="0"/>
          <w:sz w:val="40"/>
          <w:szCs w:val="40"/>
          <w:lang w:eastAsia="en-GB"/>
          <w14:ligatures w14:val="none"/>
        </w:rPr>
      </w:pPr>
    </w:p>
    <w:p w14:paraId="358D7299" w14:textId="136A340A" w:rsidR="001A4190" w:rsidRPr="001A4190" w:rsidRDefault="001A4190" w:rsidP="001A4190">
      <w:pPr>
        <w:spacing w:after="0" w:line="240" w:lineRule="auto"/>
        <w:jc w:val="both"/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</w:pPr>
      <w:r w:rsidRPr="001A4190">
        <w:rPr>
          <w:rFonts w:ascii="Tw Cen MT" w:eastAsia="Times New Roman" w:hAnsi="Tw Cen MT" w:cs="Times New Roman"/>
          <w:b/>
          <w:bCs/>
          <w:color w:val="C00000"/>
          <w:kern w:val="0"/>
          <w:lang w:eastAsia="en-GB"/>
          <w14:ligatures w14:val="none"/>
        </w:rPr>
        <w:t>Metro:</w:t>
      </w:r>
      <w:r w:rsidRPr="001A4190"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  <w:t xml:space="preserve"> A estação de metro mais próxima da FLUP é a Casa da Música, </w:t>
      </w:r>
      <w:proofErr w:type="gramStart"/>
      <w:r w:rsidRPr="001A4190"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  <w:t>a</w:t>
      </w:r>
      <w:proofErr w:type="gramEnd"/>
      <w:r w:rsidRPr="001A4190"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  <w:t xml:space="preserve"> cerca de 10 minutos a</w:t>
      </w:r>
      <w:r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  <w:t xml:space="preserve"> </w:t>
      </w:r>
      <w:r w:rsidRPr="001A4190"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  <w:t>pé. Uma vez na superfície da estação, poderá utilizar o autocarro 204 em direção à Foz, e</w:t>
      </w:r>
    </w:p>
    <w:p w14:paraId="4B18CDD9" w14:textId="6C5B311B" w:rsidR="001A4190" w:rsidRPr="001A4190" w:rsidRDefault="001A4190" w:rsidP="001A4190">
      <w:pPr>
        <w:spacing w:after="0" w:line="240" w:lineRule="auto"/>
        <w:jc w:val="both"/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</w:pPr>
      <w:r w:rsidRPr="001A4190"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  <w:t xml:space="preserve">deverá sair na paragem intitulada Junta de Massarelos no Campo Alegre. A Faculdade de </w:t>
      </w:r>
      <w:proofErr w:type="spellStart"/>
      <w:r w:rsidRPr="001A4190"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  <w:t>Letraslocaliza-se</w:t>
      </w:r>
      <w:proofErr w:type="spellEnd"/>
      <w:r w:rsidRPr="001A4190"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  <w:t xml:space="preserve"> na Via Panorâmica, próxima ao entroncamento da rodovia. Para mais informações:</w:t>
      </w:r>
    </w:p>
    <w:p w14:paraId="119DEBAE" w14:textId="77777777" w:rsidR="001A4190" w:rsidRPr="001A4190" w:rsidRDefault="001A4190" w:rsidP="001A4190">
      <w:pPr>
        <w:spacing w:after="0" w:line="240" w:lineRule="auto"/>
        <w:jc w:val="both"/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</w:pPr>
      <w:r w:rsidRPr="001A4190"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  <w:t>http://www.metrodoporto.pt</w:t>
      </w:r>
    </w:p>
    <w:p w14:paraId="6CBEE5FE" w14:textId="77777777" w:rsidR="001A4190" w:rsidRDefault="001A4190" w:rsidP="001A4190">
      <w:pPr>
        <w:spacing w:after="0" w:line="240" w:lineRule="auto"/>
        <w:jc w:val="both"/>
        <w:rPr>
          <w:rFonts w:ascii="Tw Cen MT" w:eastAsia="Times New Roman" w:hAnsi="Tw Cen MT" w:cs="Times New Roman"/>
          <w:b/>
          <w:bCs/>
          <w:color w:val="C00000"/>
          <w:kern w:val="0"/>
          <w:lang w:eastAsia="en-GB"/>
          <w14:ligatures w14:val="none"/>
        </w:rPr>
      </w:pPr>
    </w:p>
    <w:p w14:paraId="5C719721" w14:textId="2F8CEE91" w:rsidR="001A4190" w:rsidRDefault="001A4190" w:rsidP="001A4190">
      <w:pPr>
        <w:spacing w:after="0" w:line="240" w:lineRule="auto"/>
        <w:jc w:val="both"/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</w:pPr>
      <w:r w:rsidRPr="001A4190">
        <w:rPr>
          <w:rFonts w:ascii="Tw Cen MT" w:eastAsia="Times New Roman" w:hAnsi="Tw Cen MT" w:cs="Times New Roman"/>
          <w:b/>
          <w:bCs/>
          <w:color w:val="C00000"/>
          <w:kern w:val="0"/>
          <w:lang w:eastAsia="en-GB"/>
          <w14:ligatures w14:val="none"/>
        </w:rPr>
        <w:t>Autocarro</w:t>
      </w:r>
      <w:r w:rsidRPr="001A4190">
        <w:rPr>
          <w:rFonts w:ascii="Tw Cen MT" w:eastAsia="Times New Roman" w:hAnsi="Tw Cen MT" w:cs="Times New Roman"/>
          <w:b/>
          <w:bCs/>
          <w:color w:val="000000"/>
          <w:kern w:val="0"/>
          <w:lang w:eastAsia="en-GB"/>
          <w14:ligatures w14:val="none"/>
        </w:rPr>
        <w:t>:</w:t>
      </w:r>
      <w:r w:rsidRPr="001A4190"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  <w:t xml:space="preserve"> A Faculdade de Letras da Universidade do Porto é servida pelas seguintes linhas de</w:t>
      </w:r>
      <w:r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  <w:t xml:space="preserve"> </w:t>
      </w:r>
      <w:r w:rsidRPr="001A4190"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  <w:t>autocarros: 200, 204, 207, 902 e 903. Independentemente do ponto de partida, a paragem do</w:t>
      </w:r>
      <w:r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  <w:t xml:space="preserve"> </w:t>
      </w:r>
      <w:r w:rsidRPr="001A4190"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  <w:t>autocarro mais próxima da FLUP é a da Junta de Massarelos no Campo Alegre. Se não possuir</w:t>
      </w:r>
      <w:r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  <w:t xml:space="preserve"> </w:t>
      </w:r>
      <w:r w:rsidRPr="001A4190"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  <w:t>bilhete de metro ou de autocarro (‘Andante’ ou ‘Passe’), poderá efetuar a compra de um dentro</w:t>
      </w:r>
      <w:r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  <w:t xml:space="preserve"> </w:t>
      </w:r>
      <w:r w:rsidRPr="001A4190"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  <w:t>do transporte. Para mais informações: http://www.stcp.pt | http://www.itinerarium.net</w:t>
      </w:r>
    </w:p>
    <w:p w14:paraId="0AA96B47" w14:textId="77777777" w:rsidR="001A4190" w:rsidRPr="001A4190" w:rsidRDefault="001A4190" w:rsidP="001A4190">
      <w:pPr>
        <w:spacing w:after="0" w:line="240" w:lineRule="auto"/>
        <w:jc w:val="both"/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</w:pPr>
    </w:p>
    <w:p w14:paraId="00474981" w14:textId="09641991" w:rsidR="001A4190" w:rsidRDefault="001A4190" w:rsidP="001A4190">
      <w:pPr>
        <w:spacing w:after="0" w:line="240" w:lineRule="auto"/>
        <w:jc w:val="both"/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</w:pPr>
      <w:r w:rsidRPr="001A4190">
        <w:rPr>
          <w:rFonts w:ascii="Tw Cen MT" w:eastAsia="Times New Roman" w:hAnsi="Tw Cen MT" w:cs="Times New Roman"/>
          <w:b/>
          <w:bCs/>
          <w:color w:val="C00000"/>
          <w:kern w:val="0"/>
          <w:lang w:eastAsia="en-GB"/>
          <w14:ligatures w14:val="none"/>
        </w:rPr>
        <w:t>Carro</w:t>
      </w:r>
      <w:r w:rsidRPr="001A4190">
        <w:rPr>
          <w:rFonts w:ascii="Tw Cen MT" w:eastAsia="Times New Roman" w:hAnsi="Tw Cen MT" w:cs="Times New Roman"/>
          <w:color w:val="C00000"/>
          <w:kern w:val="0"/>
          <w:lang w:eastAsia="en-GB"/>
          <w14:ligatures w14:val="none"/>
        </w:rPr>
        <w:t>:</w:t>
      </w:r>
      <w:r w:rsidRPr="001A4190"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  <w:t xml:space="preserve"> A FLUP localiza-se no polo 3 da Universidade do Porto, no entroncamento rodoviário do</w:t>
      </w:r>
      <w:r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  <w:t xml:space="preserve"> </w:t>
      </w:r>
      <w:r w:rsidRPr="001A4190"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  <w:t>Campo Alegre. Se vier do Norte ou de Leste, siga pela VCI, em direção a Lisboa (Ponte da</w:t>
      </w:r>
      <w:r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  <w:t xml:space="preserve"> </w:t>
      </w:r>
      <w:r w:rsidRPr="001A4190"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  <w:t>Arrábida) e saia na saída Campo Alegre. Se vier de Sul, siga em direção à Ponte da Arrábida</w:t>
      </w:r>
      <w:r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  <w:t xml:space="preserve"> </w:t>
      </w:r>
      <w:r w:rsidRPr="001A4190"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  <w:t>e saia na saída do Campo Alegre (primeira saída imediatamente depois da ponte).</w:t>
      </w:r>
    </w:p>
    <w:p w14:paraId="02D7FF9B" w14:textId="77777777" w:rsidR="001A4190" w:rsidRPr="001A4190" w:rsidRDefault="001A4190" w:rsidP="001A4190">
      <w:pPr>
        <w:spacing w:after="0" w:line="240" w:lineRule="auto"/>
        <w:jc w:val="both"/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</w:pPr>
    </w:p>
    <w:p w14:paraId="20EE2A4C" w14:textId="78D4A75C" w:rsidR="001A4190" w:rsidRPr="001A4190" w:rsidRDefault="001A4190" w:rsidP="001A4190">
      <w:pPr>
        <w:spacing w:after="0" w:line="240" w:lineRule="auto"/>
        <w:jc w:val="both"/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</w:pPr>
      <w:r w:rsidRPr="001A4190">
        <w:rPr>
          <w:rFonts w:ascii="Tw Cen MT" w:eastAsia="Times New Roman" w:hAnsi="Tw Cen MT" w:cs="Times New Roman"/>
          <w:b/>
          <w:bCs/>
          <w:color w:val="C00000"/>
          <w:kern w:val="0"/>
          <w:lang w:eastAsia="en-GB"/>
          <w14:ligatures w14:val="none"/>
        </w:rPr>
        <w:t>Comboio</w:t>
      </w:r>
      <w:r w:rsidRPr="001A4190">
        <w:rPr>
          <w:rFonts w:ascii="Tw Cen MT" w:eastAsia="Times New Roman" w:hAnsi="Tw Cen MT" w:cs="Times New Roman"/>
          <w:b/>
          <w:bCs/>
          <w:color w:val="000000"/>
          <w:kern w:val="0"/>
          <w:lang w:eastAsia="en-GB"/>
          <w14:ligatures w14:val="none"/>
        </w:rPr>
        <w:t>:</w:t>
      </w:r>
      <w:r w:rsidRPr="001A4190"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  <w:t xml:space="preserve"> Se pretender deslocar-se para o Porto de comboio, deve dirigir-se a uma das duas</w:t>
      </w:r>
      <w:r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  <w:t xml:space="preserve"> </w:t>
      </w:r>
      <w:r w:rsidRPr="001A4190"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  <w:t>principais estações: Campanhã ou S. Bento. Se utilizar a estação de Campanhã, existem dois tipos</w:t>
      </w:r>
      <w:r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  <w:t xml:space="preserve"> </w:t>
      </w:r>
      <w:r w:rsidRPr="001A4190"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  <w:t>de transporte público disponíveis:</w:t>
      </w:r>
    </w:p>
    <w:p w14:paraId="49E524C5" w14:textId="5D9C7311" w:rsidR="001A4190" w:rsidRPr="001A4190" w:rsidRDefault="001A4190" w:rsidP="001A4190">
      <w:pPr>
        <w:spacing w:after="0" w:line="240" w:lineRule="auto"/>
        <w:jc w:val="both"/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</w:pPr>
      <w:r w:rsidRPr="001A4190"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  <w:t>1. De metro: apanhe qualquer uma das linhas que passam por Campanhã pois todas elas irão</w:t>
      </w:r>
      <w:r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  <w:t xml:space="preserve"> </w:t>
      </w:r>
      <w:r w:rsidRPr="001A4190"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  <w:t>levá-lo à Casa da Música sem ter de mudar de transporte (Para saber como ir da Casa da Música</w:t>
      </w:r>
      <w:r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  <w:t xml:space="preserve"> </w:t>
      </w:r>
      <w:r w:rsidRPr="001A4190"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  <w:t>para a FLUP, por favor veja ‘Metro’ acima).</w:t>
      </w:r>
    </w:p>
    <w:p w14:paraId="00CD252E" w14:textId="468B724E" w:rsidR="001A4190" w:rsidRDefault="001A4190" w:rsidP="001A4190">
      <w:pPr>
        <w:spacing w:after="0" w:line="240" w:lineRule="auto"/>
        <w:jc w:val="both"/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</w:pPr>
      <w:r w:rsidRPr="001A4190"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  <w:t>2. De autocarro: o autocarro 207 passa por Campanhã e segue em direção à Foz. Este autocarro</w:t>
      </w:r>
      <w:r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  <w:t xml:space="preserve"> </w:t>
      </w:r>
      <w:r w:rsidRPr="001A4190"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  <w:t>irá levá-lo para a rua do Campo Alegre, onde terá de sair na paragem de Junta de Massarelos.</w:t>
      </w:r>
      <w:r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  <w:t xml:space="preserve"> </w:t>
      </w:r>
      <w:r w:rsidRPr="001A4190"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  <w:t>Se sair em S. Bento existem também 2 meios de transporte público disponíveis: (a) de metro: a</w:t>
      </w:r>
      <w:r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  <w:t xml:space="preserve"> </w:t>
      </w:r>
      <w:r w:rsidRPr="001A4190"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  <w:t xml:space="preserve">estação de metro de S. Bento fica mesmo à porta da estação de comboios, </w:t>
      </w:r>
      <w:proofErr w:type="gramStart"/>
      <w:r w:rsidRPr="001A4190"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  <w:t>á</w:t>
      </w:r>
      <w:proofErr w:type="gramEnd"/>
      <w:r w:rsidRPr="001A4190"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  <w:t xml:space="preserve"> esquerda. Deverá</w:t>
      </w:r>
      <w:r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  <w:t xml:space="preserve"> </w:t>
      </w:r>
      <w:r w:rsidRPr="001A4190"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  <w:t>entrar no metro com destino ao Hospital de S. João e transferir na estação da Trindade para</w:t>
      </w:r>
      <w:r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  <w:t xml:space="preserve"> </w:t>
      </w:r>
      <w:r w:rsidRPr="001A4190"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  <w:t>outro metro que passe na Casa da Música. Para saber como chegar à FLUP, por favor veja ‘Metro’</w:t>
      </w:r>
      <w:r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  <w:t xml:space="preserve"> </w:t>
      </w:r>
      <w:r w:rsidRPr="001A4190"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  <w:t>acima; (b) de autocarro: quando sair da estação de comboios, dirija-se a: (1) Praça da Cordoaria</w:t>
      </w:r>
      <w:r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  <w:t xml:space="preserve"> </w:t>
      </w:r>
      <w:r w:rsidRPr="001A4190"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  <w:t>(no extremo superior da Rua dos Clérigos) e apanhe o autocarro 902 ou 903; (2) Praça D. João</w:t>
      </w:r>
      <w:r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  <w:t xml:space="preserve"> </w:t>
      </w:r>
      <w:r w:rsidRPr="001A4190"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  <w:t>I e apanhe o autocarro 200 ou 207. Terá de sair na paragem Junta de Massarelos na Rua do</w:t>
      </w:r>
      <w:r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  <w:t xml:space="preserve"> </w:t>
      </w:r>
      <w:r w:rsidRPr="001A4190"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  <w:t>Campo Alegre.</w:t>
      </w:r>
    </w:p>
    <w:p w14:paraId="79D77983" w14:textId="77777777" w:rsidR="001A4190" w:rsidRDefault="001A4190" w:rsidP="001A4190">
      <w:pPr>
        <w:spacing w:after="0" w:line="240" w:lineRule="auto"/>
        <w:jc w:val="both"/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</w:pPr>
    </w:p>
    <w:p w14:paraId="50C85A03" w14:textId="77777777" w:rsidR="001A4190" w:rsidRDefault="001A4190" w:rsidP="001A4190">
      <w:pPr>
        <w:spacing w:after="0" w:line="240" w:lineRule="auto"/>
        <w:jc w:val="both"/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</w:pPr>
    </w:p>
    <w:p w14:paraId="690D3F9A" w14:textId="77777777" w:rsidR="001A4190" w:rsidRDefault="001A4190" w:rsidP="001A4190">
      <w:pPr>
        <w:spacing w:after="0" w:line="240" w:lineRule="auto"/>
        <w:jc w:val="both"/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</w:pPr>
    </w:p>
    <w:p w14:paraId="1212CC64" w14:textId="77777777" w:rsidR="001A4190" w:rsidRDefault="001A4190" w:rsidP="001A4190">
      <w:pPr>
        <w:spacing w:after="0" w:line="240" w:lineRule="auto"/>
        <w:jc w:val="both"/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</w:pPr>
    </w:p>
    <w:p w14:paraId="5647875C" w14:textId="77777777" w:rsidR="001A4190" w:rsidRDefault="001A4190" w:rsidP="001A4190">
      <w:pPr>
        <w:spacing w:after="0" w:line="240" w:lineRule="auto"/>
        <w:jc w:val="both"/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</w:pPr>
    </w:p>
    <w:p w14:paraId="2F11C345" w14:textId="77777777" w:rsidR="001A4190" w:rsidRDefault="001A4190" w:rsidP="001A4190">
      <w:pPr>
        <w:spacing w:after="0" w:line="240" w:lineRule="auto"/>
        <w:jc w:val="both"/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</w:pPr>
    </w:p>
    <w:p w14:paraId="7129B205" w14:textId="77777777" w:rsidR="001A4190" w:rsidRDefault="001A4190" w:rsidP="001A4190">
      <w:pPr>
        <w:spacing w:after="0" w:line="240" w:lineRule="auto"/>
        <w:jc w:val="both"/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</w:pPr>
    </w:p>
    <w:p w14:paraId="6AAA4870" w14:textId="77777777" w:rsidR="001A4190" w:rsidRDefault="001A4190" w:rsidP="001A4190">
      <w:pPr>
        <w:spacing w:after="0" w:line="240" w:lineRule="auto"/>
        <w:jc w:val="both"/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</w:pPr>
    </w:p>
    <w:p w14:paraId="0F269108" w14:textId="77777777" w:rsidR="001A4190" w:rsidRDefault="001A4190" w:rsidP="001A4190">
      <w:pPr>
        <w:spacing w:after="0" w:line="240" w:lineRule="auto"/>
        <w:jc w:val="both"/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</w:pPr>
    </w:p>
    <w:p w14:paraId="0B2E18F6" w14:textId="77777777" w:rsidR="001A4190" w:rsidRDefault="001A4190" w:rsidP="001A4190">
      <w:pPr>
        <w:spacing w:after="0" w:line="240" w:lineRule="auto"/>
        <w:jc w:val="both"/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</w:pPr>
    </w:p>
    <w:p w14:paraId="0D94425C" w14:textId="77777777" w:rsidR="001A4190" w:rsidRDefault="001A4190" w:rsidP="001A4190">
      <w:pPr>
        <w:spacing w:after="0" w:line="240" w:lineRule="auto"/>
        <w:jc w:val="both"/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</w:pPr>
    </w:p>
    <w:p w14:paraId="4112BECE" w14:textId="77777777" w:rsidR="001A4190" w:rsidRDefault="001A4190" w:rsidP="001A4190">
      <w:pPr>
        <w:spacing w:after="0" w:line="240" w:lineRule="auto"/>
        <w:jc w:val="both"/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</w:pPr>
    </w:p>
    <w:p w14:paraId="25505BCD" w14:textId="77777777" w:rsidR="001A4190" w:rsidRDefault="001A4190" w:rsidP="001A4190">
      <w:pPr>
        <w:spacing w:after="0" w:line="240" w:lineRule="auto"/>
        <w:jc w:val="both"/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</w:pPr>
    </w:p>
    <w:p w14:paraId="796C38F1" w14:textId="77777777" w:rsidR="001A4190" w:rsidRDefault="001A4190" w:rsidP="001A4190">
      <w:pPr>
        <w:spacing w:after="0" w:line="240" w:lineRule="auto"/>
        <w:jc w:val="both"/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</w:pPr>
    </w:p>
    <w:p w14:paraId="470D1354" w14:textId="36974DC4" w:rsidR="001A4190" w:rsidRPr="001A4190" w:rsidRDefault="00D70A61" w:rsidP="001A4190">
      <w:pPr>
        <w:spacing w:after="0" w:line="240" w:lineRule="auto"/>
        <w:jc w:val="both"/>
        <w:rPr>
          <w:rFonts w:ascii="Tw Cen MT" w:eastAsia="Times New Roman" w:hAnsi="Tw Cen MT" w:cs="Times New Roman"/>
          <w:color w:val="000000"/>
          <w:kern w:val="0"/>
          <w:lang w:eastAsia="en-GB"/>
          <w14:ligatures w14:val="none"/>
        </w:rPr>
      </w:pPr>
      <w:r>
        <w:rPr>
          <w:rFonts w:ascii="DIN Alternate" w:hAnsi="DIN Alternate"/>
          <w:noProof/>
          <w:color w:val="C00000"/>
          <w:sz w:val="40"/>
          <w:szCs w:val="40"/>
        </w:rPr>
        <w:lastRenderedPageBreak/>
        <w:drawing>
          <wp:anchor distT="0" distB="0" distL="114300" distR="114300" simplePos="0" relativeHeight="251669504" behindDoc="0" locked="0" layoutInCell="1" allowOverlap="1" wp14:anchorId="1DC79DC7" wp14:editId="4A74091E">
            <wp:simplePos x="0" y="0"/>
            <wp:positionH relativeFrom="margin">
              <wp:posOffset>-1324610</wp:posOffset>
            </wp:positionH>
            <wp:positionV relativeFrom="margin">
              <wp:posOffset>-1064260</wp:posOffset>
            </wp:positionV>
            <wp:extent cx="8560435" cy="10803890"/>
            <wp:effectExtent l="0" t="0" r="0" b="3810"/>
            <wp:wrapSquare wrapText="bothSides"/>
            <wp:docPr id="543321208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321208" name="Picture 543321208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60435" cy="10803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C0E700" w14:textId="21A2BE46" w:rsidR="00CD7EF2" w:rsidRDefault="006F7834" w:rsidP="00CD7EF2">
      <w:pPr>
        <w:jc w:val="right"/>
        <w:rPr>
          <w:rFonts w:ascii="Impact" w:hAnsi="Impact"/>
          <w:b/>
          <w:bCs/>
          <w:color w:val="C00000"/>
          <w:sz w:val="40"/>
          <w:szCs w:val="40"/>
        </w:rPr>
      </w:pPr>
      <w:r>
        <w:rPr>
          <w:rFonts w:ascii="Impact" w:hAnsi="Impact"/>
          <w:b/>
          <w:bCs/>
          <w:color w:val="C00000"/>
          <w:sz w:val="40"/>
          <w:szCs w:val="40"/>
        </w:rPr>
        <w:lastRenderedPageBreak/>
        <w:t>Programa Resumido</w:t>
      </w:r>
    </w:p>
    <w:p w14:paraId="38B746B1" w14:textId="4736A946" w:rsidR="006F7834" w:rsidRDefault="006F7834" w:rsidP="006F7834">
      <w:pPr>
        <w:shd w:val="clear" w:color="auto" w:fill="FFC000"/>
        <w:jc w:val="right"/>
        <w:rPr>
          <w:rFonts w:ascii="DIN Alternate" w:hAnsi="DIN Alternate"/>
          <w:b/>
          <w:bCs/>
          <w:color w:val="C00000"/>
          <w:sz w:val="32"/>
          <w:szCs w:val="32"/>
        </w:rPr>
      </w:pPr>
      <w:r>
        <w:rPr>
          <w:rFonts w:ascii="DIN Alternate" w:hAnsi="DIN Alternate"/>
          <w:b/>
          <w:bCs/>
          <w:color w:val="C00000"/>
          <w:sz w:val="32"/>
          <w:szCs w:val="32"/>
        </w:rPr>
        <w:t>Segunda-Feira, 13 de julho de 2026</w:t>
      </w:r>
    </w:p>
    <w:p w14:paraId="606F64C1" w14:textId="77777777" w:rsidR="009C2F81" w:rsidRPr="007C542F" w:rsidRDefault="009C2F81" w:rsidP="009C2F81">
      <w:pPr>
        <w:pStyle w:val="textolaranja"/>
        <w:rPr>
          <w:rFonts w:ascii="Trebuchet MS" w:hAnsi="Trebuchet MS"/>
          <w:color w:val="FFFFFF" w:themeColor="background1"/>
          <w:sz w:val="22"/>
          <w:szCs w:val="22"/>
        </w:rPr>
      </w:pPr>
      <w:r w:rsidRPr="007C542F">
        <w:rPr>
          <w:rFonts w:ascii="Trebuchet MS" w:hAnsi="Trebuchet MS"/>
          <w:color w:val="FFFFFF" w:themeColor="background1"/>
          <w:sz w:val="22"/>
          <w:szCs w:val="22"/>
        </w:rPr>
        <w:t xml:space="preserve">A partir das 9h15– ACOLHIMENTO E CREDENCIAÇÃO </w:t>
      </w:r>
    </w:p>
    <w:p w14:paraId="2C791B61" w14:textId="77777777" w:rsidR="009C2F81" w:rsidRPr="006E2CE5" w:rsidRDefault="009C2F81" w:rsidP="009C2F81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16"/>
          <w:szCs w:val="16"/>
          <w:lang w:val="pt-BR"/>
        </w:rPr>
      </w:pPr>
      <w:r w:rsidRPr="006E2CE5">
        <w:rPr>
          <w:rFonts w:ascii="Trebuchet MS" w:hAnsi="Trebuchet MS"/>
          <w:color w:val="C00000"/>
          <w:sz w:val="16"/>
          <w:szCs w:val="16"/>
          <w:lang w:val="pt-BR"/>
        </w:rPr>
        <w:t xml:space="preserve">Junto ao Anfiteatro Nobre </w:t>
      </w:r>
    </w:p>
    <w:p w14:paraId="6862BDC6" w14:textId="77777777" w:rsidR="006E2CE5" w:rsidRPr="002245D1" w:rsidRDefault="006E2CE5" w:rsidP="006E2CE5">
      <w:pPr>
        <w:pStyle w:val="textolaranja"/>
        <w:shd w:val="clear" w:color="auto" w:fill="FFC000"/>
        <w:rPr>
          <w:rFonts w:ascii="Trebuchet MS" w:hAnsi="Trebuchet MS"/>
          <w:color w:val="C00000"/>
          <w:sz w:val="22"/>
          <w:szCs w:val="22"/>
        </w:rPr>
      </w:pPr>
      <w:r w:rsidRPr="002245D1">
        <w:rPr>
          <w:rFonts w:ascii="Trebuchet MS" w:hAnsi="Trebuchet MS"/>
          <w:color w:val="C00000"/>
          <w:sz w:val="22"/>
          <w:szCs w:val="22"/>
        </w:rPr>
        <w:t>9h00 – 9h15 – SESSÃO DE ABERTURA</w:t>
      </w:r>
    </w:p>
    <w:p w14:paraId="7AD8C0A0" w14:textId="2F173451" w:rsidR="006E2CE5" w:rsidRDefault="006E2CE5" w:rsidP="006E2CE5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16"/>
          <w:szCs w:val="16"/>
          <w:lang w:val="pt-PT"/>
        </w:rPr>
      </w:pPr>
      <w:r w:rsidRPr="007C542F">
        <w:rPr>
          <w:rFonts w:ascii="Trebuchet MS" w:hAnsi="Trebuchet MS"/>
          <w:color w:val="C00000"/>
          <w:sz w:val="16"/>
          <w:szCs w:val="16"/>
          <w:lang w:val="pt-PT"/>
        </w:rPr>
        <w:t>Anfiteatro Nobre</w:t>
      </w:r>
    </w:p>
    <w:p w14:paraId="10C4EF36" w14:textId="7EE2CA04" w:rsidR="00B44D73" w:rsidRPr="002245D1" w:rsidRDefault="00B44D73" w:rsidP="00B44D73">
      <w:pPr>
        <w:pStyle w:val="textolaranja"/>
        <w:shd w:val="clear" w:color="auto" w:fill="FFC000"/>
        <w:rPr>
          <w:rFonts w:ascii="Trebuchet MS" w:hAnsi="Trebuchet MS"/>
          <w:color w:val="C00000"/>
          <w:sz w:val="22"/>
          <w:szCs w:val="22"/>
        </w:rPr>
      </w:pPr>
      <w:r>
        <w:rPr>
          <w:rFonts w:ascii="Trebuchet MS" w:hAnsi="Trebuchet MS"/>
          <w:color w:val="C00000"/>
          <w:sz w:val="22"/>
          <w:szCs w:val="22"/>
        </w:rPr>
        <w:t>9h15 – ABERTURA DE EXPOSIÇÕES</w:t>
      </w:r>
    </w:p>
    <w:p w14:paraId="372AA2C9" w14:textId="7A1CBB7D" w:rsidR="00B44D73" w:rsidRDefault="00B44D73" w:rsidP="00B44D73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16"/>
          <w:szCs w:val="16"/>
          <w:lang w:val="pt-PT"/>
        </w:rPr>
      </w:pPr>
      <w:r>
        <w:rPr>
          <w:rFonts w:ascii="Trebuchet MS" w:hAnsi="Trebuchet MS"/>
          <w:color w:val="C00000"/>
          <w:sz w:val="16"/>
          <w:szCs w:val="16"/>
          <w:lang w:val="pt-PT"/>
        </w:rPr>
        <w:t>Sala 201</w:t>
      </w:r>
    </w:p>
    <w:p w14:paraId="4758B75D" w14:textId="20AB71DF" w:rsidR="00B44D73" w:rsidRDefault="00B44D73" w:rsidP="00B44D73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16"/>
          <w:szCs w:val="16"/>
          <w:lang w:val="pt-PT"/>
        </w:rPr>
      </w:pPr>
      <w:r>
        <w:rPr>
          <w:rFonts w:ascii="Trebuchet MS" w:hAnsi="Trebuchet MS"/>
          <w:color w:val="C00000"/>
          <w:sz w:val="16"/>
          <w:szCs w:val="16"/>
          <w:lang w:val="pt-PT"/>
        </w:rPr>
        <w:t>Sala de Reuniões I</w:t>
      </w:r>
    </w:p>
    <w:p w14:paraId="40916640" w14:textId="77777777" w:rsidR="00B44D73" w:rsidRDefault="00B44D73" w:rsidP="00B44D73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16"/>
          <w:szCs w:val="16"/>
          <w:lang w:val="pt-PT"/>
        </w:rPr>
      </w:pPr>
    </w:p>
    <w:p w14:paraId="7B76BC46" w14:textId="77777777" w:rsidR="009C2F81" w:rsidRPr="007C542F" w:rsidRDefault="009C2F81" w:rsidP="009C2F81">
      <w:pPr>
        <w:pStyle w:val="textolaranja"/>
        <w:shd w:val="clear" w:color="auto" w:fill="FFC000"/>
        <w:rPr>
          <w:rFonts w:ascii="Trebuchet MS" w:hAnsi="Trebuchet MS"/>
          <w:color w:val="C00000"/>
          <w:sz w:val="24"/>
          <w:szCs w:val="24"/>
        </w:rPr>
      </w:pPr>
      <w:r w:rsidRPr="007C542F">
        <w:rPr>
          <w:rFonts w:ascii="Trebuchet MS" w:hAnsi="Trebuchet MS"/>
          <w:color w:val="C00000"/>
          <w:sz w:val="24"/>
          <w:szCs w:val="24"/>
        </w:rPr>
        <w:t xml:space="preserve">9h30 – 11h00 – SESSÕES PARALELAS </w:t>
      </w:r>
    </w:p>
    <w:p w14:paraId="3B94EC5D" w14:textId="77777777" w:rsidR="009C2F81" w:rsidRDefault="009C2F81" w:rsidP="009C2F81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16"/>
          <w:szCs w:val="16"/>
          <w:lang w:val="pt-PT"/>
        </w:rPr>
      </w:pPr>
      <w:r w:rsidRPr="007C542F">
        <w:rPr>
          <w:rFonts w:ascii="Trebuchet MS" w:hAnsi="Trebuchet MS"/>
          <w:color w:val="C00000"/>
          <w:sz w:val="16"/>
          <w:szCs w:val="16"/>
          <w:lang w:val="pt-PT"/>
        </w:rPr>
        <w:t>Anfiteatro Nobre</w:t>
      </w:r>
    </w:p>
    <w:p w14:paraId="661EE030" w14:textId="77777777" w:rsidR="009C2F81" w:rsidRPr="007C542F" w:rsidRDefault="009C2F81" w:rsidP="009C2F81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16"/>
          <w:szCs w:val="20"/>
          <w:lang w:val="pt-PT"/>
        </w:rPr>
      </w:pPr>
      <w:r w:rsidRPr="007C542F">
        <w:rPr>
          <w:rFonts w:ascii="Trebuchet MS" w:hAnsi="Trebuchet MS"/>
          <w:color w:val="C00000"/>
          <w:sz w:val="16"/>
          <w:szCs w:val="20"/>
          <w:lang w:val="pt-PT"/>
        </w:rPr>
        <w:t>Sala 201</w:t>
      </w:r>
    </w:p>
    <w:p w14:paraId="498B84C0" w14:textId="77777777" w:rsidR="009C2F81" w:rsidRPr="007C542F" w:rsidRDefault="009C2F81" w:rsidP="009C2F81">
      <w:pPr>
        <w:pStyle w:val="textodetalhs"/>
        <w:spacing w:after="0" w:line="276" w:lineRule="auto"/>
        <w:jc w:val="both"/>
        <w:rPr>
          <w:rFonts w:ascii="Trebuchet MS" w:hAnsi="Trebuchet MS"/>
          <w:b w:val="0"/>
          <w:bCs w:val="0"/>
          <w:color w:val="C00000"/>
          <w:lang w:val="pt-PT"/>
        </w:rPr>
      </w:pPr>
      <w:r w:rsidRPr="007C542F">
        <w:rPr>
          <w:rFonts w:ascii="Trebuchet MS" w:hAnsi="Trebuchet MS"/>
          <w:color w:val="C00000"/>
          <w:sz w:val="16"/>
          <w:szCs w:val="20"/>
          <w:lang w:val="pt-PT"/>
        </w:rPr>
        <w:t>Sala 202</w:t>
      </w:r>
    </w:p>
    <w:p w14:paraId="0870A87F" w14:textId="77777777" w:rsidR="009C2F81" w:rsidRPr="007C542F" w:rsidRDefault="009C2F81" w:rsidP="009C2F81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16"/>
          <w:szCs w:val="20"/>
          <w:lang w:val="pt-PT"/>
        </w:rPr>
      </w:pPr>
      <w:r w:rsidRPr="007C542F">
        <w:rPr>
          <w:rFonts w:ascii="Trebuchet MS" w:hAnsi="Trebuchet MS"/>
          <w:color w:val="C00000"/>
          <w:sz w:val="16"/>
          <w:szCs w:val="20"/>
          <w:lang w:val="pt-PT"/>
        </w:rPr>
        <w:t>Sala 208</w:t>
      </w:r>
    </w:p>
    <w:p w14:paraId="64FCD572" w14:textId="77777777" w:rsidR="009C2F81" w:rsidRPr="007C542F" w:rsidRDefault="009C2F81" w:rsidP="009C2F81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16"/>
          <w:szCs w:val="20"/>
          <w:lang w:val="pt-PT"/>
        </w:rPr>
      </w:pPr>
      <w:r w:rsidRPr="007C542F">
        <w:rPr>
          <w:rFonts w:ascii="Trebuchet MS" w:hAnsi="Trebuchet MS"/>
          <w:color w:val="C00000"/>
          <w:sz w:val="16"/>
          <w:szCs w:val="20"/>
          <w:lang w:val="pt-PT"/>
        </w:rPr>
        <w:t>Sala 209</w:t>
      </w:r>
    </w:p>
    <w:p w14:paraId="529550ED" w14:textId="77777777" w:rsidR="009C2F81" w:rsidRPr="007C542F" w:rsidRDefault="009C2F81" w:rsidP="009C2F81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16"/>
          <w:szCs w:val="20"/>
          <w:lang w:val="pt-PT"/>
        </w:rPr>
      </w:pPr>
      <w:r w:rsidRPr="007C542F">
        <w:rPr>
          <w:rFonts w:ascii="Trebuchet MS" w:hAnsi="Trebuchet MS"/>
          <w:color w:val="C00000"/>
          <w:sz w:val="16"/>
          <w:szCs w:val="20"/>
          <w:lang w:val="pt-PT"/>
        </w:rPr>
        <w:t>Sala 210</w:t>
      </w:r>
    </w:p>
    <w:p w14:paraId="454E7E1F" w14:textId="77777777" w:rsidR="009C2F81" w:rsidRPr="007C542F" w:rsidRDefault="009C2F81" w:rsidP="009C2F81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16"/>
          <w:szCs w:val="20"/>
          <w:lang w:val="pt-PT"/>
        </w:rPr>
      </w:pPr>
      <w:r w:rsidRPr="007C542F">
        <w:rPr>
          <w:rFonts w:ascii="Trebuchet MS" w:hAnsi="Trebuchet MS"/>
          <w:color w:val="C00000"/>
          <w:sz w:val="16"/>
          <w:szCs w:val="20"/>
          <w:lang w:val="pt-PT"/>
        </w:rPr>
        <w:t>Sala de Reuniões I</w:t>
      </w:r>
    </w:p>
    <w:p w14:paraId="6F4945EC" w14:textId="77777777" w:rsidR="009C2F81" w:rsidRDefault="009C2F81" w:rsidP="009C2F81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16"/>
          <w:szCs w:val="20"/>
          <w:lang w:val="pt-PT"/>
        </w:rPr>
      </w:pPr>
      <w:r w:rsidRPr="007C542F">
        <w:rPr>
          <w:rFonts w:ascii="Trebuchet MS" w:hAnsi="Trebuchet MS"/>
          <w:color w:val="C00000"/>
          <w:sz w:val="16"/>
          <w:szCs w:val="20"/>
          <w:lang w:val="pt-PT"/>
        </w:rPr>
        <w:t>Sala de Reuniões II</w:t>
      </w:r>
    </w:p>
    <w:p w14:paraId="31E84C72" w14:textId="77777777" w:rsidR="002245D1" w:rsidRPr="007C542F" w:rsidRDefault="002245D1" w:rsidP="009C2F81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16"/>
          <w:szCs w:val="20"/>
          <w:lang w:val="pt-PT"/>
        </w:rPr>
      </w:pPr>
    </w:p>
    <w:p w14:paraId="710C03FC" w14:textId="77777777" w:rsidR="009C2F81" w:rsidRPr="007C542F" w:rsidRDefault="009C2F81" w:rsidP="009C2F81">
      <w:pPr>
        <w:pStyle w:val="textolaranja"/>
        <w:shd w:val="clear" w:color="auto" w:fill="FFC000"/>
        <w:rPr>
          <w:rFonts w:ascii="Trebuchet MS" w:hAnsi="Trebuchet MS"/>
          <w:color w:val="EE0000"/>
          <w:sz w:val="22"/>
          <w:szCs w:val="22"/>
        </w:rPr>
      </w:pPr>
      <w:r w:rsidRPr="007C542F">
        <w:rPr>
          <w:rFonts w:ascii="Trebuchet MS" w:hAnsi="Trebuchet MS"/>
          <w:color w:val="EE0000"/>
          <w:sz w:val="22"/>
          <w:szCs w:val="22"/>
        </w:rPr>
        <w:t>11h00 – 11h15 – COFFEE-BREAK</w:t>
      </w:r>
    </w:p>
    <w:p w14:paraId="03837B53" w14:textId="7501D5A7" w:rsidR="009C2F81" w:rsidRDefault="009C2F81" w:rsidP="009C2F81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16"/>
          <w:szCs w:val="20"/>
          <w:lang w:val="pt-PT"/>
        </w:rPr>
      </w:pPr>
      <w:r w:rsidRPr="007C542F">
        <w:rPr>
          <w:rFonts w:ascii="Trebuchet MS" w:hAnsi="Trebuchet MS"/>
          <w:color w:val="C00000"/>
          <w:sz w:val="16"/>
          <w:szCs w:val="20"/>
          <w:lang w:val="pt-PT"/>
        </w:rPr>
        <w:t>Bar 2º piso na FLUP</w:t>
      </w:r>
    </w:p>
    <w:p w14:paraId="2318FD2A" w14:textId="6E0D15CB" w:rsidR="009C2F81" w:rsidRPr="007C542F" w:rsidRDefault="009C2F81" w:rsidP="009C2F81">
      <w:pPr>
        <w:pStyle w:val="textolaranja"/>
        <w:shd w:val="clear" w:color="auto" w:fill="FFC000"/>
        <w:rPr>
          <w:rFonts w:ascii="Trebuchet MS" w:hAnsi="Trebuchet MS"/>
          <w:color w:val="EE0000"/>
          <w:sz w:val="22"/>
          <w:szCs w:val="22"/>
        </w:rPr>
      </w:pPr>
      <w:r w:rsidRPr="007C542F">
        <w:rPr>
          <w:rFonts w:ascii="Trebuchet MS" w:hAnsi="Trebuchet MS"/>
          <w:color w:val="EE0000"/>
          <w:sz w:val="22"/>
          <w:szCs w:val="22"/>
        </w:rPr>
        <w:t>11h15 – 12h00 – SESSÃO PLENÁRIA DE AUGUSTO SANTOS SILVA</w:t>
      </w:r>
    </w:p>
    <w:p w14:paraId="31992BD6" w14:textId="77777777" w:rsidR="009C2F81" w:rsidRDefault="009C2F81" w:rsidP="009C2F81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16"/>
          <w:szCs w:val="16"/>
          <w:lang w:val="pt-PT"/>
        </w:rPr>
      </w:pPr>
      <w:r w:rsidRPr="007C542F">
        <w:rPr>
          <w:rFonts w:ascii="Trebuchet MS" w:hAnsi="Trebuchet MS"/>
          <w:color w:val="C00000"/>
          <w:sz w:val="16"/>
          <w:szCs w:val="16"/>
          <w:lang w:val="pt-PT"/>
        </w:rPr>
        <w:t>Anfiteatro Nobre</w:t>
      </w:r>
    </w:p>
    <w:p w14:paraId="3366BFC9" w14:textId="77777777" w:rsidR="009C2F81" w:rsidRPr="007C542F" w:rsidRDefault="009C2F81" w:rsidP="009C2F81">
      <w:pPr>
        <w:pStyle w:val="textolaranja"/>
        <w:shd w:val="clear" w:color="auto" w:fill="FFC000"/>
        <w:rPr>
          <w:rFonts w:ascii="Trebuchet MS" w:hAnsi="Trebuchet MS"/>
          <w:color w:val="EE0000"/>
          <w:sz w:val="22"/>
          <w:szCs w:val="22"/>
        </w:rPr>
      </w:pPr>
      <w:r w:rsidRPr="007C542F">
        <w:rPr>
          <w:rFonts w:ascii="Trebuchet MS" w:hAnsi="Trebuchet MS"/>
          <w:color w:val="EE0000"/>
          <w:sz w:val="22"/>
          <w:szCs w:val="22"/>
        </w:rPr>
        <w:t xml:space="preserve">12h00 – 12h30 – LANÇAMENTO DO LIVRO CULTURAL CHANGE IN CONTEMPORARY PORTUGAL DE AUGUSTO SANTOS SILVA, HELENA SANTOS E PAULA GUERRA </w:t>
      </w:r>
    </w:p>
    <w:p w14:paraId="07D83F64" w14:textId="77777777" w:rsidR="009C2F81" w:rsidRPr="007C542F" w:rsidRDefault="009C2F81" w:rsidP="009C2F81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16"/>
          <w:szCs w:val="20"/>
          <w:lang w:val="pt-PT"/>
        </w:rPr>
      </w:pPr>
      <w:r w:rsidRPr="007C542F">
        <w:rPr>
          <w:rFonts w:ascii="Trebuchet MS" w:hAnsi="Trebuchet MS"/>
          <w:color w:val="C00000"/>
          <w:sz w:val="16"/>
          <w:szCs w:val="20"/>
          <w:lang w:val="pt-PT"/>
        </w:rPr>
        <w:t>Anfiteatro Nobre</w:t>
      </w:r>
    </w:p>
    <w:p w14:paraId="127E4A72" w14:textId="77777777" w:rsidR="009C2F81" w:rsidRPr="007C542F" w:rsidRDefault="009C2F81" w:rsidP="009C2F81">
      <w:pPr>
        <w:pStyle w:val="textolaranja"/>
        <w:shd w:val="clear" w:color="auto" w:fill="FFC000"/>
        <w:rPr>
          <w:rFonts w:ascii="Trebuchet MS" w:hAnsi="Trebuchet MS"/>
          <w:color w:val="EE0000"/>
          <w:sz w:val="22"/>
          <w:szCs w:val="22"/>
        </w:rPr>
      </w:pPr>
      <w:r w:rsidRPr="007C542F">
        <w:rPr>
          <w:rFonts w:ascii="Trebuchet MS" w:hAnsi="Trebuchet MS"/>
          <w:color w:val="EE0000"/>
          <w:sz w:val="22"/>
          <w:szCs w:val="22"/>
        </w:rPr>
        <w:t>12h30 – 14h00 - ALMOÇO</w:t>
      </w:r>
    </w:p>
    <w:p w14:paraId="11FAC4BE" w14:textId="77777777" w:rsidR="009C2F81" w:rsidRPr="007C542F" w:rsidRDefault="009C2F81" w:rsidP="009C2F81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16"/>
          <w:szCs w:val="20"/>
          <w:lang w:val="pt-PT"/>
        </w:rPr>
      </w:pPr>
      <w:r w:rsidRPr="007C542F">
        <w:rPr>
          <w:rFonts w:ascii="Trebuchet MS" w:hAnsi="Trebuchet MS"/>
          <w:color w:val="C00000"/>
          <w:sz w:val="16"/>
          <w:szCs w:val="20"/>
          <w:lang w:val="pt-PT"/>
        </w:rPr>
        <w:t>Livre</w:t>
      </w:r>
    </w:p>
    <w:p w14:paraId="7F6B977C" w14:textId="77777777" w:rsidR="009C2F81" w:rsidRPr="00912581" w:rsidRDefault="009C2F81" w:rsidP="009C2F81">
      <w:pPr>
        <w:pStyle w:val="textolaranja"/>
        <w:shd w:val="clear" w:color="auto" w:fill="FFC000"/>
        <w:rPr>
          <w:rFonts w:ascii="Trebuchet MS" w:hAnsi="Trebuchet MS"/>
          <w:color w:val="EE0000"/>
          <w:sz w:val="22"/>
          <w:szCs w:val="22"/>
        </w:rPr>
      </w:pPr>
      <w:r w:rsidRPr="00912581">
        <w:rPr>
          <w:rFonts w:ascii="Trebuchet MS" w:hAnsi="Trebuchet MS"/>
          <w:color w:val="EE0000"/>
          <w:sz w:val="22"/>
          <w:szCs w:val="22"/>
        </w:rPr>
        <w:t>14h00 – 16h00 – SESSÕES PARALELAS</w:t>
      </w:r>
    </w:p>
    <w:p w14:paraId="279A0C91" w14:textId="77777777" w:rsidR="009C2F81" w:rsidRPr="00912581" w:rsidRDefault="009C2F81" w:rsidP="009C2F81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16"/>
          <w:szCs w:val="20"/>
          <w:lang w:val="pt-PT"/>
        </w:rPr>
      </w:pPr>
      <w:r w:rsidRPr="00912581">
        <w:rPr>
          <w:rFonts w:ascii="Trebuchet MS" w:hAnsi="Trebuchet MS"/>
          <w:color w:val="C00000"/>
          <w:sz w:val="16"/>
          <w:szCs w:val="20"/>
          <w:lang w:val="pt-PT"/>
        </w:rPr>
        <w:t>Sala 201</w:t>
      </w:r>
    </w:p>
    <w:p w14:paraId="5BE0CC1A" w14:textId="77777777" w:rsidR="009C2F81" w:rsidRPr="00912581" w:rsidRDefault="009C2F81" w:rsidP="009C2F81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16"/>
          <w:szCs w:val="20"/>
          <w:lang w:val="pt-PT"/>
        </w:rPr>
      </w:pPr>
      <w:r w:rsidRPr="00912581">
        <w:rPr>
          <w:rFonts w:ascii="Trebuchet MS" w:hAnsi="Trebuchet MS"/>
          <w:color w:val="C00000"/>
          <w:sz w:val="16"/>
          <w:szCs w:val="20"/>
          <w:lang w:val="pt-PT"/>
        </w:rPr>
        <w:t>Sala 202</w:t>
      </w:r>
    </w:p>
    <w:p w14:paraId="5A02DF7B" w14:textId="77777777" w:rsidR="009C2F81" w:rsidRPr="00912581" w:rsidRDefault="009C2F81" w:rsidP="009C2F81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16"/>
          <w:szCs w:val="20"/>
          <w:lang w:val="pt-PT"/>
        </w:rPr>
      </w:pPr>
      <w:r w:rsidRPr="00912581">
        <w:rPr>
          <w:rFonts w:ascii="Trebuchet MS" w:hAnsi="Trebuchet MS"/>
          <w:color w:val="C00000"/>
          <w:sz w:val="16"/>
          <w:szCs w:val="20"/>
          <w:lang w:val="pt-PT"/>
        </w:rPr>
        <w:t>Sala 203</w:t>
      </w:r>
    </w:p>
    <w:p w14:paraId="3B4449F3" w14:textId="77777777" w:rsidR="009C2F81" w:rsidRPr="00912581" w:rsidRDefault="009C2F81" w:rsidP="009C2F81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16"/>
          <w:szCs w:val="20"/>
          <w:lang w:val="pt-PT"/>
        </w:rPr>
      </w:pPr>
      <w:r w:rsidRPr="00912581">
        <w:rPr>
          <w:rFonts w:ascii="Trebuchet MS" w:hAnsi="Trebuchet MS"/>
          <w:color w:val="C00000"/>
          <w:sz w:val="16"/>
          <w:szCs w:val="20"/>
          <w:lang w:val="pt-PT"/>
        </w:rPr>
        <w:t>Sala 208</w:t>
      </w:r>
    </w:p>
    <w:p w14:paraId="45D5C811" w14:textId="77777777" w:rsidR="009C2F81" w:rsidRPr="00912581" w:rsidRDefault="009C2F81" w:rsidP="009C2F81">
      <w:pPr>
        <w:pStyle w:val="SemEspaamento"/>
        <w:spacing w:line="276" w:lineRule="auto"/>
        <w:jc w:val="both"/>
        <w:rPr>
          <w:rFonts w:ascii="Trebuchet MS" w:hAnsi="Trebuchet MS" w:cs="Calibri"/>
          <w:sz w:val="22"/>
          <w:szCs w:val="22"/>
        </w:rPr>
      </w:pPr>
      <w:r w:rsidRPr="00912581">
        <w:rPr>
          <w:rFonts w:ascii="Trebuchet MS" w:hAnsi="Trebuchet MS"/>
          <w:color w:val="C00000"/>
          <w:sz w:val="16"/>
          <w:szCs w:val="20"/>
        </w:rPr>
        <w:t>Sala 209</w:t>
      </w:r>
    </w:p>
    <w:p w14:paraId="35691762" w14:textId="77777777" w:rsidR="009C2F81" w:rsidRDefault="009C2F81" w:rsidP="009C2F81">
      <w:pPr>
        <w:spacing w:after="0" w:line="276" w:lineRule="auto"/>
        <w:jc w:val="both"/>
        <w:rPr>
          <w:rFonts w:ascii="Trebuchet MS" w:eastAsiaTheme="minorEastAsia" w:hAnsi="Trebuchet MS" w:cs="Calibri"/>
          <w:bCs/>
          <w:color w:val="C00000"/>
          <w:sz w:val="16"/>
          <w:szCs w:val="16"/>
          <w:lang w:val="pt-BR" w:eastAsia="pt-BR"/>
        </w:rPr>
      </w:pPr>
      <w:r w:rsidRPr="009C2F81">
        <w:rPr>
          <w:rFonts w:ascii="Trebuchet MS" w:eastAsiaTheme="minorEastAsia" w:hAnsi="Trebuchet MS" w:cs="Calibri"/>
          <w:bCs/>
          <w:color w:val="C00000"/>
          <w:sz w:val="16"/>
          <w:szCs w:val="16"/>
          <w:lang w:val="pt-BR" w:eastAsia="pt-BR"/>
        </w:rPr>
        <w:t>Sala 210</w:t>
      </w:r>
    </w:p>
    <w:p w14:paraId="698D5896" w14:textId="77777777" w:rsidR="009C2F81" w:rsidRPr="009C2F81" w:rsidRDefault="009C2F81" w:rsidP="009C2F81">
      <w:pPr>
        <w:spacing w:after="0" w:line="276" w:lineRule="auto"/>
        <w:jc w:val="both"/>
        <w:rPr>
          <w:rFonts w:ascii="Trebuchet MS" w:eastAsiaTheme="minorEastAsia" w:hAnsi="Trebuchet MS" w:cs="Calibri"/>
          <w:bCs/>
          <w:color w:val="C00000"/>
          <w:sz w:val="16"/>
          <w:szCs w:val="16"/>
          <w:lang w:val="pt-BR" w:eastAsia="pt-BR"/>
        </w:rPr>
      </w:pPr>
    </w:p>
    <w:p w14:paraId="4F41913A" w14:textId="77777777" w:rsidR="009C2F81" w:rsidRPr="00912581" w:rsidRDefault="009C2F81" w:rsidP="009C2F81">
      <w:pPr>
        <w:pStyle w:val="textolaranja"/>
        <w:shd w:val="clear" w:color="auto" w:fill="FFC000"/>
        <w:rPr>
          <w:rFonts w:ascii="Trebuchet MS" w:hAnsi="Trebuchet MS"/>
          <w:color w:val="EE0000"/>
          <w:sz w:val="22"/>
          <w:szCs w:val="22"/>
        </w:rPr>
      </w:pPr>
      <w:r w:rsidRPr="00912581">
        <w:rPr>
          <w:rFonts w:ascii="Trebuchet MS" w:hAnsi="Trebuchet MS"/>
          <w:color w:val="EE0000"/>
          <w:sz w:val="22"/>
          <w:szCs w:val="22"/>
        </w:rPr>
        <w:t>16h00 – 16h30 – COFFEE-BREAK</w:t>
      </w:r>
    </w:p>
    <w:p w14:paraId="5A059459" w14:textId="216D3E48" w:rsidR="009C2F81" w:rsidRPr="009C2F81" w:rsidRDefault="009C2F81" w:rsidP="009C2F81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16"/>
          <w:szCs w:val="16"/>
          <w:lang w:val="pt-BR"/>
        </w:rPr>
      </w:pPr>
      <w:r w:rsidRPr="00912581">
        <w:rPr>
          <w:rFonts w:ascii="Trebuchet MS" w:hAnsi="Trebuchet MS"/>
          <w:color w:val="C00000"/>
          <w:sz w:val="16"/>
          <w:szCs w:val="20"/>
          <w:lang w:val="pt-PT"/>
        </w:rPr>
        <w:t>Bar 2º piso na FLUP</w:t>
      </w:r>
    </w:p>
    <w:p w14:paraId="4B5E4F38" w14:textId="77777777" w:rsidR="009C2F81" w:rsidRPr="00210A3A" w:rsidRDefault="009C2F81" w:rsidP="009C2F81">
      <w:pPr>
        <w:pStyle w:val="textolaranja"/>
        <w:shd w:val="clear" w:color="auto" w:fill="FFC000"/>
        <w:rPr>
          <w:rFonts w:ascii="Trebuchet MS" w:hAnsi="Trebuchet MS"/>
          <w:color w:val="EE0000"/>
          <w:sz w:val="22"/>
          <w:szCs w:val="22"/>
        </w:rPr>
      </w:pPr>
      <w:r w:rsidRPr="00210A3A">
        <w:rPr>
          <w:rFonts w:ascii="Trebuchet MS" w:hAnsi="Trebuchet MS"/>
          <w:color w:val="EE0000"/>
          <w:sz w:val="22"/>
          <w:szCs w:val="22"/>
        </w:rPr>
        <w:lastRenderedPageBreak/>
        <w:t>16h30 – 17h00 – SESSÃO PLENÁRIA DE EDWAR CASTELO</w:t>
      </w:r>
      <w:r>
        <w:rPr>
          <w:rFonts w:ascii="Trebuchet MS" w:hAnsi="Trebuchet MS"/>
          <w:color w:val="EE0000"/>
          <w:sz w:val="22"/>
          <w:szCs w:val="22"/>
        </w:rPr>
        <w:t xml:space="preserve"> </w:t>
      </w:r>
      <w:r w:rsidRPr="00210A3A">
        <w:rPr>
          <w:rFonts w:ascii="Trebuchet MS" w:hAnsi="Trebuchet MS"/>
          <w:color w:val="EE0000"/>
          <w:sz w:val="22"/>
          <w:szCs w:val="22"/>
        </w:rPr>
        <w:t>BRANCO</w:t>
      </w:r>
    </w:p>
    <w:p w14:paraId="0BE4AE50" w14:textId="77777777" w:rsidR="009C2F81" w:rsidRPr="007C542F" w:rsidRDefault="009C2F81" w:rsidP="009C2F81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16"/>
          <w:szCs w:val="20"/>
          <w:lang w:val="pt-PT"/>
        </w:rPr>
      </w:pPr>
      <w:r w:rsidRPr="007C542F">
        <w:rPr>
          <w:rFonts w:ascii="Trebuchet MS" w:hAnsi="Trebuchet MS"/>
          <w:color w:val="C00000"/>
          <w:sz w:val="16"/>
          <w:szCs w:val="20"/>
          <w:lang w:val="pt-PT"/>
        </w:rPr>
        <w:t>Anfiteatro Nobre</w:t>
      </w:r>
    </w:p>
    <w:p w14:paraId="1B95AA46" w14:textId="77777777" w:rsidR="009C2F81" w:rsidRPr="00210A3A" w:rsidRDefault="009C2F81" w:rsidP="009C2F81">
      <w:pPr>
        <w:pStyle w:val="textolaranja"/>
        <w:shd w:val="clear" w:color="auto" w:fill="FFC000"/>
        <w:rPr>
          <w:rFonts w:ascii="Trebuchet MS" w:hAnsi="Trebuchet MS"/>
          <w:color w:val="EE0000"/>
          <w:sz w:val="22"/>
          <w:szCs w:val="22"/>
        </w:rPr>
      </w:pPr>
      <w:r w:rsidRPr="00210A3A">
        <w:rPr>
          <w:rFonts w:ascii="Trebuchet MS" w:hAnsi="Trebuchet MS"/>
          <w:color w:val="EE0000"/>
          <w:sz w:val="22"/>
          <w:szCs w:val="22"/>
        </w:rPr>
        <w:t>17h00 – 17h30 – SESSÃO PLENÁRIA DE GERCIANE OLIVEIRA</w:t>
      </w:r>
    </w:p>
    <w:p w14:paraId="3DC325DF" w14:textId="77777777" w:rsidR="009C2F81" w:rsidRDefault="009C2F81" w:rsidP="009C2F81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16"/>
          <w:szCs w:val="20"/>
          <w:lang w:val="pt-PT"/>
        </w:rPr>
      </w:pPr>
      <w:r w:rsidRPr="007C542F">
        <w:rPr>
          <w:rFonts w:ascii="Trebuchet MS" w:hAnsi="Trebuchet MS"/>
          <w:color w:val="C00000"/>
          <w:sz w:val="16"/>
          <w:szCs w:val="20"/>
          <w:lang w:val="pt-PT"/>
        </w:rPr>
        <w:t>Anfiteatro Nobre</w:t>
      </w:r>
    </w:p>
    <w:p w14:paraId="2BF8FD7D" w14:textId="77777777" w:rsidR="009C2F81" w:rsidRPr="00210A3A" w:rsidRDefault="009C2F81" w:rsidP="009C2F81">
      <w:pPr>
        <w:pStyle w:val="textolaranja"/>
        <w:shd w:val="clear" w:color="auto" w:fill="FFC000"/>
        <w:rPr>
          <w:rFonts w:ascii="Trebuchet MS" w:hAnsi="Trebuchet MS"/>
          <w:color w:val="EE0000"/>
          <w:sz w:val="22"/>
          <w:szCs w:val="22"/>
        </w:rPr>
      </w:pPr>
      <w:r w:rsidRPr="00210A3A">
        <w:rPr>
          <w:rFonts w:ascii="Trebuchet MS" w:hAnsi="Trebuchet MS"/>
          <w:color w:val="EE0000"/>
          <w:sz w:val="22"/>
          <w:szCs w:val="22"/>
        </w:rPr>
        <w:t>17h30 – 18h00 – SESSÃO PLENÁRIA DE KADMA RODRIGUES</w:t>
      </w:r>
    </w:p>
    <w:p w14:paraId="033CE576" w14:textId="77777777" w:rsidR="009C2F81" w:rsidRDefault="009C2F81" w:rsidP="009C2F81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16"/>
          <w:szCs w:val="20"/>
          <w:lang w:val="pt-PT"/>
        </w:rPr>
      </w:pPr>
      <w:r w:rsidRPr="007C542F">
        <w:rPr>
          <w:rFonts w:ascii="Trebuchet MS" w:hAnsi="Trebuchet MS"/>
          <w:color w:val="C00000"/>
          <w:sz w:val="16"/>
          <w:szCs w:val="20"/>
          <w:lang w:val="pt-PT"/>
        </w:rPr>
        <w:t>Anfiteatro Nobre</w:t>
      </w:r>
    </w:p>
    <w:p w14:paraId="516E15B4" w14:textId="77777777" w:rsidR="009C2F81" w:rsidRPr="00210A3A" w:rsidRDefault="009C2F81" w:rsidP="009C2F81">
      <w:pPr>
        <w:pStyle w:val="textolaranja"/>
        <w:shd w:val="clear" w:color="auto" w:fill="FFC000"/>
        <w:rPr>
          <w:rFonts w:ascii="Trebuchet MS" w:hAnsi="Trebuchet MS"/>
          <w:color w:val="EE0000"/>
          <w:sz w:val="22"/>
          <w:szCs w:val="22"/>
        </w:rPr>
      </w:pPr>
      <w:r w:rsidRPr="00210A3A">
        <w:rPr>
          <w:rFonts w:ascii="Trebuchet MS" w:hAnsi="Trebuchet MS"/>
          <w:color w:val="EE0000"/>
          <w:sz w:val="22"/>
          <w:szCs w:val="22"/>
        </w:rPr>
        <w:t>18h00 – 19h00 – EXIBIÇÃO DO FILME EDU.CIG.</w:t>
      </w:r>
    </w:p>
    <w:p w14:paraId="4857981D" w14:textId="77777777" w:rsidR="009C2F81" w:rsidRPr="00210A3A" w:rsidRDefault="009C2F81" w:rsidP="009C2F81">
      <w:pPr>
        <w:pStyle w:val="textodetalhs"/>
        <w:spacing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r w:rsidRPr="007C542F">
        <w:rPr>
          <w:rFonts w:ascii="Trebuchet MS" w:hAnsi="Trebuchet MS"/>
          <w:color w:val="C00000"/>
          <w:sz w:val="16"/>
          <w:szCs w:val="20"/>
          <w:lang w:val="pt-PT"/>
        </w:rPr>
        <w:t>Anfiteatro Nobre</w:t>
      </w:r>
    </w:p>
    <w:p w14:paraId="1B9E88F6" w14:textId="77777777" w:rsidR="009C2F81" w:rsidRPr="007C542F" w:rsidRDefault="009C2F81" w:rsidP="009C2F81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16"/>
          <w:szCs w:val="20"/>
          <w:lang w:val="pt-PT"/>
        </w:rPr>
      </w:pPr>
    </w:p>
    <w:p w14:paraId="54EA550F" w14:textId="05B59D75" w:rsidR="006F7834" w:rsidRDefault="006F7834" w:rsidP="006F7834">
      <w:pPr>
        <w:shd w:val="clear" w:color="auto" w:fill="FFC000"/>
        <w:jc w:val="right"/>
        <w:rPr>
          <w:rFonts w:ascii="DIN Alternate" w:hAnsi="DIN Alternate"/>
          <w:b/>
          <w:bCs/>
          <w:color w:val="C00000"/>
          <w:sz w:val="32"/>
          <w:szCs w:val="32"/>
        </w:rPr>
      </w:pPr>
      <w:r>
        <w:rPr>
          <w:rFonts w:ascii="DIN Alternate" w:hAnsi="DIN Alternate"/>
          <w:b/>
          <w:bCs/>
          <w:color w:val="C00000"/>
          <w:sz w:val="32"/>
          <w:szCs w:val="32"/>
        </w:rPr>
        <w:t>Terça-Feira, 14 de julho de 2026</w:t>
      </w:r>
    </w:p>
    <w:p w14:paraId="3773C5B8" w14:textId="77777777" w:rsidR="009C2F81" w:rsidRPr="00210A3A" w:rsidRDefault="009C2F81" w:rsidP="009C2F81">
      <w:pPr>
        <w:pStyle w:val="textolaranja"/>
        <w:spacing w:after="0"/>
        <w:rPr>
          <w:rFonts w:ascii="Trebuchet MS" w:hAnsi="Trebuchet MS"/>
          <w:color w:val="FFFFFF" w:themeColor="background1"/>
          <w:sz w:val="22"/>
          <w:szCs w:val="22"/>
        </w:rPr>
      </w:pPr>
      <w:r w:rsidRPr="00210A3A">
        <w:rPr>
          <w:rFonts w:ascii="Trebuchet MS" w:hAnsi="Trebuchet MS"/>
          <w:color w:val="FFFFFF" w:themeColor="background1"/>
          <w:sz w:val="22"/>
          <w:szCs w:val="22"/>
        </w:rPr>
        <w:t xml:space="preserve">A partir das 9h15– ACOLHIMENTO E CREDENCIAÇÃO </w:t>
      </w:r>
    </w:p>
    <w:p w14:paraId="6F74F5D0" w14:textId="77777777" w:rsidR="009C2F81" w:rsidRPr="00210A3A" w:rsidRDefault="009C2F81" w:rsidP="009C2F81">
      <w:pPr>
        <w:pStyle w:val="textodetalhs"/>
        <w:spacing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r>
        <w:rPr>
          <w:rFonts w:ascii="Trebuchet MS" w:hAnsi="Trebuchet MS"/>
          <w:color w:val="C00000"/>
          <w:sz w:val="16"/>
          <w:szCs w:val="20"/>
          <w:lang w:val="pt-PT"/>
        </w:rPr>
        <w:t xml:space="preserve">Junto ao </w:t>
      </w:r>
      <w:r w:rsidRPr="007C542F">
        <w:rPr>
          <w:rFonts w:ascii="Trebuchet MS" w:hAnsi="Trebuchet MS"/>
          <w:color w:val="C00000"/>
          <w:sz w:val="16"/>
          <w:szCs w:val="20"/>
          <w:lang w:val="pt-PT"/>
        </w:rPr>
        <w:t>Anfiteatro Nobre</w:t>
      </w:r>
    </w:p>
    <w:p w14:paraId="42A0AA49" w14:textId="77777777" w:rsidR="009C2F81" w:rsidRPr="00210A3A" w:rsidRDefault="009C2F81" w:rsidP="009C2F81">
      <w:pPr>
        <w:pStyle w:val="textolaranja"/>
        <w:shd w:val="clear" w:color="auto" w:fill="FFC000"/>
        <w:spacing w:after="0"/>
        <w:rPr>
          <w:rFonts w:ascii="Trebuchet MS" w:hAnsi="Trebuchet MS"/>
          <w:color w:val="EE0000"/>
          <w:sz w:val="22"/>
          <w:szCs w:val="22"/>
        </w:rPr>
      </w:pPr>
      <w:r w:rsidRPr="00210A3A">
        <w:rPr>
          <w:rFonts w:ascii="Trebuchet MS" w:hAnsi="Trebuchet MS"/>
          <w:color w:val="EE0000"/>
          <w:sz w:val="22"/>
          <w:szCs w:val="22"/>
        </w:rPr>
        <w:t>9h30 – 10h00 – SESSÃO PLENÁRIA DE BIBIANA BRAGAGNOLO</w:t>
      </w:r>
    </w:p>
    <w:p w14:paraId="4BD1C647" w14:textId="77777777" w:rsidR="009C2F81" w:rsidRPr="00210A3A" w:rsidRDefault="009C2F81" w:rsidP="009C2F81">
      <w:pPr>
        <w:pStyle w:val="textodetalhs"/>
        <w:spacing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r w:rsidRPr="007C542F">
        <w:rPr>
          <w:rFonts w:ascii="Trebuchet MS" w:hAnsi="Trebuchet MS"/>
          <w:color w:val="C00000"/>
          <w:sz w:val="16"/>
          <w:szCs w:val="20"/>
          <w:lang w:val="pt-PT"/>
        </w:rPr>
        <w:t>Anfiteatro Nobre</w:t>
      </w:r>
    </w:p>
    <w:p w14:paraId="0F773F07" w14:textId="77777777" w:rsidR="009C2F81" w:rsidRPr="00210A3A" w:rsidRDefault="009C2F81" w:rsidP="009C2F81">
      <w:pPr>
        <w:pStyle w:val="textolaranja"/>
        <w:shd w:val="clear" w:color="auto" w:fill="FFC000"/>
        <w:spacing w:after="0"/>
        <w:rPr>
          <w:rFonts w:ascii="Trebuchet MS" w:hAnsi="Trebuchet MS"/>
          <w:color w:val="EE0000"/>
          <w:sz w:val="22"/>
          <w:szCs w:val="22"/>
        </w:rPr>
      </w:pPr>
      <w:r w:rsidRPr="00210A3A">
        <w:rPr>
          <w:rFonts w:ascii="Trebuchet MS" w:hAnsi="Trebuchet MS"/>
          <w:color w:val="EE0000"/>
          <w:sz w:val="22"/>
          <w:szCs w:val="22"/>
        </w:rPr>
        <w:t>10H00 – 10H30 – SESSÃO PLENÁRIA DE JOÃO WESLEY SOUZA</w:t>
      </w:r>
    </w:p>
    <w:p w14:paraId="45A14504" w14:textId="77777777" w:rsidR="009C2F81" w:rsidRPr="00210A3A" w:rsidRDefault="009C2F81" w:rsidP="009C2F81">
      <w:pPr>
        <w:pStyle w:val="textodetalhs"/>
        <w:spacing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r w:rsidRPr="007C542F">
        <w:rPr>
          <w:rFonts w:ascii="Trebuchet MS" w:hAnsi="Trebuchet MS"/>
          <w:color w:val="C00000"/>
          <w:sz w:val="16"/>
          <w:szCs w:val="20"/>
          <w:lang w:val="pt-PT"/>
        </w:rPr>
        <w:t>Anfiteatro Nobre</w:t>
      </w:r>
    </w:p>
    <w:p w14:paraId="599C3685" w14:textId="77777777" w:rsidR="009C2F81" w:rsidRPr="00210A3A" w:rsidRDefault="009C2F81" w:rsidP="009C2F81">
      <w:pPr>
        <w:pStyle w:val="textolaranja"/>
        <w:shd w:val="clear" w:color="auto" w:fill="FFC000"/>
        <w:spacing w:after="0"/>
        <w:rPr>
          <w:rFonts w:ascii="Trebuchet MS" w:hAnsi="Trebuchet MS"/>
          <w:color w:val="EE0000"/>
          <w:sz w:val="22"/>
          <w:szCs w:val="22"/>
        </w:rPr>
      </w:pPr>
      <w:r w:rsidRPr="00210A3A">
        <w:rPr>
          <w:rFonts w:ascii="Trebuchet MS" w:hAnsi="Trebuchet MS"/>
          <w:color w:val="EE0000"/>
          <w:sz w:val="22"/>
          <w:szCs w:val="22"/>
        </w:rPr>
        <w:t>10H30 – 11H00 – COFFEE BREAK</w:t>
      </w:r>
    </w:p>
    <w:p w14:paraId="23F2D40F" w14:textId="58E473F1" w:rsidR="006F7834" w:rsidRDefault="009C2F81" w:rsidP="009C2F81">
      <w:pPr>
        <w:rPr>
          <w:rFonts w:ascii="Trebuchet MS" w:hAnsi="Trebuchet MS"/>
          <w:color w:val="C00000"/>
          <w:sz w:val="16"/>
          <w:szCs w:val="20"/>
        </w:rPr>
      </w:pPr>
      <w:r w:rsidRPr="00912581">
        <w:rPr>
          <w:rFonts w:ascii="Trebuchet MS" w:hAnsi="Trebuchet MS"/>
          <w:color w:val="C00000"/>
          <w:sz w:val="16"/>
          <w:szCs w:val="20"/>
        </w:rPr>
        <w:t>Bar 2º piso na FLUP</w:t>
      </w:r>
    </w:p>
    <w:p w14:paraId="3F16604D" w14:textId="77777777" w:rsidR="009C2F81" w:rsidRPr="00210A3A" w:rsidRDefault="009C2F81" w:rsidP="009C2F81">
      <w:pPr>
        <w:pStyle w:val="textolaranja"/>
        <w:shd w:val="clear" w:color="auto" w:fill="FFC000"/>
        <w:spacing w:after="0"/>
        <w:rPr>
          <w:rFonts w:ascii="Trebuchet MS" w:hAnsi="Trebuchet MS"/>
          <w:color w:val="EE0000"/>
          <w:sz w:val="22"/>
          <w:szCs w:val="22"/>
        </w:rPr>
      </w:pPr>
      <w:r w:rsidRPr="00210A3A">
        <w:rPr>
          <w:rFonts w:ascii="Trebuchet MS" w:hAnsi="Trebuchet MS"/>
          <w:color w:val="EE0000"/>
          <w:sz w:val="22"/>
          <w:szCs w:val="22"/>
        </w:rPr>
        <w:t xml:space="preserve">11h00 – 13h00 – SESSÕES PARALELAS </w:t>
      </w:r>
    </w:p>
    <w:p w14:paraId="494A8730" w14:textId="77777777" w:rsidR="009C2F81" w:rsidRPr="00210A3A" w:rsidRDefault="009C2F81" w:rsidP="009C2F81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16"/>
          <w:szCs w:val="16"/>
          <w:lang w:val="pt-BR"/>
        </w:rPr>
      </w:pPr>
      <w:r w:rsidRPr="00210A3A">
        <w:rPr>
          <w:rFonts w:ascii="Trebuchet MS" w:hAnsi="Trebuchet MS"/>
          <w:color w:val="C00000"/>
          <w:sz w:val="16"/>
          <w:szCs w:val="16"/>
          <w:lang w:val="pt-BR"/>
        </w:rPr>
        <w:t>Sala 201</w:t>
      </w:r>
    </w:p>
    <w:p w14:paraId="4B311946" w14:textId="77777777" w:rsidR="009C2F81" w:rsidRPr="00885A2A" w:rsidRDefault="009C2F81" w:rsidP="009C2F81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16"/>
          <w:szCs w:val="16"/>
          <w:lang w:val="pt-BR"/>
        </w:rPr>
      </w:pPr>
      <w:r w:rsidRPr="00885A2A">
        <w:rPr>
          <w:rFonts w:ascii="Trebuchet MS" w:hAnsi="Trebuchet MS"/>
          <w:color w:val="C00000"/>
          <w:sz w:val="16"/>
          <w:szCs w:val="16"/>
          <w:lang w:val="pt-BR"/>
        </w:rPr>
        <w:t>Sala 202</w:t>
      </w:r>
    </w:p>
    <w:p w14:paraId="35A36E4B" w14:textId="77777777" w:rsidR="009C2F81" w:rsidRPr="00885A2A" w:rsidRDefault="009C2F81" w:rsidP="009C2F81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16"/>
          <w:szCs w:val="16"/>
          <w:lang w:val="pt-BR"/>
        </w:rPr>
      </w:pPr>
      <w:r w:rsidRPr="00885A2A">
        <w:rPr>
          <w:rFonts w:ascii="Trebuchet MS" w:hAnsi="Trebuchet MS"/>
          <w:color w:val="C00000"/>
          <w:sz w:val="16"/>
          <w:szCs w:val="16"/>
          <w:lang w:val="pt-BR"/>
        </w:rPr>
        <w:t>Sala 203</w:t>
      </w:r>
    </w:p>
    <w:p w14:paraId="59CB013F" w14:textId="77777777" w:rsidR="009C2F81" w:rsidRPr="00885A2A" w:rsidRDefault="009C2F81" w:rsidP="009C2F81">
      <w:pPr>
        <w:pStyle w:val="textodetalhs"/>
        <w:spacing w:after="0" w:line="276" w:lineRule="auto"/>
        <w:rPr>
          <w:rFonts w:ascii="Trebuchet MS" w:hAnsi="Trebuchet MS"/>
          <w:color w:val="C00000"/>
          <w:sz w:val="16"/>
          <w:szCs w:val="16"/>
          <w:lang w:val="pt-BR"/>
        </w:rPr>
      </w:pPr>
      <w:r w:rsidRPr="00885A2A">
        <w:rPr>
          <w:rFonts w:ascii="Trebuchet MS" w:hAnsi="Trebuchet MS"/>
          <w:color w:val="C00000"/>
          <w:sz w:val="16"/>
          <w:szCs w:val="16"/>
          <w:lang w:val="pt-BR"/>
        </w:rPr>
        <w:t>Sala 208</w:t>
      </w:r>
    </w:p>
    <w:p w14:paraId="5BFBAB19" w14:textId="77777777" w:rsidR="009C2F81" w:rsidRPr="00885A2A" w:rsidRDefault="009C2F81" w:rsidP="009C2F81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16"/>
          <w:szCs w:val="16"/>
          <w:lang w:val="pt-BR"/>
        </w:rPr>
      </w:pPr>
      <w:r w:rsidRPr="00885A2A">
        <w:rPr>
          <w:rFonts w:ascii="Trebuchet MS" w:hAnsi="Trebuchet MS"/>
          <w:color w:val="C00000"/>
          <w:sz w:val="16"/>
          <w:szCs w:val="16"/>
          <w:lang w:val="pt-BR"/>
        </w:rPr>
        <w:t>Sala 209</w:t>
      </w:r>
    </w:p>
    <w:p w14:paraId="31D75359" w14:textId="77777777" w:rsidR="009C2F81" w:rsidRPr="00885A2A" w:rsidRDefault="009C2F81" w:rsidP="009C2F81">
      <w:pPr>
        <w:pStyle w:val="textolaranja"/>
        <w:shd w:val="clear" w:color="auto" w:fill="FFC000"/>
        <w:spacing w:after="0"/>
        <w:rPr>
          <w:rFonts w:ascii="Trebuchet MS" w:hAnsi="Trebuchet MS"/>
          <w:color w:val="C00000"/>
          <w:sz w:val="22"/>
          <w:szCs w:val="22"/>
        </w:rPr>
      </w:pPr>
      <w:r w:rsidRPr="00885A2A">
        <w:rPr>
          <w:rFonts w:ascii="Trebuchet MS" w:hAnsi="Trebuchet MS"/>
          <w:color w:val="C00000"/>
          <w:sz w:val="22"/>
          <w:szCs w:val="22"/>
        </w:rPr>
        <w:t>13h00 - 14h00 – ALMOÇO</w:t>
      </w:r>
    </w:p>
    <w:p w14:paraId="2CA54617" w14:textId="77777777" w:rsidR="009C2F81" w:rsidRDefault="009C2F81" w:rsidP="009C2F81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16"/>
          <w:szCs w:val="16"/>
          <w:lang w:val="pt-BR"/>
        </w:rPr>
      </w:pPr>
      <w:r>
        <w:rPr>
          <w:rFonts w:ascii="Trebuchet MS" w:hAnsi="Trebuchet MS"/>
          <w:color w:val="C00000"/>
          <w:sz w:val="16"/>
          <w:szCs w:val="16"/>
          <w:lang w:val="pt-BR"/>
        </w:rPr>
        <w:t>Livre</w:t>
      </w:r>
    </w:p>
    <w:p w14:paraId="67F79AE6" w14:textId="77777777" w:rsidR="009C2F81" w:rsidRPr="00885A2A" w:rsidRDefault="009C2F81" w:rsidP="009C2F81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16"/>
          <w:szCs w:val="16"/>
          <w:lang w:val="pt-BR"/>
        </w:rPr>
      </w:pPr>
    </w:p>
    <w:p w14:paraId="22BDE8C5" w14:textId="77777777" w:rsidR="009C2F81" w:rsidRPr="00885A2A" w:rsidRDefault="009C2F81" w:rsidP="009C2F81">
      <w:pPr>
        <w:pStyle w:val="textolaranja"/>
        <w:shd w:val="clear" w:color="auto" w:fill="FFC000"/>
        <w:spacing w:after="0"/>
        <w:rPr>
          <w:rFonts w:ascii="Trebuchet MS" w:hAnsi="Trebuchet MS"/>
          <w:color w:val="C00000"/>
          <w:sz w:val="22"/>
          <w:szCs w:val="22"/>
        </w:rPr>
      </w:pPr>
      <w:r w:rsidRPr="00885A2A">
        <w:rPr>
          <w:rFonts w:ascii="Trebuchet MS" w:hAnsi="Trebuchet MS"/>
          <w:color w:val="C00000"/>
          <w:sz w:val="22"/>
          <w:szCs w:val="22"/>
        </w:rPr>
        <w:t>14H00 – 14H30 – SESSÃO PLENÁRIA DE ANDREA COPELIOVITCH</w:t>
      </w:r>
    </w:p>
    <w:p w14:paraId="7CC281A7" w14:textId="77777777" w:rsidR="009C2F81" w:rsidRPr="00210A3A" w:rsidRDefault="009C2F81" w:rsidP="009C2F81">
      <w:pPr>
        <w:pStyle w:val="textodetalhs"/>
        <w:spacing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r w:rsidRPr="007C542F">
        <w:rPr>
          <w:rFonts w:ascii="Trebuchet MS" w:hAnsi="Trebuchet MS"/>
          <w:color w:val="C00000"/>
          <w:sz w:val="16"/>
          <w:szCs w:val="20"/>
          <w:lang w:val="pt-PT"/>
        </w:rPr>
        <w:t>Anfiteatro Nobre</w:t>
      </w:r>
    </w:p>
    <w:p w14:paraId="6B943FC9" w14:textId="77777777" w:rsidR="009C2F81" w:rsidRPr="00885A2A" w:rsidRDefault="009C2F81" w:rsidP="009C2F81">
      <w:pPr>
        <w:pStyle w:val="textolaranja"/>
        <w:shd w:val="clear" w:color="auto" w:fill="FFC000"/>
        <w:spacing w:after="0"/>
        <w:rPr>
          <w:rFonts w:ascii="Trebuchet MS" w:hAnsi="Trebuchet MS"/>
          <w:color w:val="C00000"/>
          <w:sz w:val="22"/>
          <w:szCs w:val="22"/>
        </w:rPr>
      </w:pPr>
      <w:r w:rsidRPr="00885A2A">
        <w:rPr>
          <w:rFonts w:ascii="Trebuchet MS" w:hAnsi="Trebuchet MS"/>
          <w:color w:val="C00000"/>
          <w:sz w:val="22"/>
          <w:szCs w:val="22"/>
        </w:rPr>
        <w:t xml:space="preserve">14H30 – 15H30 </w:t>
      </w:r>
      <w:r>
        <w:rPr>
          <w:rFonts w:ascii="Trebuchet MS" w:hAnsi="Trebuchet MS"/>
          <w:color w:val="C00000"/>
          <w:sz w:val="22"/>
          <w:szCs w:val="22"/>
        </w:rPr>
        <w:t>–</w:t>
      </w:r>
      <w:r w:rsidRPr="00885A2A">
        <w:rPr>
          <w:rFonts w:ascii="Trebuchet MS" w:hAnsi="Trebuchet MS"/>
          <w:color w:val="C00000"/>
          <w:sz w:val="22"/>
          <w:szCs w:val="22"/>
        </w:rPr>
        <w:t xml:space="preserve"> </w:t>
      </w:r>
      <w:r>
        <w:rPr>
          <w:rFonts w:ascii="Trebuchet MS" w:hAnsi="Trebuchet MS"/>
          <w:color w:val="C00000"/>
          <w:sz w:val="22"/>
          <w:szCs w:val="22"/>
        </w:rPr>
        <w:t xml:space="preserve">Mesa-Redonda </w:t>
      </w:r>
      <w:r w:rsidRPr="00885A2A">
        <w:rPr>
          <w:rFonts w:ascii="Trebuchet MS" w:hAnsi="Trebuchet MS"/>
          <w:color w:val="C00000"/>
          <w:sz w:val="22"/>
          <w:szCs w:val="22"/>
        </w:rPr>
        <w:t>Práticas artísticas participativas, território e comunidade Curso Alargado Sem Interesse Nenhum (CASIN)</w:t>
      </w:r>
    </w:p>
    <w:p w14:paraId="5ECB1A27" w14:textId="77777777" w:rsidR="009C2F81" w:rsidRPr="00210A3A" w:rsidRDefault="009C2F81" w:rsidP="009C2F81">
      <w:pPr>
        <w:pStyle w:val="textodetalhs"/>
        <w:spacing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r w:rsidRPr="007C542F">
        <w:rPr>
          <w:rFonts w:ascii="Trebuchet MS" w:hAnsi="Trebuchet MS"/>
          <w:color w:val="C00000"/>
          <w:sz w:val="16"/>
          <w:szCs w:val="20"/>
          <w:lang w:val="pt-PT"/>
        </w:rPr>
        <w:t>Anfiteatro Nobre</w:t>
      </w:r>
    </w:p>
    <w:p w14:paraId="29FFB63A" w14:textId="77777777" w:rsidR="009C2F81" w:rsidRPr="00885A2A" w:rsidRDefault="009C2F81" w:rsidP="009C2F81">
      <w:pPr>
        <w:pStyle w:val="textolaranja"/>
        <w:shd w:val="clear" w:color="auto" w:fill="FFC000"/>
        <w:spacing w:after="0"/>
        <w:rPr>
          <w:rFonts w:ascii="Trebuchet MS" w:hAnsi="Trebuchet MS"/>
          <w:color w:val="C00000"/>
          <w:sz w:val="22"/>
          <w:szCs w:val="22"/>
        </w:rPr>
      </w:pPr>
      <w:r w:rsidRPr="00885A2A">
        <w:rPr>
          <w:rFonts w:ascii="Trebuchet MS" w:hAnsi="Trebuchet MS"/>
          <w:color w:val="C00000"/>
          <w:sz w:val="22"/>
          <w:szCs w:val="22"/>
        </w:rPr>
        <w:t>15</w:t>
      </w:r>
      <w:r>
        <w:rPr>
          <w:rFonts w:ascii="Trebuchet MS" w:hAnsi="Trebuchet MS"/>
          <w:color w:val="C00000"/>
          <w:sz w:val="22"/>
          <w:szCs w:val="22"/>
        </w:rPr>
        <w:t>h</w:t>
      </w:r>
      <w:r w:rsidRPr="00885A2A">
        <w:rPr>
          <w:rFonts w:ascii="Trebuchet MS" w:hAnsi="Trebuchet MS"/>
          <w:color w:val="C00000"/>
          <w:sz w:val="22"/>
          <w:szCs w:val="22"/>
        </w:rPr>
        <w:t>30 – 15</w:t>
      </w:r>
      <w:r>
        <w:rPr>
          <w:rFonts w:ascii="Trebuchet MS" w:hAnsi="Trebuchet MS"/>
          <w:color w:val="C00000"/>
          <w:sz w:val="22"/>
          <w:szCs w:val="22"/>
        </w:rPr>
        <w:t>h</w:t>
      </w:r>
      <w:r w:rsidRPr="00885A2A">
        <w:rPr>
          <w:rFonts w:ascii="Trebuchet MS" w:hAnsi="Trebuchet MS"/>
          <w:color w:val="C00000"/>
          <w:sz w:val="22"/>
          <w:szCs w:val="22"/>
        </w:rPr>
        <w:t>45 – COFFEE BREAK</w:t>
      </w:r>
    </w:p>
    <w:p w14:paraId="51FEA910" w14:textId="77777777" w:rsidR="009C2F81" w:rsidRPr="00912581" w:rsidRDefault="009C2F81" w:rsidP="009C2F81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16"/>
          <w:szCs w:val="20"/>
          <w:lang w:val="pt-PT"/>
        </w:rPr>
      </w:pPr>
      <w:r w:rsidRPr="00912581">
        <w:rPr>
          <w:rFonts w:ascii="Trebuchet MS" w:hAnsi="Trebuchet MS"/>
          <w:color w:val="C00000"/>
          <w:sz w:val="16"/>
          <w:szCs w:val="20"/>
          <w:lang w:val="pt-PT"/>
        </w:rPr>
        <w:t>Bar 2º piso na FLUP</w:t>
      </w:r>
    </w:p>
    <w:p w14:paraId="3FEFA388" w14:textId="77777777" w:rsidR="009C2F81" w:rsidRPr="00885A2A" w:rsidRDefault="009C2F81" w:rsidP="009C2F81">
      <w:pPr>
        <w:pStyle w:val="textolaranja"/>
        <w:shd w:val="clear" w:color="auto" w:fill="FFC000"/>
        <w:spacing w:after="0"/>
        <w:rPr>
          <w:rFonts w:ascii="Trebuchet MS" w:hAnsi="Trebuchet MS"/>
          <w:color w:val="C00000"/>
          <w:sz w:val="22"/>
          <w:szCs w:val="22"/>
        </w:rPr>
      </w:pPr>
      <w:r w:rsidRPr="00885A2A">
        <w:rPr>
          <w:rFonts w:ascii="Trebuchet MS" w:hAnsi="Trebuchet MS"/>
          <w:color w:val="C00000"/>
          <w:sz w:val="22"/>
          <w:szCs w:val="22"/>
        </w:rPr>
        <w:t>15h45 – 17h45 – SESSÕES PARALELAS</w:t>
      </w:r>
    </w:p>
    <w:p w14:paraId="60812005" w14:textId="77777777" w:rsidR="009C2F81" w:rsidRPr="00494C99" w:rsidRDefault="009C2F81" w:rsidP="009C2F81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16"/>
          <w:szCs w:val="16"/>
          <w:lang w:val="pt-BR"/>
        </w:rPr>
      </w:pPr>
      <w:r w:rsidRPr="00494C99">
        <w:rPr>
          <w:rFonts w:ascii="Trebuchet MS" w:hAnsi="Trebuchet MS"/>
          <w:color w:val="C00000"/>
          <w:sz w:val="16"/>
          <w:szCs w:val="16"/>
          <w:lang w:val="pt-BR"/>
        </w:rPr>
        <w:t>Sala 201</w:t>
      </w:r>
    </w:p>
    <w:p w14:paraId="54B64678" w14:textId="77777777" w:rsidR="009C2F81" w:rsidRPr="00494C99" w:rsidRDefault="009C2F81" w:rsidP="009C2F81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16"/>
          <w:szCs w:val="16"/>
          <w:lang w:val="pt-BR"/>
        </w:rPr>
      </w:pPr>
      <w:r w:rsidRPr="00494C99">
        <w:rPr>
          <w:rFonts w:ascii="Trebuchet MS" w:hAnsi="Trebuchet MS"/>
          <w:color w:val="C00000"/>
          <w:sz w:val="16"/>
          <w:szCs w:val="16"/>
          <w:lang w:val="pt-BR"/>
        </w:rPr>
        <w:t>Sala 202</w:t>
      </w:r>
    </w:p>
    <w:p w14:paraId="6FBA3D96" w14:textId="77777777" w:rsidR="009C2F81" w:rsidRPr="00494C99" w:rsidRDefault="009C2F81" w:rsidP="009C2F81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16"/>
          <w:szCs w:val="16"/>
          <w:lang w:val="pt-BR"/>
        </w:rPr>
      </w:pPr>
      <w:r w:rsidRPr="00494C99">
        <w:rPr>
          <w:rFonts w:ascii="Trebuchet MS" w:hAnsi="Trebuchet MS"/>
          <w:color w:val="C00000"/>
          <w:sz w:val="16"/>
          <w:szCs w:val="16"/>
          <w:lang w:val="pt-BR"/>
        </w:rPr>
        <w:lastRenderedPageBreak/>
        <w:t>Sala 203</w:t>
      </w:r>
    </w:p>
    <w:p w14:paraId="56D99515" w14:textId="77777777" w:rsidR="009C2F81" w:rsidRPr="00494C99" w:rsidRDefault="009C2F81" w:rsidP="009C2F81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16"/>
          <w:szCs w:val="16"/>
          <w:lang w:val="pt-BR"/>
        </w:rPr>
      </w:pPr>
      <w:r w:rsidRPr="00494C99">
        <w:rPr>
          <w:rFonts w:ascii="Trebuchet MS" w:hAnsi="Trebuchet MS"/>
          <w:color w:val="C00000"/>
          <w:sz w:val="16"/>
          <w:szCs w:val="16"/>
          <w:lang w:val="pt-BR"/>
        </w:rPr>
        <w:t>Sala 208</w:t>
      </w:r>
    </w:p>
    <w:p w14:paraId="74392E8D" w14:textId="77777777" w:rsidR="009C2F81" w:rsidRDefault="009C2F81" w:rsidP="009C2F81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16"/>
          <w:szCs w:val="16"/>
          <w:lang w:val="pt-BR"/>
        </w:rPr>
      </w:pPr>
      <w:r w:rsidRPr="00494C99">
        <w:rPr>
          <w:rFonts w:ascii="Trebuchet MS" w:hAnsi="Trebuchet MS"/>
          <w:color w:val="C00000"/>
          <w:sz w:val="16"/>
          <w:szCs w:val="16"/>
          <w:lang w:val="pt-BR"/>
        </w:rPr>
        <w:t>Sala 209</w:t>
      </w:r>
    </w:p>
    <w:p w14:paraId="50BBD4F4" w14:textId="42B6EC07" w:rsidR="009C2F81" w:rsidRPr="00880E88" w:rsidRDefault="009C2F81" w:rsidP="009C2F81">
      <w:pPr>
        <w:pStyle w:val="textodetalhs"/>
        <w:spacing w:after="0" w:line="276" w:lineRule="auto"/>
        <w:jc w:val="both"/>
        <w:rPr>
          <w:rFonts w:ascii="Trebuchet MS" w:hAnsi="Trebuchet MS"/>
          <w:b w:val="0"/>
          <w:bCs w:val="0"/>
          <w:color w:val="C00000"/>
          <w:sz w:val="16"/>
          <w:szCs w:val="16"/>
          <w:lang w:val="pt-BR"/>
        </w:rPr>
      </w:pPr>
      <w:r w:rsidRPr="00880E88">
        <w:rPr>
          <w:rFonts w:ascii="Trebuchet MS" w:hAnsi="Trebuchet MS"/>
          <w:b w:val="0"/>
          <w:bCs w:val="0"/>
          <w:color w:val="C00000"/>
          <w:sz w:val="16"/>
          <w:szCs w:val="16"/>
          <w:lang w:val="pt-BR"/>
        </w:rPr>
        <w:t>Sala 210</w:t>
      </w:r>
    </w:p>
    <w:p w14:paraId="50E566B0" w14:textId="0DE63897" w:rsidR="009C2F81" w:rsidRPr="00494C99" w:rsidRDefault="009C2F81" w:rsidP="009C2F81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16"/>
          <w:szCs w:val="16"/>
          <w:lang w:val="pt-BR"/>
        </w:rPr>
      </w:pPr>
      <w:r w:rsidRPr="00494C99">
        <w:rPr>
          <w:rFonts w:ascii="Trebuchet MS" w:hAnsi="Trebuchet MS"/>
          <w:color w:val="C00000"/>
          <w:sz w:val="16"/>
          <w:szCs w:val="16"/>
          <w:lang w:val="pt-BR"/>
        </w:rPr>
        <w:t>Sala de Reuniões I</w:t>
      </w:r>
    </w:p>
    <w:p w14:paraId="0BA143CF" w14:textId="606D776C" w:rsidR="009C2F81" w:rsidRDefault="009C2F81" w:rsidP="009C2F81">
      <w:pPr>
        <w:pStyle w:val="textodetalhs"/>
        <w:spacing w:after="0" w:line="276" w:lineRule="auto"/>
        <w:jc w:val="both"/>
        <w:rPr>
          <w:rFonts w:ascii="Trebuchet MS" w:hAnsi="Trebuchet MS"/>
          <w:b w:val="0"/>
          <w:bCs w:val="0"/>
          <w:color w:val="C00000"/>
          <w:sz w:val="16"/>
          <w:szCs w:val="16"/>
          <w:lang w:val="pt-BR"/>
        </w:rPr>
      </w:pPr>
      <w:r w:rsidRPr="00880E88">
        <w:rPr>
          <w:rFonts w:ascii="Trebuchet MS" w:hAnsi="Trebuchet MS"/>
          <w:b w:val="0"/>
          <w:bCs w:val="0"/>
          <w:color w:val="C00000"/>
          <w:sz w:val="16"/>
          <w:szCs w:val="16"/>
          <w:lang w:val="pt-BR"/>
        </w:rPr>
        <w:t>Sala de Reuniões II</w:t>
      </w:r>
    </w:p>
    <w:p w14:paraId="3F9E19F0" w14:textId="77777777" w:rsidR="00F916F0" w:rsidRDefault="00F916F0" w:rsidP="009C2F81">
      <w:pPr>
        <w:pStyle w:val="textodetalhs"/>
        <w:spacing w:after="0" w:line="276" w:lineRule="auto"/>
        <w:jc w:val="both"/>
        <w:rPr>
          <w:rFonts w:ascii="Trebuchet MS" w:hAnsi="Trebuchet MS"/>
          <w:b w:val="0"/>
          <w:bCs w:val="0"/>
          <w:color w:val="C00000"/>
          <w:sz w:val="16"/>
          <w:szCs w:val="16"/>
          <w:lang w:val="pt-BR"/>
        </w:rPr>
      </w:pPr>
    </w:p>
    <w:p w14:paraId="7AACB5BB" w14:textId="77777777" w:rsidR="00880E88" w:rsidRDefault="00880E88" w:rsidP="009C2F81">
      <w:pPr>
        <w:pStyle w:val="textodetalhs"/>
        <w:spacing w:after="0" w:line="276" w:lineRule="auto"/>
        <w:jc w:val="both"/>
        <w:rPr>
          <w:rFonts w:ascii="Trebuchet MS" w:hAnsi="Trebuchet MS"/>
          <w:b w:val="0"/>
          <w:bCs w:val="0"/>
          <w:color w:val="C00000"/>
          <w:sz w:val="16"/>
          <w:szCs w:val="16"/>
          <w:lang w:val="pt-BR"/>
        </w:rPr>
      </w:pPr>
    </w:p>
    <w:p w14:paraId="3558E3BE" w14:textId="77777777" w:rsidR="00880E88" w:rsidRDefault="00880E88" w:rsidP="00880E88">
      <w:pPr>
        <w:shd w:val="clear" w:color="auto" w:fill="FFC000"/>
        <w:rPr>
          <w:rFonts w:ascii="DIN Alternate" w:hAnsi="DIN Alternate"/>
          <w:b/>
          <w:bCs/>
          <w:color w:val="C00000"/>
          <w:sz w:val="32"/>
          <w:szCs w:val="32"/>
        </w:rPr>
      </w:pPr>
      <w:r w:rsidRPr="00885A2A">
        <w:rPr>
          <w:rFonts w:ascii="Trebuchet MS" w:hAnsi="Trebuchet MS"/>
          <w:color w:val="C00000"/>
          <w:sz w:val="22"/>
          <w:szCs w:val="22"/>
        </w:rPr>
        <w:t>17h45</w:t>
      </w:r>
      <w:r>
        <w:rPr>
          <w:rFonts w:ascii="Trebuchet MS" w:hAnsi="Trebuchet MS"/>
          <w:color w:val="C00000"/>
          <w:sz w:val="22"/>
          <w:szCs w:val="22"/>
        </w:rPr>
        <w:t xml:space="preserve"> – 18h15 – LANÇAMENTO DO LIVRO “BOMBOCAST! SONS E HISTÓRIAS DO FUNDÃO: UMA SÉRIE ARTÍSTICO DOCUMENTAL SOBRE OS BOMBOS NO CONCELHO” DE LUCAS WINK</w:t>
      </w:r>
    </w:p>
    <w:p w14:paraId="716E26D0" w14:textId="77777777" w:rsidR="00F916F0" w:rsidRDefault="00F916F0" w:rsidP="00F916F0">
      <w:pPr>
        <w:pStyle w:val="textodetalhs"/>
        <w:spacing w:after="0" w:line="276" w:lineRule="auto"/>
        <w:jc w:val="both"/>
        <w:rPr>
          <w:rFonts w:ascii="Trebuchet MS" w:hAnsi="Trebuchet MS"/>
          <w:b w:val="0"/>
          <w:bCs w:val="0"/>
          <w:color w:val="C00000"/>
          <w:sz w:val="16"/>
          <w:szCs w:val="16"/>
          <w:lang w:val="pt-BR"/>
        </w:rPr>
      </w:pPr>
      <w:r w:rsidRPr="00880E88">
        <w:rPr>
          <w:rFonts w:ascii="Trebuchet MS" w:hAnsi="Trebuchet MS"/>
          <w:b w:val="0"/>
          <w:bCs w:val="0"/>
          <w:color w:val="C00000"/>
          <w:sz w:val="16"/>
          <w:szCs w:val="16"/>
          <w:lang w:val="pt-BR"/>
        </w:rPr>
        <w:t>Sala de Reuniões II</w:t>
      </w:r>
    </w:p>
    <w:p w14:paraId="4D588685" w14:textId="05B80FAA" w:rsidR="009C2F81" w:rsidRPr="009C2F81" w:rsidRDefault="009C2F81" w:rsidP="009C2F81">
      <w:pPr>
        <w:rPr>
          <w:rFonts w:ascii="DIN Alternate" w:hAnsi="DIN Alternate"/>
          <w:b/>
          <w:bCs/>
          <w:color w:val="C00000"/>
          <w:sz w:val="32"/>
          <w:szCs w:val="32"/>
          <w:lang w:val="pt-BR"/>
        </w:rPr>
      </w:pPr>
    </w:p>
    <w:p w14:paraId="0D187CF2" w14:textId="2550DFB1" w:rsidR="009C2F81" w:rsidRDefault="009C2F81">
      <w:pPr>
        <w:rPr>
          <w:rFonts w:ascii="Impact" w:hAnsi="Impact"/>
          <w:b/>
          <w:bCs/>
          <w:color w:val="C00000"/>
          <w:sz w:val="40"/>
          <w:szCs w:val="40"/>
        </w:rPr>
      </w:pPr>
      <w:r>
        <w:rPr>
          <w:rFonts w:ascii="Impact" w:hAnsi="Impact"/>
          <w:b/>
          <w:bCs/>
          <w:color w:val="C00000"/>
          <w:sz w:val="40"/>
          <w:szCs w:val="40"/>
        </w:rPr>
        <w:br w:type="page"/>
      </w:r>
    </w:p>
    <w:p w14:paraId="2689B0EA" w14:textId="2AA23D9A" w:rsidR="00880E88" w:rsidRDefault="00880E88">
      <w:pPr>
        <w:rPr>
          <w:rFonts w:ascii="Impact" w:hAnsi="Impact"/>
          <w:b/>
          <w:bCs/>
          <w:color w:val="C00000"/>
          <w:sz w:val="40"/>
          <w:szCs w:val="40"/>
        </w:rPr>
      </w:pPr>
      <w:r>
        <w:rPr>
          <w:rFonts w:ascii="Impact" w:hAnsi="Impact"/>
          <w:b/>
          <w:bCs/>
          <w:noProof/>
          <w:color w:val="C00000"/>
          <w:sz w:val="40"/>
          <w:szCs w:val="40"/>
        </w:rPr>
        <w:lastRenderedPageBreak/>
        <w:drawing>
          <wp:anchor distT="0" distB="0" distL="114300" distR="114300" simplePos="0" relativeHeight="251670528" behindDoc="0" locked="0" layoutInCell="1" allowOverlap="1" wp14:anchorId="71A21931" wp14:editId="48797598">
            <wp:simplePos x="0" y="0"/>
            <wp:positionH relativeFrom="column">
              <wp:posOffset>-1371600</wp:posOffset>
            </wp:positionH>
            <wp:positionV relativeFrom="paragraph">
              <wp:posOffset>-1009650</wp:posOffset>
            </wp:positionV>
            <wp:extent cx="8559800" cy="10898505"/>
            <wp:effectExtent l="0" t="0" r="0" b="0"/>
            <wp:wrapNone/>
            <wp:docPr id="427367666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9800" cy="10898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Impact" w:hAnsi="Impact"/>
          <w:b/>
          <w:bCs/>
          <w:color w:val="C00000"/>
          <w:sz w:val="40"/>
          <w:szCs w:val="40"/>
        </w:rPr>
        <w:br w:type="page"/>
      </w:r>
    </w:p>
    <w:p w14:paraId="1FAC5797" w14:textId="0605C600" w:rsidR="006F7834" w:rsidRDefault="006F7834" w:rsidP="006F7834">
      <w:pPr>
        <w:jc w:val="right"/>
        <w:rPr>
          <w:rFonts w:ascii="Impact" w:hAnsi="Impact"/>
          <w:b/>
          <w:bCs/>
          <w:color w:val="C00000"/>
          <w:sz w:val="40"/>
          <w:szCs w:val="40"/>
        </w:rPr>
      </w:pPr>
      <w:r>
        <w:rPr>
          <w:rFonts w:ascii="Impact" w:hAnsi="Impact"/>
          <w:b/>
          <w:bCs/>
          <w:color w:val="C00000"/>
          <w:sz w:val="40"/>
          <w:szCs w:val="40"/>
        </w:rPr>
        <w:lastRenderedPageBreak/>
        <w:t>Programa Detalhado</w:t>
      </w:r>
    </w:p>
    <w:p w14:paraId="31A8F481" w14:textId="77777777" w:rsidR="006F7834" w:rsidRDefault="006F7834" w:rsidP="006F7834">
      <w:pPr>
        <w:shd w:val="clear" w:color="auto" w:fill="FFC000"/>
        <w:jc w:val="right"/>
        <w:rPr>
          <w:rFonts w:ascii="DIN Alternate" w:hAnsi="DIN Alternate"/>
          <w:b/>
          <w:bCs/>
          <w:color w:val="C00000"/>
          <w:sz w:val="32"/>
          <w:szCs w:val="32"/>
        </w:rPr>
      </w:pPr>
      <w:r>
        <w:rPr>
          <w:rFonts w:ascii="DIN Alternate" w:hAnsi="DIN Alternate"/>
          <w:b/>
          <w:bCs/>
          <w:color w:val="C00000"/>
          <w:sz w:val="32"/>
          <w:szCs w:val="32"/>
        </w:rPr>
        <w:t>Segunda-Feira, 13 de julho de 2026</w:t>
      </w:r>
    </w:p>
    <w:p w14:paraId="43B32D92" w14:textId="2B2379AC" w:rsidR="007C542F" w:rsidRPr="007C542F" w:rsidRDefault="007C542F" w:rsidP="007C542F">
      <w:pPr>
        <w:pStyle w:val="textolaranja"/>
        <w:rPr>
          <w:rFonts w:ascii="Trebuchet MS" w:hAnsi="Trebuchet MS"/>
          <w:color w:val="FFFFFF" w:themeColor="background1"/>
          <w:sz w:val="22"/>
          <w:szCs w:val="22"/>
        </w:rPr>
      </w:pPr>
      <w:r w:rsidRPr="007C542F">
        <w:rPr>
          <w:rFonts w:ascii="Trebuchet MS" w:hAnsi="Trebuchet MS"/>
          <w:color w:val="FFFFFF" w:themeColor="background1"/>
          <w:sz w:val="22"/>
          <w:szCs w:val="22"/>
        </w:rPr>
        <w:t xml:space="preserve">A partir das </w:t>
      </w:r>
      <w:r w:rsidR="006E2CE5">
        <w:rPr>
          <w:rFonts w:ascii="Trebuchet MS" w:hAnsi="Trebuchet MS"/>
          <w:color w:val="FFFFFF" w:themeColor="background1"/>
          <w:sz w:val="22"/>
          <w:szCs w:val="22"/>
        </w:rPr>
        <w:t>9h00</w:t>
      </w:r>
      <w:r w:rsidRPr="007C542F">
        <w:rPr>
          <w:rFonts w:ascii="Trebuchet MS" w:hAnsi="Trebuchet MS"/>
          <w:color w:val="FFFFFF" w:themeColor="background1"/>
          <w:sz w:val="22"/>
          <w:szCs w:val="22"/>
        </w:rPr>
        <w:t xml:space="preserve">– ACOLHIMENTO E CREDENCIAÇÃO </w:t>
      </w:r>
    </w:p>
    <w:p w14:paraId="4BE81CDE" w14:textId="77777777" w:rsidR="007C542F" w:rsidRDefault="007C542F" w:rsidP="007C542F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16"/>
          <w:szCs w:val="16"/>
          <w:lang w:val="pt-BR"/>
        </w:rPr>
      </w:pPr>
      <w:r w:rsidRPr="002245D1">
        <w:rPr>
          <w:rFonts w:ascii="Trebuchet MS" w:hAnsi="Trebuchet MS"/>
          <w:color w:val="C00000"/>
          <w:sz w:val="16"/>
          <w:szCs w:val="16"/>
          <w:lang w:val="pt-BR"/>
        </w:rPr>
        <w:t xml:space="preserve">Junto ao Anfiteatro Nobre </w:t>
      </w:r>
    </w:p>
    <w:p w14:paraId="53EF8D7D" w14:textId="2B2E14BF" w:rsidR="002245D1" w:rsidRPr="002245D1" w:rsidRDefault="002245D1" w:rsidP="002245D1">
      <w:pPr>
        <w:pStyle w:val="textolaranja"/>
        <w:shd w:val="clear" w:color="auto" w:fill="FFC000"/>
        <w:rPr>
          <w:rFonts w:ascii="Trebuchet MS" w:hAnsi="Trebuchet MS"/>
          <w:color w:val="C00000"/>
          <w:sz w:val="22"/>
          <w:szCs w:val="22"/>
        </w:rPr>
      </w:pPr>
      <w:r w:rsidRPr="002245D1">
        <w:rPr>
          <w:rFonts w:ascii="Trebuchet MS" w:hAnsi="Trebuchet MS"/>
          <w:color w:val="C00000"/>
          <w:sz w:val="22"/>
          <w:szCs w:val="22"/>
        </w:rPr>
        <w:t>9h00 – 9h15 – SESSÃO DE ABERTURA</w:t>
      </w:r>
    </w:p>
    <w:p w14:paraId="745DB167" w14:textId="77777777" w:rsidR="002245D1" w:rsidRDefault="002245D1" w:rsidP="002245D1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16"/>
          <w:szCs w:val="16"/>
          <w:lang w:val="pt-PT"/>
        </w:rPr>
      </w:pPr>
      <w:r w:rsidRPr="007C542F">
        <w:rPr>
          <w:rFonts w:ascii="Trebuchet MS" w:hAnsi="Trebuchet MS"/>
          <w:color w:val="C00000"/>
          <w:sz w:val="16"/>
          <w:szCs w:val="16"/>
          <w:lang w:val="pt-PT"/>
        </w:rPr>
        <w:t>Anfiteatro Nobre</w:t>
      </w:r>
    </w:p>
    <w:p w14:paraId="556EC78C" w14:textId="251B3195" w:rsidR="008172EB" w:rsidRPr="002245D1" w:rsidRDefault="008172EB" w:rsidP="008172EB">
      <w:pPr>
        <w:pStyle w:val="textolaranja"/>
        <w:shd w:val="clear" w:color="auto" w:fill="FFC000"/>
        <w:rPr>
          <w:rFonts w:ascii="Trebuchet MS" w:hAnsi="Trebuchet MS"/>
          <w:color w:val="C00000"/>
          <w:sz w:val="22"/>
          <w:szCs w:val="22"/>
        </w:rPr>
      </w:pPr>
      <w:r>
        <w:rPr>
          <w:rFonts w:ascii="Trebuchet MS" w:hAnsi="Trebuchet MS"/>
          <w:color w:val="C00000"/>
          <w:sz w:val="22"/>
          <w:szCs w:val="22"/>
        </w:rPr>
        <w:t>9h</w:t>
      </w:r>
      <w:r w:rsidR="00F916F0">
        <w:rPr>
          <w:rFonts w:ascii="Trebuchet MS" w:hAnsi="Trebuchet MS"/>
          <w:color w:val="C00000"/>
          <w:sz w:val="22"/>
          <w:szCs w:val="22"/>
        </w:rPr>
        <w:t>15</w:t>
      </w:r>
      <w:r>
        <w:rPr>
          <w:rFonts w:ascii="Trebuchet MS" w:hAnsi="Trebuchet MS"/>
          <w:color w:val="C00000"/>
          <w:sz w:val="22"/>
          <w:szCs w:val="22"/>
        </w:rPr>
        <w:t xml:space="preserve"> – ABERTURA DA EXPOSIÇÃO OS VIQUINGUES</w:t>
      </w:r>
    </w:p>
    <w:p w14:paraId="2D9195F1" w14:textId="77777777" w:rsidR="008172EB" w:rsidRPr="008172EB" w:rsidRDefault="008172EB" w:rsidP="008172EB">
      <w:pPr>
        <w:pStyle w:val="textodetalhs"/>
        <w:spacing w:line="276" w:lineRule="auto"/>
        <w:rPr>
          <w:rFonts w:ascii="Trebuchet MS" w:hAnsi="Trebuchet MS" w:cs="Calibri"/>
          <w:color w:val="FFFFFF" w:themeColor="background1"/>
          <w:sz w:val="24"/>
          <w:szCs w:val="32"/>
          <w:lang w:val="pt-PT"/>
        </w:rPr>
      </w:pPr>
      <w:r w:rsidRPr="008172EB">
        <w:rPr>
          <w:rFonts w:ascii="Trebuchet MS" w:hAnsi="Trebuchet MS" w:cs="Calibri"/>
          <w:color w:val="FFFFFF" w:themeColor="background1"/>
          <w:sz w:val="24"/>
          <w:szCs w:val="32"/>
          <w:lang w:val="pt-PT"/>
        </w:rPr>
        <w:t>Associação Social, Recreativa e Cultural Os Viquingues, Porto</w:t>
      </w:r>
    </w:p>
    <w:p w14:paraId="2CFB7038" w14:textId="3A12B453" w:rsidR="008172EB" w:rsidRPr="008172EB" w:rsidRDefault="008172EB" w:rsidP="008172EB">
      <w:pPr>
        <w:pStyle w:val="textodetalhs"/>
        <w:spacing w:line="276" w:lineRule="auto"/>
        <w:rPr>
          <w:rFonts w:ascii="Trebuchet MS" w:hAnsi="Trebuchet MS" w:cs="Calibri"/>
          <w:color w:val="FFFFFF" w:themeColor="background1"/>
          <w:sz w:val="24"/>
          <w:szCs w:val="32"/>
          <w:lang w:val="pt-PT"/>
        </w:rPr>
      </w:pPr>
      <w:r w:rsidRPr="008172EB">
        <w:rPr>
          <w:rFonts w:ascii="Trebuchet MS" w:hAnsi="Trebuchet MS" w:cs="Calibri"/>
          <w:color w:val="FFFFFF" w:themeColor="background1"/>
          <w:sz w:val="24"/>
          <w:szCs w:val="32"/>
          <w:lang w:val="pt-PT"/>
        </w:rPr>
        <w:t>Primeira Associação Cigana em Portugal, nasceu com a democracia</w:t>
      </w:r>
      <w:r>
        <w:rPr>
          <w:rFonts w:ascii="Trebuchet MS" w:hAnsi="Trebuchet MS" w:cs="Calibri"/>
          <w:color w:val="FFFFFF" w:themeColor="background1"/>
          <w:sz w:val="24"/>
          <w:szCs w:val="32"/>
          <w:lang w:val="pt-PT"/>
        </w:rPr>
        <w:t xml:space="preserve">. </w:t>
      </w:r>
      <w:r w:rsidRPr="008172EB">
        <w:rPr>
          <w:rFonts w:ascii="Trebuchet MS" w:hAnsi="Trebuchet MS" w:cs="Calibri"/>
          <w:color w:val="FFFFFF" w:themeColor="background1"/>
          <w:sz w:val="24"/>
          <w:szCs w:val="32"/>
          <w:lang w:val="pt-PT"/>
        </w:rPr>
        <w:t>Fundada a 18 de abril de 1974, fundador José Maria Fernandes</w:t>
      </w:r>
      <w:r>
        <w:rPr>
          <w:rFonts w:ascii="Trebuchet MS" w:hAnsi="Trebuchet MS" w:cs="Calibri"/>
          <w:color w:val="FFFFFF" w:themeColor="background1"/>
          <w:sz w:val="24"/>
          <w:szCs w:val="32"/>
          <w:lang w:val="pt-PT"/>
        </w:rPr>
        <w:t>.</w:t>
      </w:r>
    </w:p>
    <w:p w14:paraId="58E7FE30" w14:textId="2D4FDCA7" w:rsidR="008172EB" w:rsidRDefault="008172EB" w:rsidP="008172EB">
      <w:pPr>
        <w:pStyle w:val="textodetalhs"/>
        <w:spacing w:line="276" w:lineRule="auto"/>
        <w:jc w:val="both"/>
        <w:rPr>
          <w:rFonts w:ascii="Trebuchet MS" w:hAnsi="Trebuchet MS" w:cs="Calibri"/>
          <w:color w:val="FFFFFF" w:themeColor="background1"/>
          <w:sz w:val="24"/>
          <w:szCs w:val="32"/>
          <w:lang w:val="pt-PT"/>
        </w:rPr>
      </w:pPr>
      <w:r w:rsidRPr="008172EB">
        <w:rPr>
          <w:rFonts w:ascii="Trebuchet MS" w:hAnsi="Trebuchet MS" w:cs="Calibri"/>
          <w:color w:val="FFFFFF" w:themeColor="background1"/>
          <w:sz w:val="24"/>
          <w:szCs w:val="32"/>
          <w:lang w:val="pt-PT"/>
        </w:rPr>
        <w:t>Principais atividades: futebol masculino e feminino, futsal, grupo de música e dança cigana/Roma; espaço de relação e de convivência intercultural e entre várias gerações</w:t>
      </w:r>
      <w:r>
        <w:rPr>
          <w:rFonts w:ascii="Trebuchet MS" w:hAnsi="Trebuchet MS" w:cs="Calibri"/>
          <w:color w:val="FFFFFF" w:themeColor="background1"/>
          <w:sz w:val="24"/>
          <w:szCs w:val="32"/>
          <w:lang w:val="pt-PT"/>
        </w:rPr>
        <w:t>.</w:t>
      </w:r>
    </w:p>
    <w:p w14:paraId="43BB4EFA" w14:textId="1C189D56" w:rsidR="008172EB" w:rsidRDefault="008172EB" w:rsidP="008172EB">
      <w:pPr>
        <w:pStyle w:val="textodetalhs"/>
        <w:spacing w:line="276" w:lineRule="auto"/>
        <w:jc w:val="both"/>
        <w:rPr>
          <w:rFonts w:ascii="Trebuchet MS" w:hAnsi="Trebuchet MS" w:cs="Calibri"/>
          <w:color w:val="FFFFFF" w:themeColor="background1"/>
          <w:sz w:val="24"/>
          <w:szCs w:val="32"/>
          <w:lang w:val="pt-PT"/>
        </w:rPr>
      </w:pPr>
      <w:r>
        <w:rPr>
          <w:rFonts w:ascii="Trebuchet MS" w:hAnsi="Trebuchet MS" w:cs="Calibri"/>
          <w:noProof/>
          <w:color w:val="FFFFFF" w:themeColor="background1"/>
          <w:sz w:val="24"/>
          <w:szCs w:val="32"/>
          <w:lang w:val="pt-PT"/>
        </w:rPr>
        <w:drawing>
          <wp:inline distT="0" distB="0" distL="0" distR="0" wp14:anchorId="1D2CF07B" wp14:editId="44EEF9A7">
            <wp:extent cx="4223657" cy="3167743"/>
            <wp:effectExtent l="0" t="0" r="5715" b="0"/>
            <wp:docPr id="930325655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9072" cy="31793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EA36C7" w14:textId="1915158A" w:rsidR="008172EB" w:rsidRDefault="008172EB" w:rsidP="008172EB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16"/>
          <w:szCs w:val="16"/>
          <w:lang w:val="pt-PT"/>
        </w:rPr>
      </w:pPr>
      <w:r>
        <w:rPr>
          <w:rFonts w:ascii="Trebuchet MS" w:hAnsi="Trebuchet MS"/>
          <w:color w:val="C00000"/>
          <w:sz w:val="16"/>
          <w:szCs w:val="16"/>
          <w:lang w:val="pt-PT"/>
        </w:rPr>
        <w:t>Sala 201</w:t>
      </w:r>
    </w:p>
    <w:p w14:paraId="34774DE8" w14:textId="2F4015E6" w:rsidR="00B44D73" w:rsidRPr="002245D1" w:rsidRDefault="00B44D73" w:rsidP="00B44D73">
      <w:pPr>
        <w:pStyle w:val="textolaranja"/>
        <w:shd w:val="clear" w:color="auto" w:fill="FFC000"/>
        <w:rPr>
          <w:rFonts w:ascii="Trebuchet MS" w:hAnsi="Trebuchet MS"/>
          <w:color w:val="C00000"/>
          <w:sz w:val="22"/>
          <w:szCs w:val="22"/>
        </w:rPr>
      </w:pPr>
      <w:r>
        <w:rPr>
          <w:rFonts w:ascii="Trebuchet MS" w:hAnsi="Trebuchet MS"/>
          <w:color w:val="C00000"/>
          <w:sz w:val="22"/>
          <w:szCs w:val="22"/>
        </w:rPr>
        <w:t xml:space="preserve">9h15 – ABERTURA DA EXPOSIÇÃO </w:t>
      </w:r>
      <w:r w:rsidRPr="00B44D73">
        <w:rPr>
          <w:rFonts w:ascii="Trebuchet MS" w:hAnsi="Trebuchet MS"/>
          <w:color w:val="C00000"/>
          <w:sz w:val="22"/>
          <w:szCs w:val="22"/>
        </w:rPr>
        <w:t>PAISAGENS EM PROCESSO: PRÁTICAS ARTÍSTICAS NAS MARGENS DO SENSÍVEL</w:t>
      </w:r>
    </w:p>
    <w:p w14:paraId="105F561D" w14:textId="34585D66" w:rsidR="00B44D73" w:rsidRDefault="00B44D73" w:rsidP="008172EB">
      <w:pPr>
        <w:pStyle w:val="textodetalhs"/>
        <w:spacing w:line="276" w:lineRule="auto"/>
        <w:jc w:val="both"/>
        <w:rPr>
          <w:rFonts w:ascii="Trebuchet MS" w:hAnsi="Trebuchet MS"/>
          <w:color w:val="FFFFFF" w:themeColor="background1"/>
          <w:sz w:val="22"/>
          <w:szCs w:val="22"/>
          <w:lang w:val="pt-PT"/>
        </w:rPr>
      </w:pPr>
      <w:r w:rsidRPr="00B44D73">
        <w:rPr>
          <w:rFonts w:ascii="Trebuchet MS" w:hAnsi="Trebuchet MS"/>
          <w:color w:val="FFFFFF" w:themeColor="background1"/>
          <w:sz w:val="22"/>
          <w:szCs w:val="22"/>
          <w:lang w:val="pt-PT"/>
        </w:rPr>
        <w:t xml:space="preserve">Esta proposta apresenta uma exposição coletiva do Grupo de Pesquisa e Extensão Estudos da Paisagem (Universidade Federal do Espírito Santo), reunindo trabalhos de artistas-pesquisadores que investigam a paisagem como campo de criação, relação e experiência. Vinculado ao Programa de Pós-Graduação em Artes da UFES, o grupo </w:t>
      </w:r>
      <w:r w:rsidRPr="00B44D73">
        <w:rPr>
          <w:rFonts w:ascii="Trebuchet MS" w:hAnsi="Trebuchet MS"/>
          <w:color w:val="FFFFFF" w:themeColor="background1"/>
          <w:sz w:val="22"/>
          <w:szCs w:val="22"/>
          <w:lang w:val="pt-PT"/>
        </w:rPr>
        <w:lastRenderedPageBreak/>
        <w:t xml:space="preserve">desenvolve práticas que articulam produção artística, pesquisa e extensão, compreendendo a paisagem como eixo conceitual e metodológico que orienta investigações em diferentes contextos e escalas. A exposição reúne obras em múltiplas linguagens que se constituem a partir de relações entre corpo, materialidade, território e memória, evidenciando a paisagem como processo em contínua transformação. As práticas apresentadas resultam de investigações situadas que se desenvolvem tanto em espaços institucionais quanto em contextos diversos, como áreas rurais, territórios urbanos periféricos e ambientes voltados à experimentação artística. Nesse âmbito, os trabalhos mobilizam modos de criação que operam por abertura, variação e negociação com a matéria, estabelecendo relações diretas com os contextos em que se inserem. Essas proposições tensionam hierarquias no campo da arte ao ativar materialidades acessíveis, processos compartilhados e experiências construídas a partir da presença e da participação. Ao reunir produções oriundas de um grupo que integra ensino, pesquisa e extensão, a proposta evidencia a arte como campo de construção coletiva e como prática que incide sobre formas de </w:t>
      </w:r>
      <w:proofErr w:type="spellStart"/>
      <w:r w:rsidRPr="00B44D73">
        <w:rPr>
          <w:rFonts w:ascii="Trebuchet MS" w:hAnsi="Trebuchet MS"/>
          <w:color w:val="FFFFFF" w:themeColor="background1"/>
          <w:sz w:val="22"/>
          <w:szCs w:val="22"/>
          <w:lang w:val="pt-PT"/>
        </w:rPr>
        <w:t>percepção</w:t>
      </w:r>
      <w:proofErr w:type="spellEnd"/>
      <w:r w:rsidRPr="00B44D73">
        <w:rPr>
          <w:rFonts w:ascii="Trebuchet MS" w:hAnsi="Trebuchet MS"/>
          <w:color w:val="FFFFFF" w:themeColor="background1"/>
          <w:sz w:val="22"/>
          <w:szCs w:val="22"/>
          <w:lang w:val="pt-PT"/>
        </w:rPr>
        <w:t>, modos de relação e regimes do sensível. A exposição apresenta, assim, a paisagem como campo ativo de produção artística, no qual diferentes trajetórias, práticas e investigações se articulam, se transformam e produzem novas possibilidades de leitura e experiência.</w:t>
      </w:r>
    </w:p>
    <w:p w14:paraId="13D3FC32" w14:textId="77777777" w:rsidR="00B44D73" w:rsidRPr="00B44D73" w:rsidRDefault="00B44D73" w:rsidP="00B44D73">
      <w:pPr>
        <w:pStyle w:val="textodetalhs"/>
        <w:spacing w:line="276" w:lineRule="auto"/>
        <w:rPr>
          <w:rFonts w:ascii="Trebuchet MS" w:hAnsi="Trebuchet MS"/>
          <w:color w:val="auto"/>
          <w:sz w:val="22"/>
          <w:szCs w:val="22"/>
          <w:lang w:val="pt-PT"/>
        </w:rPr>
      </w:pPr>
      <w:r w:rsidRPr="00B44D73">
        <w:rPr>
          <w:rFonts w:ascii="Trebuchet MS" w:hAnsi="Trebuchet MS"/>
          <w:color w:val="auto"/>
          <w:sz w:val="22"/>
          <w:szCs w:val="22"/>
          <w:lang w:val="pt-PT"/>
        </w:rPr>
        <w:t xml:space="preserve">Curadoria: João Wesley de Souza, Rosana Paste e </w:t>
      </w:r>
      <w:proofErr w:type="spellStart"/>
      <w:r w:rsidRPr="00B44D73">
        <w:rPr>
          <w:rFonts w:ascii="Trebuchet MS" w:hAnsi="Trebuchet MS"/>
          <w:color w:val="auto"/>
          <w:sz w:val="22"/>
          <w:szCs w:val="22"/>
          <w:lang w:val="pt-PT"/>
        </w:rPr>
        <w:t>Jovani</w:t>
      </w:r>
      <w:proofErr w:type="spellEnd"/>
      <w:r w:rsidRPr="00B44D73">
        <w:rPr>
          <w:rFonts w:ascii="Trebuchet MS" w:hAnsi="Trebuchet MS"/>
          <w:color w:val="auto"/>
          <w:sz w:val="22"/>
          <w:szCs w:val="22"/>
          <w:lang w:val="pt-PT"/>
        </w:rPr>
        <w:t xml:space="preserve"> Dala</w:t>
      </w:r>
    </w:p>
    <w:p w14:paraId="5255A02A" w14:textId="467EB626" w:rsidR="00B44D73" w:rsidRDefault="00B44D73" w:rsidP="00B44D73">
      <w:pPr>
        <w:pStyle w:val="textodetalhs"/>
        <w:spacing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r w:rsidRPr="00B44D73">
        <w:rPr>
          <w:rFonts w:ascii="Trebuchet MS" w:hAnsi="Trebuchet MS"/>
          <w:color w:val="auto"/>
          <w:sz w:val="22"/>
          <w:szCs w:val="22"/>
          <w:lang w:val="pt-PT"/>
        </w:rPr>
        <w:t xml:space="preserve">Artistas participantes: Ana Carolina Xavier; André </w:t>
      </w:r>
      <w:proofErr w:type="spellStart"/>
      <w:r w:rsidRPr="00B44D73">
        <w:rPr>
          <w:rFonts w:ascii="Trebuchet MS" w:hAnsi="Trebuchet MS"/>
          <w:color w:val="auto"/>
          <w:sz w:val="22"/>
          <w:szCs w:val="22"/>
          <w:lang w:val="pt-PT"/>
        </w:rPr>
        <w:t>Magnago</w:t>
      </w:r>
      <w:proofErr w:type="spellEnd"/>
      <w:r w:rsidRPr="00B44D73">
        <w:rPr>
          <w:rFonts w:ascii="Trebuchet MS" w:hAnsi="Trebuchet MS"/>
          <w:color w:val="auto"/>
          <w:sz w:val="22"/>
          <w:szCs w:val="22"/>
          <w:lang w:val="pt-PT"/>
        </w:rPr>
        <w:t xml:space="preserve">; Andreia </w:t>
      </w:r>
      <w:proofErr w:type="spellStart"/>
      <w:r w:rsidRPr="00B44D73">
        <w:rPr>
          <w:rFonts w:ascii="Trebuchet MS" w:hAnsi="Trebuchet MS"/>
          <w:color w:val="auto"/>
          <w:sz w:val="22"/>
          <w:szCs w:val="22"/>
          <w:lang w:val="pt-PT"/>
        </w:rPr>
        <w:t>Falqueto</w:t>
      </w:r>
      <w:proofErr w:type="spellEnd"/>
      <w:r w:rsidRPr="00B44D73">
        <w:rPr>
          <w:rFonts w:ascii="Trebuchet MS" w:hAnsi="Trebuchet MS"/>
          <w:color w:val="auto"/>
          <w:sz w:val="22"/>
          <w:szCs w:val="22"/>
          <w:lang w:val="pt-PT"/>
        </w:rPr>
        <w:t xml:space="preserve">; Fernando </w:t>
      </w:r>
      <w:proofErr w:type="spellStart"/>
      <w:r w:rsidRPr="00B44D73">
        <w:rPr>
          <w:rFonts w:ascii="Trebuchet MS" w:hAnsi="Trebuchet MS"/>
          <w:color w:val="auto"/>
          <w:sz w:val="22"/>
          <w:szCs w:val="22"/>
          <w:lang w:val="pt-PT"/>
        </w:rPr>
        <w:t>Gómez</w:t>
      </w:r>
      <w:proofErr w:type="spellEnd"/>
      <w:r w:rsidRPr="00B44D73">
        <w:rPr>
          <w:rFonts w:ascii="Trebuchet MS" w:hAnsi="Trebuchet MS"/>
          <w:color w:val="auto"/>
          <w:sz w:val="22"/>
          <w:szCs w:val="22"/>
          <w:lang w:val="pt-PT"/>
        </w:rPr>
        <w:t xml:space="preserve">, Hugo Bernardino, </w:t>
      </w:r>
      <w:proofErr w:type="spellStart"/>
      <w:r w:rsidRPr="00B44D73">
        <w:rPr>
          <w:rFonts w:ascii="Trebuchet MS" w:hAnsi="Trebuchet MS"/>
          <w:color w:val="auto"/>
          <w:sz w:val="22"/>
          <w:szCs w:val="22"/>
          <w:lang w:val="pt-PT"/>
        </w:rPr>
        <w:t>Iasmim</w:t>
      </w:r>
      <w:proofErr w:type="spellEnd"/>
      <w:r w:rsidRPr="00B44D73">
        <w:rPr>
          <w:rFonts w:ascii="Trebuchet MS" w:hAnsi="Trebuchet MS"/>
          <w:color w:val="auto"/>
          <w:sz w:val="22"/>
          <w:szCs w:val="22"/>
          <w:lang w:val="pt-PT"/>
        </w:rPr>
        <w:t xml:space="preserve"> Dala; Isabela Frade; </w:t>
      </w:r>
      <w:proofErr w:type="spellStart"/>
      <w:r w:rsidRPr="00B44D73">
        <w:rPr>
          <w:rFonts w:ascii="Trebuchet MS" w:hAnsi="Trebuchet MS"/>
          <w:color w:val="auto"/>
          <w:sz w:val="22"/>
          <w:szCs w:val="22"/>
          <w:lang w:val="pt-PT"/>
        </w:rPr>
        <w:t>Jovani</w:t>
      </w:r>
      <w:proofErr w:type="spellEnd"/>
      <w:r w:rsidRPr="00B44D73">
        <w:rPr>
          <w:rFonts w:ascii="Trebuchet MS" w:hAnsi="Trebuchet MS"/>
          <w:color w:val="auto"/>
          <w:sz w:val="22"/>
          <w:szCs w:val="22"/>
          <w:lang w:val="pt-PT"/>
        </w:rPr>
        <w:t xml:space="preserve"> Dala; João Wesley de Souza; Mariana Reis; Marcelo </w:t>
      </w:r>
      <w:proofErr w:type="spellStart"/>
      <w:r w:rsidRPr="00B44D73">
        <w:rPr>
          <w:rFonts w:ascii="Trebuchet MS" w:hAnsi="Trebuchet MS"/>
          <w:color w:val="auto"/>
          <w:sz w:val="22"/>
          <w:szCs w:val="22"/>
          <w:lang w:val="pt-PT"/>
        </w:rPr>
        <w:t>Gandini</w:t>
      </w:r>
      <w:proofErr w:type="spellEnd"/>
      <w:r w:rsidRPr="00B44D73">
        <w:rPr>
          <w:rFonts w:ascii="Trebuchet MS" w:hAnsi="Trebuchet MS"/>
          <w:color w:val="auto"/>
          <w:sz w:val="22"/>
          <w:szCs w:val="22"/>
          <w:lang w:val="pt-PT"/>
        </w:rPr>
        <w:t xml:space="preserve">; Rosana Paste; Ramires </w:t>
      </w:r>
      <w:proofErr w:type="spellStart"/>
      <w:r w:rsidRPr="00B44D73">
        <w:rPr>
          <w:rFonts w:ascii="Trebuchet MS" w:hAnsi="Trebuchet MS"/>
          <w:color w:val="auto"/>
          <w:sz w:val="22"/>
          <w:szCs w:val="22"/>
          <w:lang w:val="pt-PT"/>
        </w:rPr>
        <w:t>Olliveira</w:t>
      </w:r>
      <w:proofErr w:type="spellEnd"/>
      <w:r w:rsidRPr="00B44D73">
        <w:rPr>
          <w:rFonts w:ascii="Trebuchet MS" w:hAnsi="Trebuchet MS"/>
          <w:color w:val="auto"/>
          <w:sz w:val="22"/>
          <w:szCs w:val="22"/>
          <w:lang w:val="pt-PT"/>
        </w:rPr>
        <w:t xml:space="preserve"> e Sandro Novaes.</w:t>
      </w:r>
    </w:p>
    <w:p w14:paraId="645605F8" w14:textId="532FF0A8" w:rsidR="00B44D73" w:rsidRDefault="00B44D73" w:rsidP="00B44D73">
      <w:pPr>
        <w:pStyle w:val="textodetalhs"/>
        <w:spacing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r>
        <w:rPr>
          <w:noProof/>
        </w:rPr>
        <w:drawing>
          <wp:inline distT="0" distB="0" distL="0" distR="0" wp14:anchorId="713036A5" wp14:editId="686C49F1">
            <wp:extent cx="2800019" cy="3733800"/>
            <wp:effectExtent l="0" t="0" r="635" b="0"/>
            <wp:docPr id="158234633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349" cy="3772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9DA355" w14:textId="6F24B39E" w:rsidR="00B44D73" w:rsidRPr="007C542F" w:rsidRDefault="00B44D73" w:rsidP="00B44D73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16"/>
          <w:szCs w:val="16"/>
          <w:lang w:val="pt-PT"/>
        </w:rPr>
      </w:pPr>
      <w:r>
        <w:rPr>
          <w:rFonts w:ascii="Trebuchet MS" w:hAnsi="Trebuchet MS"/>
          <w:color w:val="C00000"/>
          <w:sz w:val="16"/>
          <w:szCs w:val="16"/>
          <w:lang w:val="pt-PT"/>
        </w:rPr>
        <w:t>Sala de Reuniões I</w:t>
      </w:r>
    </w:p>
    <w:p w14:paraId="22A860E5" w14:textId="76834174" w:rsidR="007C542F" w:rsidRPr="007C542F" w:rsidRDefault="007C542F" w:rsidP="007C542F">
      <w:pPr>
        <w:pStyle w:val="textolaranja"/>
        <w:shd w:val="clear" w:color="auto" w:fill="FFC000"/>
        <w:rPr>
          <w:rFonts w:ascii="Trebuchet MS" w:hAnsi="Trebuchet MS"/>
          <w:color w:val="C00000"/>
          <w:sz w:val="24"/>
          <w:szCs w:val="24"/>
        </w:rPr>
      </w:pPr>
      <w:r w:rsidRPr="007C542F">
        <w:rPr>
          <w:rFonts w:ascii="Trebuchet MS" w:hAnsi="Trebuchet MS"/>
          <w:color w:val="C00000"/>
          <w:sz w:val="24"/>
          <w:szCs w:val="24"/>
        </w:rPr>
        <w:lastRenderedPageBreak/>
        <w:t>9h</w:t>
      </w:r>
      <w:r w:rsidR="00817314">
        <w:rPr>
          <w:rFonts w:ascii="Trebuchet MS" w:hAnsi="Trebuchet MS"/>
          <w:color w:val="C00000"/>
          <w:sz w:val="24"/>
          <w:szCs w:val="24"/>
        </w:rPr>
        <w:t>15</w:t>
      </w:r>
      <w:r w:rsidRPr="007C542F">
        <w:rPr>
          <w:rFonts w:ascii="Trebuchet MS" w:hAnsi="Trebuchet MS"/>
          <w:color w:val="C00000"/>
          <w:sz w:val="24"/>
          <w:szCs w:val="24"/>
        </w:rPr>
        <w:t xml:space="preserve"> – 11h00 – SESSÕES PARALELAS </w:t>
      </w:r>
    </w:p>
    <w:p w14:paraId="3099E86A" w14:textId="77777777" w:rsidR="007C542F" w:rsidRDefault="007C542F" w:rsidP="00494C99">
      <w:pPr>
        <w:pStyle w:val="textodetalhs"/>
        <w:spacing w:after="0" w:line="276" w:lineRule="auto"/>
        <w:jc w:val="both"/>
        <w:rPr>
          <w:rFonts w:ascii="Trebuchet MS" w:hAnsi="Trebuchet MS" w:cs="Calibri"/>
          <w:color w:val="FFFFFF" w:themeColor="background1"/>
          <w:sz w:val="24"/>
          <w:szCs w:val="32"/>
          <w:lang w:val="pt-PT"/>
        </w:rPr>
      </w:pPr>
      <w:r w:rsidRPr="007C542F">
        <w:rPr>
          <w:rFonts w:ascii="Trebuchet MS" w:hAnsi="Trebuchet MS" w:cs="Calibri"/>
          <w:color w:val="FFFFFF" w:themeColor="background1"/>
          <w:sz w:val="24"/>
          <w:szCs w:val="32"/>
          <w:lang w:val="pt-PT"/>
        </w:rPr>
        <w:t>Sessão 1. Ruínas, nostalgia e património artístico</w:t>
      </w:r>
    </w:p>
    <w:p w14:paraId="4817724F" w14:textId="7097EB1C" w:rsidR="0057161B" w:rsidRPr="00AD7E7A" w:rsidRDefault="0057161B" w:rsidP="0057161B">
      <w:pPr>
        <w:pStyle w:val="textodetalhs"/>
        <w:spacing w:after="0" w:line="276" w:lineRule="auto"/>
        <w:rPr>
          <w:rFonts w:ascii="Trebuchet MS" w:hAnsi="Trebuchet MS" w:cs="Calibri"/>
          <w:color w:val="C00000"/>
          <w:sz w:val="24"/>
          <w:szCs w:val="32"/>
          <w:lang w:val="pt-PT"/>
        </w:rPr>
      </w:pPr>
      <w:proofErr w:type="gramStart"/>
      <w:r w:rsidRPr="00AD7E7A">
        <w:rPr>
          <w:rFonts w:ascii="Trebuchet MS" w:hAnsi="Trebuchet MS" w:cs="Calibri"/>
          <w:color w:val="C00000"/>
          <w:sz w:val="24"/>
          <w:szCs w:val="32"/>
          <w:lang w:val="pt-PT"/>
        </w:rPr>
        <w:t>Link:https://us06web.zoom.us/j/84227773109?pwd=NcYFQZRhHeyRLXjcnaCg8RbHZ3xiG6.1</w:t>
      </w:r>
      <w:proofErr w:type="gramEnd"/>
      <w:r w:rsidRPr="00AD7E7A">
        <w:rPr>
          <w:rFonts w:ascii="Trebuchet MS" w:hAnsi="Trebuchet MS" w:cs="Calibri"/>
          <w:color w:val="C00000"/>
          <w:sz w:val="24"/>
          <w:szCs w:val="32"/>
          <w:lang w:val="pt-PT"/>
        </w:rPr>
        <w:t xml:space="preserve">   </w:t>
      </w:r>
    </w:p>
    <w:p w14:paraId="2CE0C130" w14:textId="146FF5F2" w:rsidR="0057161B" w:rsidRPr="00AD7E7A" w:rsidRDefault="0057161B" w:rsidP="0057161B">
      <w:pPr>
        <w:pStyle w:val="textodetalhs"/>
        <w:spacing w:after="0" w:line="276" w:lineRule="auto"/>
        <w:jc w:val="both"/>
        <w:rPr>
          <w:rFonts w:ascii="Trebuchet MS" w:hAnsi="Trebuchet MS" w:cs="Calibri"/>
          <w:color w:val="C00000"/>
          <w:sz w:val="24"/>
          <w:szCs w:val="32"/>
          <w:lang w:val="pt-PT"/>
        </w:rPr>
      </w:pPr>
      <w:r w:rsidRPr="00AD7E7A">
        <w:rPr>
          <w:rFonts w:ascii="Trebuchet MS" w:hAnsi="Trebuchet MS" w:cs="Calibri"/>
          <w:color w:val="C00000"/>
          <w:sz w:val="24"/>
          <w:szCs w:val="32"/>
          <w:lang w:val="pt-PT"/>
        </w:rPr>
        <w:t xml:space="preserve">Password: 575929 </w:t>
      </w:r>
    </w:p>
    <w:p w14:paraId="428B476F" w14:textId="77777777" w:rsidR="0057161B" w:rsidRDefault="0057161B" w:rsidP="00494C99">
      <w:pPr>
        <w:pStyle w:val="textodetalhs"/>
        <w:spacing w:after="0" w:line="276" w:lineRule="auto"/>
        <w:jc w:val="both"/>
        <w:rPr>
          <w:rFonts w:ascii="Trebuchet MS" w:hAnsi="Trebuchet MS" w:cs="Calibri"/>
          <w:color w:val="FFFFFF" w:themeColor="background1"/>
          <w:sz w:val="22"/>
          <w:szCs w:val="28"/>
          <w:lang w:val="pt-PT"/>
        </w:rPr>
      </w:pPr>
    </w:p>
    <w:p w14:paraId="1B75FF54" w14:textId="5CD3C076" w:rsidR="007C542F" w:rsidRPr="007C542F" w:rsidRDefault="007C542F" w:rsidP="00494C99">
      <w:pPr>
        <w:pStyle w:val="textodetalhs"/>
        <w:spacing w:after="0" w:line="276" w:lineRule="auto"/>
        <w:jc w:val="both"/>
        <w:rPr>
          <w:rFonts w:ascii="Trebuchet MS" w:hAnsi="Trebuchet MS" w:cs="Calibri"/>
          <w:b w:val="0"/>
          <w:bCs w:val="0"/>
          <w:color w:val="auto"/>
          <w:sz w:val="22"/>
          <w:szCs w:val="28"/>
          <w:lang w:val="pt-PT"/>
        </w:rPr>
      </w:pPr>
      <w:proofErr w:type="spellStart"/>
      <w:r w:rsidRPr="007C542F">
        <w:rPr>
          <w:rFonts w:ascii="Trebuchet MS" w:hAnsi="Trebuchet MS" w:cs="Calibri"/>
          <w:color w:val="FFFFFF" w:themeColor="background1"/>
          <w:sz w:val="22"/>
          <w:szCs w:val="28"/>
          <w:lang w:val="pt-PT"/>
        </w:rPr>
        <w:t>Chair</w:t>
      </w:r>
      <w:proofErr w:type="spellEnd"/>
      <w:r w:rsidRPr="007C542F">
        <w:rPr>
          <w:rFonts w:ascii="Trebuchet MS" w:hAnsi="Trebuchet MS" w:cs="Calibri"/>
          <w:color w:val="FFFFFF" w:themeColor="background1"/>
          <w:sz w:val="22"/>
          <w:szCs w:val="28"/>
          <w:lang w:val="pt-PT"/>
        </w:rPr>
        <w:t>:</w:t>
      </w:r>
      <w:r w:rsidRPr="007C542F">
        <w:rPr>
          <w:rFonts w:ascii="Trebuchet MS" w:hAnsi="Trebuchet MS" w:cs="Calibri"/>
          <w:color w:val="auto"/>
          <w:sz w:val="22"/>
          <w:szCs w:val="28"/>
          <w:lang w:val="pt-PT"/>
        </w:rPr>
        <w:t xml:space="preserve"> Diego Soares Rebouças, Faculdade de Letras da Universidade do Porto, Portugal</w:t>
      </w:r>
    </w:p>
    <w:p w14:paraId="25ACF515" w14:textId="77777777" w:rsidR="007C542F" w:rsidRPr="007C542F" w:rsidRDefault="007C542F" w:rsidP="00494C99">
      <w:pPr>
        <w:pStyle w:val="textodetalhs"/>
        <w:spacing w:after="0" w:line="276" w:lineRule="auto"/>
        <w:jc w:val="both"/>
        <w:rPr>
          <w:rFonts w:ascii="Trebuchet MS" w:hAnsi="Trebuchet MS" w:cs="Calibri"/>
          <w:color w:val="FFFFFF" w:themeColor="background1"/>
          <w:sz w:val="22"/>
          <w:szCs w:val="28"/>
          <w:lang w:val="pt-PT"/>
        </w:rPr>
      </w:pPr>
      <w:r w:rsidRPr="007C542F">
        <w:rPr>
          <w:rFonts w:ascii="Trebuchet MS" w:hAnsi="Trebuchet MS" w:cs="Calibri"/>
          <w:color w:val="FFFFFF" w:themeColor="background1"/>
          <w:sz w:val="22"/>
          <w:szCs w:val="28"/>
          <w:lang w:val="pt-PT"/>
        </w:rPr>
        <w:t xml:space="preserve">A ruína asséptica: nostalgia institucional e a estetização do colapso nas exposições contemporâneas </w:t>
      </w:r>
    </w:p>
    <w:p w14:paraId="7742DBC0" w14:textId="77777777" w:rsidR="007C542F" w:rsidRPr="007C542F" w:rsidRDefault="007C542F" w:rsidP="00494C99">
      <w:pPr>
        <w:pStyle w:val="textodetalhs"/>
        <w:spacing w:after="0" w:line="276" w:lineRule="auto"/>
        <w:jc w:val="both"/>
        <w:rPr>
          <w:rFonts w:ascii="Trebuchet MS" w:hAnsi="Trebuchet MS" w:cs="Calibri"/>
          <w:color w:val="auto"/>
          <w:sz w:val="22"/>
          <w:szCs w:val="28"/>
          <w:lang w:val="pt-PT"/>
        </w:rPr>
      </w:pPr>
      <w:r w:rsidRPr="007C542F">
        <w:rPr>
          <w:rFonts w:ascii="Trebuchet MS" w:hAnsi="Trebuchet MS" w:cs="Calibri"/>
          <w:color w:val="auto"/>
          <w:sz w:val="22"/>
          <w:szCs w:val="28"/>
          <w:lang w:val="pt-PT"/>
        </w:rPr>
        <w:t xml:space="preserve">Lais </w:t>
      </w:r>
      <w:proofErr w:type="spellStart"/>
      <w:r w:rsidRPr="007C542F">
        <w:rPr>
          <w:rFonts w:ascii="Trebuchet MS" w:hAnsi="Trebuchet MS" w:cs="Calibri"/>
          <w:color w:val="auto"/>
          <w:sz w:val="22"/>
          <w:szCs w:val="28"/>
          <w:lang w:val="pt-PT"/>
        </w:rPr>
        <w:t>Rabello</w:t>
      </w:r>
      <w:proofErr w:type="spellEnd"/>
      <w:r w:rsidRPr="007C542F">
        <w:rPr>
          <w:rFonts w:ascii="Trebuchet MS" w:hAnsi="Trebuchet MS" w:cs="Calibri"/>
          <w:color w:val="auto"/>
          <w:sz w:val="22"/>
          <w:szCs w:val="28"/>
          <w:lang w:val="pt-PT"/>
        </w:rPr>
        <w:t xml:space="preserve"> de Andrade, Faculdade de Letras da Universidade do Porto, Portugal</w:t>
      </w:r>
    </w:p>
    <w:p w14:paraId="308F73F2" w14:textId="77777777" w:rsidR="007C542F" w:rsidRPr="007C542F" w:rsidRDefault="007C542F" w:rsidP="00494C99">
      <w:pPr>
        <w:pStyle w:val="textodetalhs"/>
        <w:spacing w:after="0" w:line="276" w:lineRule="auto"/>
        <w:jc w:val="both"/>
        <w:rPr>
          <w:rFonts w:ascii="Trebuchet MS" w:hAnsi="Trebuchet MS" w:cs="Calibri"/>
          <w:color w:val="FFFFFF" w:themeColor="background1"/>
          <w:sz w:val="22"/>
          <w:szCs w:val="28"/>
          <w:lang w:val="pt-PT"/>
        </w:rPr>
      </w:pPr>
      <w:r w:rsidRPr="007C542F">
        <w:rPr>
          <w:rFonts w:ascii="Trebuchet MS" w:hAnsi="Trebuchet MS" w:cs="Calibri"/>
          <w:color w:val="FFFFFF" w:themeColor="background1"/>
          <w:sz w:val="22"/>
          <w:szCs w:val="28"/>
          <w:lang w:val="pt-PT"/>
        </w:rPr>
        <w:t xml:space="preserve">Porquê desenhar flores? Nostalgia ou poética da ruína? Discussão de casos da arte contemporânea </w:t>
      </w:r>
    </w:p>
    <w:p w14:paraId="0A5FC849" w14:textId="40B02CE7" w:rsidR="007C542F" w:rsidRPr="007C542F" w:rsidRDefault="007C542F" w:rsidP="00494C99">
      <w:pPr>
        <w:pStyle w:val="textodetalhs"/>
        <w:spacing w:after="0" w:line="276" w:lineRule="auto"/>
        <w:jc w:val="both"/>
        <w:rPr>
          <w:rFonts w:ascii="Trebuchet MS" w:hAnsi="Trebuchet MS" w:cs="Calibri"/>
          <w:color w:val="auto"/>
          <w:sz w:val="22"/>
          <w:szCs w:val="28"/>
          <w:lang w:val="pt-PT"/>
        </w:rPr>
      </w:pPr>
      <w:r w:rsidRPr="007C542F">
        <w:rPr>
          <w:rFonts w:ascii="Trebuchet MS" w:hAnsi="Trebuchet MS" w:cs="Calibri"/>
          <w:color w:val="auto"/>
          <w:sz w:val="22"/>
          <w:szCs w:val="28"/>
          <w:lang w:val="pt-PT"/>
        </w:rPr>
        <w:t>Maria Helena Martins da Costa Pires, Instituto de Ciências Sociais da Universidade do Minho, Portugal</w:t>
      </w:r>
    </w:p>
    <w:p w14:paraId="179342EF" w14:textId="46530790" w:rsidR="007C542F" w:rsidRPr="007C542F" w:rsidRDefault="007C542F" w:rsidP="00494C99">
      <w:pPr>
        <w:pStyle w:val="textodetalhs"/>
        <w:spacing w:after="0" w:line="276" w:lineRule="auto"/>
        <w:jc w:val="both"/>
        <w:rPr>
          <w:rFonts w:ascii="Trebuchet MS" w:hAnsi="Trebuchet MS" w:cs="Calibri"/>
          <w:color w:val="FFFFFF" w:themeColor="background1"/>
          <w:sz w:val="22"/>
          <w:szCs w:val="28"/>
          <w:lang w:val="pt-PT"/>
        </w:rPr>
      </w:pPr>
      <w:r w:rsidRPr="007C542F">
        <w:rPr>
          <w:rFonts w:ascii="Trebuchet MS" w:hAnsi="Trebuchet MS" w:cs="Calibri"/>
          <w:color w:val="FFFFFF" w:themeColor="background1"/>
          <w:sz w:val="22"/>
          <w:szCs w:val="28"/>
          <w:lang w:val="pt-PT"/>
        </w:rPr>
        <w:t>Afetos, memórias e sensibilidades em torno de uma prática artesanal: agenciando saberes e sentires mediante a experimentação com fios e tramas (online)</w:t>
      </w:r>
    </w:p>
    <w:p w14:paraId="077B76F6" w14:textId="25C11E28" w:rsidR="007C542F" w:rsidRPr="007C542F" w:rsidRDefault="007C542F" w:rsidP="00494C99">
      <w:pPr>
        <w:pStyle w:val="textodetalhs"/>
        <w:spacing w:after="0" w:line="276" w:lineRule="auto"/>
        <w:jc w:val="both"/>
        <w:rPr>
          <w:rFonts w:ascii="Trebuchet MS" w:hAnsi="Trebuchet MS" w:cs="Calibri"/>
          <w:color w:val="auto"/>
          <w:sz w:val="22"/>
          <w:szCs w:val="28"/>
          <w:lang w:val="pt-PT"/>
        </w:rPr>
      </w:pPr>
      <w:r w:rsidRPr="007C542F">
        <w:rPr>
          <w:rFonts w:ascii="Trebuchet MS" w:hAnsi="Trebuchet MS" w:cs="Calibri"/>
          <w:color w:val="auto"/>
          <w:sz w:val="22"/>
          <w:szCs w:val="28"/>
          <w:lang w:val="pt-PT"/>
        </w:rPr>
        <w:t xml:space="preserve">Vanessa </w:t>
      </w:r>
      <w:proofErr w:type="spellStart"/>
      <w:r w:rsidRPr="007C542F">
        <w:rPr>
          <w:rFonts w:ascii="Trebuchet MS" w:hAnsi="Trebuchet MS" w:cs="Calibri"/>
          <w:color w:val="auto"/>
          <w:sz w:val="22"/>
          <w:szCs w:val="28"/>
          <w:lang w:val="pt-PT"/>
        </w:rPr>
        <w:t>Freitag</w:t>
      </w:r>
      <w:proofErr w:type="spellEnd"/>
      <w:r w:rsidRPr="007C542F">
        <w:rPr>
          <w:rFonts w:ascii="Trebuchet MS" w:hAnsi="Trebuchet MS" w:cs="Calibri"/>
          <w:color w:val="auto"/>
          <w:sz w:val="22"/>
          <w:szCs w:val="28"/>
          <w:lang w:val="pt-PT"/>
        </w:rPr>
        <w:t xml:space="preserve">, </w:t>
      </w:r>
      <w:proofErr w:type="spellStart"/>
      <w:r w:rsidR="00817314" w:rsidRPr="007C542F">
        <w:rPr>
          <w:rFonts w:ascii="Trebuchet MS" w:hAnsi="Trebuchet MS" w:cs="Calibri"/>
          <w:color w:val="auto"/>
          <w:sz w:val="22"/>
          <w:szCs w:val="28"/>
          <w:lang w:val="pt-PT"/>
        </w:rPr>
        <w:t>Universidad</w:t>
      </w:r>
      <w:proofErr w:type="spellEnd"/>
      <w:r w:rsidRPr="007C542F">
        <w:rPr>
          <w:rFonts w:ascii="Trebuchet MS" w:hAnsi="Trebuchet MS" w:cs="Calibri"/>
          <w:color w:val="auto"/>
          <w:sz w:val="22"/>
          <w:szCs w:val="28"/>
          <w:lang w:val="pt-PT"/>
        </w:rPr>
        <w:t xml:space="preserve"> de </w:t>
      </w:r>
      <w:proofErr w:type="spellStart"/>
      <w:r w:rsidRPr="007C542F">
        <w:rPr>
          <w:rFonts w:ascii="Trebuchet MS" w:hAnsi="Trebuchet MS" w:cs="Calibri"/>
          <w:color w:val="auto"/>
          <w:sz w:val="22"/>
          <w:szCs w:val="28"/>
          <w:lang w:val="pt-PT"/>
        </w:rPr>
        <w:t>Guanajuato</w:t>
      </w:r>
      <w:proofErr w:type="spellEnd"/>
      <w:r w:rsidRPr="007C542F">
        <w:rPr>
          <w:rFonts w:ascii="Trebuchet MS" w:hAnsi="Trebuchet MS" w:cs="Calibri"/>
          <w:color w:val="auto"/>
          <w:sz w:val="22"/>
          <w:szCs w:val="28"/>
          <w:lang w:val="pt-PT"/>
        </w:rPr>
        <w:t>, México</w:t>
      </w:r>
    </w:p>
    <w:p w14:paraId="268F6E52" w14:textId="4AD54FA8" w:rsidR="007C542F" w:rsidRPr="007C542F" w:rsidRDefault="007C542F" w:rsidP="00494C99">
      <w:pPr>
        <w:pStyle w:val="textodetalhs"/>
        <w:spacing w:after="0" w:line="276" w:lineRule="auto"/>
        <w:jc w:val="both"/>
        <w:rPr>
          <w:rFonts w:ascii="Trebuchet MS" w:hAnsi="Trebuchet MS" w:cs="Calibri"/>
          <w:color w:val="FFFFFF" w:themeColor="background1"/>
          <w:sz w:val="22"/>
          <w:szCs w:val="28"/>
          <w:lang w:val="pt-PT"/>
        </w:rPr>
      </w:pPr>
      <w:proofErr w:type="spellStart"/>
      <w:r w:rsidRPr="007C542F">
        <w:rPr>
          <w:rFonts w:ascii="Trebuchet MS" w:hAnsi="Trebuchet MS" w:cs="Calibri"/>
          <w:color w:val="FFFFFF" w:themeColor="background1"/>
          <w:sz w:val="22"/>
          <w:szCs w:val="28"/>
          <w:lang w:val="pt-PT"/>
        </w:rPr>
        <w:t>Reterritorializações</w:t>
      </w:r>
      <w:proofErr w:type="spellEnd"/>
      <w:r w:rsidRPr="007C542F">
        <w:rPr>
          <w:rFonts w:ascii="Trebuchet MS" w:hAnsi="Trebuchet MS" w:cs="Calibri"/>
          <w:color w:val="FFFFFF" w:themeColor="background1"/>
          <w:sz w:val="22"/>
          <w:szCs w:val="28"/>
          <w:lang w:val="pt-PT"/>
        </w:rPr>
        <w:t xml:space="preserve"> </w:t>
      </w:r>
      <w:proofErr w:type="spellStart"/>
      <w:r w:rsidRPr="007C542F">
        <w:rPr>
          <w:rFonts w:ascii="Trebuchet MS" w:hAnsi="Trebuchet MS" w:cs="Calibri"/>
          <w:color w:val="FFFFFF" w:themeColor="background1"/>
          <w:sz w:val="22"/>
          <w:szCs w:val="28"/>
          <w:lang w:val="pt-PT"/>
        </w:rPr>
        <w:t>contra-hegemônicas</w:t>
      </w:r>
      <w:proofErr w:type="spellEnd"/>
      <w:r w:rsidRPr="007C542F">
        <w:rPr>
          <w:rFonts w:ascii="Trebuchet MS" w:hAnsi="Trebuchet MS" w:cs="Calibri"/>
          <w:color w:val="FFFFFF" w:themeColor="background1"/>
          <w:sz w:val="22"/>
          <w:szCs w:val="28"/>
          <w:lang w:val="pt-PT"/>
        </w:rPr>
        <w:t xml:space="preserve"> das Artes no ciberespaço</w:t>
      </w:r>
      <w:r w:rsidR="002245D1">
        <w:rPr>
          <w:rFonts w:ascii="Trebuchet MS" w:hAnsi="Trebuchet MS" w:cs="Calibri"/>
          <w:color w:val="FFFFFF" w:themeColor="background1"/>
          <w:sz w:val="22"/>
          <w:szCs w:val="28"/>
          <w:lang w:val="pt-PT"/>
        </w:rPr>
        <w:t xml:space="preserve"> (online)</w:t>
      </w:r>
    </w:p>
    <w:p w14:paraId="6788070B" w14:textId="33951726" w:rsidR="007C542F" w:rsidRPr="007C542F" w:rsidRDefault="007C542F" w:rsidP="00494C99">
      <w:pPr>
        <w:pStyle w:val="textodetalhs"/>
        <w:spacing w:after="0" w:line="276" w:lineRule="auto"/>
        <w:jc w:val="both"/>
        <w:rPr>
          <w:rFonts w:ascii="Trebuchet MS" w:hAnsi="Trebuchet MS" w:cs="Calibri"/>
          <w:color w:val="auto"/>
          <w:sz w:val="22"/>
          <w:szCs w:val="28"/>
          <w:lang w:val="pt-PT"/>
        </w:rPr>
      </w:pPr>
      <w:r w:rsidRPr="007C542F">
        <w:rPr>
          <w:rFonts w:ascii="Trebuchet MS" w:hAnsi="Trebuchet MS" w:cs="Calibri"/>
          <w:color w:val="auto"/>
          <w:sz w:val="22"/>
          <w:szCs w:val="28"/>
          <w:lang w:val="pt-PT"/>
        </w:rPr>
        <w:t>Luciano Tasso, Universidade Federal do Espírito Santo, Brasil</w:t>
      </w:r>
    </w:p>
    <w:p w14:paraId="6883273B" w14:textId="79557D24" w:rsidR="007C542F" w:rsidRPr="007C542F" w:rsidRDefault="007C542F" w:rsidP="00494C99">
      <w:pPr>
        <w:pStyle w:val="textodetalhs"/>
        <w:spacing w:after="0" w:line="276" w:lineRule="auto"/>
        <w:jc w:val="both"/>
        <w:rPr>
          <w:rFonts w:ascii="Trebuchet MS" w:hAnsi="Trebuchet MS" w:cs="Calibri"/>
          <w:color w:val="auto"/>
          <w:sz w:val="22"/>
          <w:szCs w:val="28"/>
          <w:lang w:val="pt-PT"/>
        </w:rPr>
      </w:pPr>
      <w:r w:rsidRPr="007C542F">
        <w:rPr>
          <w:rFonts w:ascii="Trebuchet MS" w:hAnsi="Trebuchet MS" w:cs="Calibri"/>
          <w:color w:val="auto"/>
          <w:sz w:val="22"/>
          <w:szCs w:val="28"/>
          <w:lang w:val="pt-PT"/>
        </w:rPr>
        <w:t>Ana Rita Cesar Lustosa, Universidade Federal do Espírito Santo, Brasil</w:t>
      </w:r>
    </w:p>
    <w:p w14:paraId="0A84F467" w14:textId="26CA7426" w:rsidR="007C542F" w:rsidRPr="007C542F" w:rsidRDefault="007C542F" w:rsidP="00494C99">
      <w:pPr>
        <w:pStyle w:val="textodetalhs"/>
        <w:spacing w:after="0" w:line="276" w:lineRule="auto"/>
        <w:jc w:val="both"/>
        <w:rPr>
          <w:rFonts w:ascii="Trebuchet MS" w:hAnsi="Trebuchet MS" w:cs="Calibri"/>
          <w:color w:val="auto"/>
          <w:sz w:val="22"/>
          <w:szCs w:val="28"/>
          <w:lang w:val="pt-PT"/>
        </w:rPr>
      </w:pPr>
      <w:r w:rsidRPr="007C542F">
        <w:rPr>
          <w:rFonts w:ascii="Trebuchet MS" w:hAnsi="Trebuchet MS" w:cs="Calibri"/>
          <w:color w:val="auto"/>
          <w:sz w:val="22"/>
          <w:szCs w:val="28"/>
          <w:lang w:val="pt-PT"/>
        </w:rPr>
        <w:t xml:space="preserve">Stela Maris </w:t>
      </w:r>
      <w:proofErr w:type="spellStart"/>
      <w:r w:rsidRPr="007C542F">
        <w:rPr>
          <w:rFonts w:ascii="Trebuchet MS" w:hAnsi="Trebuchet MS" w:cs="Calibri"/>
          <w:color w:val="auto"/>
          <w:sz w:val="22"/>
          <w:szCs w:val="28"/>
          <w:lang w:val="pt-PT"/>
        </w:rPr>
        <w:t>Sanmartin</w:t>
      </w:r>
      <w:proofErr w:type="spellEnd"/>
      <w:r w:rsidRPr="007C542F">
        <w:rPr>
          <w:rFonts w:ascii="Trebuchet MS" w:hAnsi="Trebuchet MS" w:cs="Calibri"/>
          <w:color w:val="auto"/>
          <w:sz w:val="22"/>
          <w:szCs w:val="28"/>
          <w:lang w:val="pt-PT"/>
        </w:rPr>
        <w:t>, Universidade Federal do Espírito Santo, Brasil</w:t>
      </w:r>
    </w:p>
    <w:p w14:paraId="29A0D176" w14:textId="77777777" w:rsidR="007C542F" w:rsidRPr="007C542F" w:rsidRDefault="007C542F" w:rsidP="00494C99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16"/>
          <w:szCs w:val="16"/>
          <w:lang w:val="pt-PT"/>
        </w:rPr>
      </w:pPr>
      <w:r w:rsidRPr="007C542F">
        <w:rPr>
          <w:rFonts w:ascii="Trebuchet MS" w:hAnsi="Trebuchet MS"/>
          <w:color w:val="C00000"/>
          <w:sz w:val="16"/>
          <w:szCs w:val="16"/>
          <w:lang w:val="pt-PT"/>
        </w:rPr>
        <w:t>Anfiteatro Nobre</w:t>
      </w:r>
    </w:p>
    <w:p w14:paraId="6F0388DC" w14:textId="77777777" w:rsidR="002245D1" w:rsidRDefault="002245D1" w:rsidP="00494C99">
      <w:pPr>
        <w:pStyle w:val="textodetalhs"/>
        <w:spacing w:after="0" w:line="276" w:lineRule="auto"/>
        <w:jc w:val="both"/>
        <w:rPr>
          <w:rFonts w:ascii="Trebuchet MS" w:hAnsi="Trebuchet MS" w:cs="Calibri"/>
          <w:color w:val="FFFFFF" w:themeColor="background1"/>
          <w:sz w:val="22"/>
          <w:szCs w:val="28"/>
          <w:lang w:val="pt-PT"/>
        </w:rPr>
      </w:pPr>
    </w:p>
    <w:p w14:paraId="528B1A42" w14:textId="2304176D" w:rsidR="007C542F" w:rsidRDefault="007C542F" w:rsidP="00494C99">
      <w:pPr>
        <w:pStyle w:val="textodetalhs"/>
        <w:spacing w:after="0" w:line="276" w:lineRule="auto"/>
        <w:jc w:val="both"/>
        <w:rPr>
          <w:rFonts w:ascii="Trebuchet MS" w:hAnsi="Trebuchet MS" w:cs="Calibri"/>
          <w:color w:val="FFFFFF" w:themeColor="background1"/>
          <w:sz w:val="22"/>
          <w:szCs w:val="28"/>
          <w:lang w:val="pt-PT"/>
        </w:rPr>
      </w:pPr>
      <w:r w:rsidRPr="007C542F">
        <w:rPr>
          <w:rFonts w:ascii="Trebuchet MS" w:hAnsi="Trebuchet MS" w:cs="Calibri"/>
          <w:color w:val="FFFFFF" w:themeColor="background1"/>
          <w:sz w:val="22"/>
          <w:szCs w:val="28"/>
          <w:lang w:val="pt-PT"/>
        </w:rPr>
        <w:t>Sessão 2. Corpo, materialidade e processo criativo</w:t>
      </w:r>
    </w:p>
    <w:p w14:paraId="7587092C" w14:textId="34BFB27F" w:rsidR="0057161B" w:rsidRPr="0057161B" w:rsidRDefault="0057161B" w:rsidP="0057161B">
      <w:pPr>
        <w:pStyle w:val="textodetalhs"/>
        <w:spacing w:after="0" w:line="276" w:lineRule="auto"/>
        <w:rPr>
          <w:rFonts w:ascii="Trebuchet MS" w:hAnsi="Trebuchet MS" w:cs="Calibri"/>
          <w:color w:val="C00000"/>
          <w:sz w:val="24"/>
          <w:szCs w:val="32"/>
          <w:lang w:val="pt-PT"/>
        </w:rPr>
      </w:pPr>
      <w:r w:rsidRPr="0057161B">
        <w:rPr>
          <w:rFonts w:ascii="Trebuchet MS" w:hAnsi="Trebuchet MS" w:cs="Calibri"/>
          <w:color w:val="C00000"/>
          <w:sz w:val="24"/>
          <w:szCs w:val="32"/>
          <w:lang w:val="pt-PT"/>
        </w:rPr>
        <w:t>Link:</w:t>
      </w:r>
      <w:hyperlink r:id="rId19" w:history="1">
        <w:r w:rsidRPr="0057161B">
          <w:rPr>
            <w:rStyle w:val="Hiperligao"/>
            <w:rFonts w:ascii="Trebuchet MS" w:hAnsi="Trebuchet MS" w:cs="Calibri"/>
            <w:color w:val="C00000"/>
            <w:sz w:val="24"/>
            <w:szCs w:val="32"/>
            <w:lang w:val="pt-PT"/>
          </w:rPr>
          <w:t>https://us06web.zoom.us/j/85278071460?pwd=O7v4TThzb0WQwx4svJLbiDkuQeeGV7.1</w:t>
        </w:r>
      </w:hyperlink>
      <w:r w:rsidRPr="0057161B">
        <w:rPr>
          <w:rFonts w:ascii="Trebuchet MS" w:hAnsi="Trebuchet MS" w:cs="Calibri"/>
          <w:color w:val="C00000"/>
          <w:sz w:val="24"/>
          <w:szCs w:val="32"/>
          <w:lang w:val="pt-PT"/>
        </w:rPr>
        <w:t xml:space="preserve"> </w:t>
      </w:r>
    </w:p>
    <w:p w14:paraId="5877DA57" w14:textId="48A5D6E3" w:rsidR="0057161B" w:rsidRPr="00AD7E7A" w:rsidRDefault="0057161B" w:rsidP="0057161B">
      <w:pPr>
        <w:pStyle w:val="textodetalhs"/>
        <w:spacing w:after="0" w:line="276" w:lineRule="auto"/>
        <w:jc w:val="both"/>
        <w:rPr>
          <w:rFonts w:ascii="Trebuchet MS" w:hAnsi="Trebuchet MS" w:cs="Calibri"/>
          <w:color w:val="C00000"/>
          <w:sz w:val="24"/>
          <w:szCs w:val="32"/>
          <w:lang w:val="pt-PT"/>
        </w:rPr>
      </w:pPr>
      <w:r w:rsidRPr="00AD7E7A">
        <w:rPr>
          <w:rFonts w:ascii="Trebuchet MS" w:hAnsi="Trebuchet MS" w:cs="Calibri"/>
          <w:color w:val="C00000"/>
          <w:sz w:val="24"/>
          <w:szCs w:val="32"/>
          <w:lang w:val="pt-PT"/>
        </w:rPr>
        <w:t>Password: 997371</w:t>
      </w:r>
    </w:p>
    <w:p w14:paraId="4F045D95" w14:textId="77777777" w:rsidR="0057161B" w:rsidRPr="00AD7E7A" w:rsidRDefault="0057161B" w:rsidP="00494C99">
      <w:pPr>
        <w:pStyle w:val="textodetalhs"/>
        <w:spacing w:after="0" w:line="276" w:lineRule="auto"/>
        <w:jc w:val="both"/>
        <w:rPr>
          <w:rFonts w:ascii="Trebuchet MS" w:hAnsi="Trebuchet MS" w:cs="Calibri"/>
          <w:color w:val="FFFFFF" w:themeColor="background1"/>
          <w:sz w:val="22"/>
          <w:szCs w:val="28"/>
          <w:lang w:val="pt-PT"/>
        </w:rPr>
      </w:pPr>
    </w:p>
    <w:p w14:paraId="3D7B32AA" w14:textId="44902EB3" w:rsidR="007C542F" w:rsidRPr="007C542F" w:rsidRDefault="007C542F" w:rsidP="00494C99">
      <w:pPr>
        <w:pStyle w:val="textodetalhs"/>
        <w:spacing w:after="0" w:line="276" w:lineRule="auto"/>
        <w:jc w:val="both"/>
        <w:rPr>
          <w:rFonts w:ascii="Trebuchet MS" w:hAnsi="Trebuchet MS" w:cs="Calibri"/>
          <w:b w:val="0"/>
          <w:bCs w:val="0"/>
          <w:color w:val="auto"/>
          <w:sz w:val="22"/>
          <w:szCs w:val="28"/>
          <w:lang w:val="pt-PT"/>
        </w:rPr>
      </w:pPr>
      <w:proofErr w:type="spellStart"/>
      <w:r w:rsidRPr="007C542F">
        <w:rPr>
          <w:rFonts w:ascii="Trebuchet MS" w:hAnsi="Trebuchet MS" w:cs="Calibri"/>
          <w:color w:val="FFFFFF" w:themeColor="background1"/>
          <w:sz w:val="22"/>
          <w:szCs w:val="28"/>
          <w:lang w:val="pt-PT"/>
        </w:rPr>
        <w:t>Chair</w:t>
      </w:r>
      <w:proofErr w:type="spellEnd"/>
      <w:r w:rsidRPr="007C542F">
        <w:rPr>
          <w:rFonts w:ascii="Trebuchet MS" w:hAnsi="Trebuchet MS" w:cs="Calibri"/>
          <w:color w:val="FFFFFF" w:themeColor="background1"/>
          <w:sz w:val="22"/>
          <w:szCs w:val="28"/>
          <w:lang w:val="pt-PT"/>
        </w:rPr>
        <w:t xml:space="preserve">: </w:t>
      </w:r>
      <w:r w:rsidR="007B4EB7" w:rsidRPr="007C542F">
        <w:rPr>
          <w:rFonts w:ascii="Trebuchet MS" w:hAnsi="Trebuchet MS" w:cs="Calibri"/>
          <w:color w:val="auto"/>
          <w:sz w:val="22"/>
          <w:szCs w:val="28"/>
          <w:lang w:val="pt-PT"/>
        </w:rPr>
        <w:t xml:space="preserve">João </w:t>
      </w:r>
      <w:proofErr w:type="spellStart"/>
      <w:r w:rsidR="007B4EB7" w:rsidRPr="007C542F">
        <w:rPr>
          <w:rFonts w:ascii="Trebuchet MS" w:hAnsi="Trebuchet MS" w:cs="Calibri"/>
          <w:color w:val="auto"/>
          <w:sz w:val="22"/>
          <w:szCs w:val="28"/>
          <w:lang w:val="pt-PT"/>
        </w:rPr>
        <w:t>Cóser</w:t>
      </w:r>
      <w:proofErr w:type="spellEnd"/>
      <w:r w:rsidR="007B4EB7" w:rsidRPr="007C542F">
        <w:rPr>
          <w:rFonts w:ascii="Trebuchet MS" w:hAnsi="Trebuchet MS" w:cs="Calibri"/>
          <w:color w:val="auto"/>
          <w:sz w:val="22"/>
          <w:szCs w:val="28"/>
          <w:lang w:val="pt-PT"/>
        </w:rPr>
        <w:t>, Universidade Federal de Espírito Santo, Portugal</w:t>
      </w:r>
    </w:p>
    <w:p w14:paraId="3A5371AF" w14:textId="1AD8BCA2" w:rsidR="007C542F" w:rsidRPr="007C542F" w:rsidRDefault="007C542F" w:rsidP="00494C99">
      <w:pPr>
        <w:pStyle w:val="textodetalhs"/>
        <w:spacing w:after="0" w:line="276" w:lineRule="auto"/>
        <w:jc w:val="both"/>
        <w:rPr>
          <w:rFonts w:ascii="Trebuchet MS" w:hAnsi="Trebuchet MS" w:cs="Calibri"/>
          <w:color w:val="FFFFFF" w:themeColor="background1"/>
          <w:sz w:val="22"/>
          <w:szCs w:val="28"/>
          <w:lang w:val="pt-PT"/>
        </w:rPr>
      </w:pPr>
      <w:r w:rsidRPr="007C542F">
        <w:rPr>
          <w:rFonts w:ascii="Trebuchet MS" w:hAnsi="Trebuchet MS" w:cs="Calibri"/>
          <w:color w:val="FFFFFF" w:themeColor="background1"/>
          <w:sz w:val="22"/>
          <w:szCs w:val="28"/>
          <w:lang w:val="pt-PT"/>
        </w:rPr>
        <w:t xml:space="preserve">A Invenção da Praia (2020): Desejo, Corpo e Sexualidade em um Processo de Criação Pessoal </w:t>
      </w:r>
      <w:r w:rsidR="00706C4D">
        <w:rPr>
          <w:rFonts w:ascii="Trebuchet MS" w:hAnsi="Trebuchet MS" w:cs="Calibri"/>
          <w:color w:val="FFFFFF" w:themeColor="background1"/>
          <w:sz w:val="22"/>
          <w:szCs w:val="28"/>
          <w:lang w:val="pt-PT"/>
        </w:rPr>
        <w:t>(online)</w:t>
      </w:r>
    </w:p>
    <w:p w14:paraId="2E3D1CD1" w14:textId="77777777" w:rsidR="007C542F" w:rsidRPr="007C542F" w:rsidRDefault="007C542F" w:rsidP="00494C99">
      <w:pPr>
        <w:pStyle w:val="textodetalhs"/>
        <w:spacing w:after="0" w:line="276" w:lineRule="auto"/>
        <w:jc w:val="both"/>
        <w:rPr>
          <w:rFonts w:ascii="Trebuchet MS" w:hAnsi="Trebuchet MS" w:cs="Calibri"/>
          <w:color w:val="auto"/>
          <w:sz w:val="22"/>
          <w:szCs w:val="28"/>
          <w:lang w:val="pt-PT"/>
        </w:rPr>
      </w:pPr>
      <w:r w:rsidRPr="007C542F">
        <w:rPr>
          <w:rFonts w:ascii="Trebuchet MS" w:hAnsi="Trebuchet MS" w:cs="Calibri"/>
          <w:color w:val="auto"/>
          <w:sz w:val="22"/>
          <w:szCs w:val="28"/>
          <w:lang w:val="pt-PT"/>
        </w:rPr>
        <w:t>José Henrique Rodrigues de Souza, Universidade Federal do Espírito Santo, Brasil</w:t>
      </w:r>
    </w:p>
    <w:p w14:paraId="79875A62" w14:textId="77777777" w:rsidR="007C542F" w:rsidRPr="007C542F" w:rsidRDefault="007C542F" w:rsidP="00494C99">
      <w:pPr>
        <w:pStyle w:val="textodetalhs"/>
        <w:spacing w:after="0" w:line="276" w:lineRule="auto"/>
        <w:jc w:val="both"/>
        <w:rPr>
          <w:rFonts w:ascii="Trebuchet MS" w:hAnsi="Trebuchet MS" w:cs="Calibri"/>
          <w:color w:val="auto"/>
          <w:sz w:val="22"/>
          <w:szCs w:val="28"/>
          <w:lang w:val="pt-PT"/>
        </w:rPr>
      </w:pPr>
      <w:r w:rsidRPr="007C542F">
        <w:rPr>
          <w:rFonts w:ascii="Trebuchet MS" w:hAnsi="Trebuchet MS" w:cs="Calibri"/>
          <w:color w:val="auto"/>
          <w:sz w:val="22"/>
          <w:szCs w:val="28"/>
          <w:lang w:val="pt-PT"/>
        </w:rPr>
        <w:t>Cláudia Maria França da Silva, Universidade Federal do Espírito Santo, Brasil</w:t>
      </w:r>
    </w:p>
    <w:p w14:paraId="58A36759" w14:textId="77777777" w:rsidR="007C542F" w:rsidRPr="007C542F" w:rsidRDefault="007C542F" w:rsidP="00494C99">
      <w:pPr>
        <w:pStyle w:val="textodetalhs"/>
        <w:spacing w:after="0" w:line="276" w:lineRule="auto"/>
        <w:jc w:val="both"/>
        <w:rPr>
          <w:rFonts w:ascii="Trebuchet MS" w:hAnsi="Trebuchet MS" w:cs="Calibri"/>
          <w:color w:val="FFFFFF" w:themeColor="background1"/>
          <w:sz w:val="22"/>
          <w:szCs w:val="28"/>
          <w:lang w:val="pt-PT"/>
        </w:rPr>
      </w:pPr>
      <w:r w:rsidRPr="007C542F">
        <w:rPr>
          <w:rFonts w:ascii="Trebuchet MS" w:hAnsi="Trebuchet MS" w:cs="Calibri"/>
          <w:color w:val="FFFFFF" w:themeColor="background1"/>
          <w:sz w:val="22"/>
          <w:szCs w:val="28"/>
          <w:lang w:val="pt-PT"/>
        </w:rPr>
        <w:t xml:space="preserve">Aquilo que escorre do corpo: afeto e matéria na foto-performance contemporânea </w:t>
      </w:r>
    </w:p>
    <w:p w14:paraId="0FC0A404" w14:textId="77777777" w:rsidR="007C542F" w:rsidRPr="007C542F" w:rsidRDefault="007C542F" w:rsidP="00494C99">
      <w:pPr>
        <w:pStyle w:val="textodetalhs"/>
        <w:spacing w:after="0" w:line="276" w:lineRule="auto"/>
        <w:jc w:val="both"/>
        <w:rPr>
          <w:rFonts w:ascii="Trebuchet MS" w:hAnsi="Trebuchet MS" w:cs="Calibri"/>
          <w:color w:val="auto"/>
          <w:sz w:val="22"/>
          <w:szCs w:val="28"/>
          <w:lang w:val="pt-PT"/>
        </w:rPr>
      </w:pPr>
      <w:r w:rsidRPr="007C542F">
        <w:rPr>
          <w:rFonts w:ascii="Trebuchet MS" w:hAnsi="Trebuchet MS" w:cs="Calibri"/>
          <w:color w:val="auto"/>
          <w:sz w:val="22"/>
          <w:szCs w:val="28"/>
          <w:lang w:val="pt-PT"/>
        </w:rPr>
        <w:t xml:space="preserve"> João </w:t>
      </w:r>
      <w:proofErr w:type="spellStart"/>
      <w:r w:rsidRPr="007C542F">
        <w:rPr>
          <w:rFonts w:ascii="Trebuchet MS" w:hAnsi="Trebuchet MS" w:cs="Calibri"/>
          <w:color w:val="auto"/>
          <w:sz w:val="22"/>
          <w:szCs w:val="28"/>
          <w:lang w:val="pt-PT"/>
        </w:rPr>
        <w:t>Cóser</w:t>
      </w:r>
      <w:proofErr w:type="spellEnd"/>
      <w:r w:rsidRPr="007C542F">
        <w:rPr>
          <w:rFonts w:ascii="Trebuchet MS" w:hAnsi="Trebuchet MS" w:cs="Calibri"/>
          <w:color w:val="auto"/>
          <w:sz w:val="22"/>
          <w:szCs w:val="28"/>
          <w:lang w:val="pt-PT"/>
        </w:rPr>
        <w:t>, Universidade Federal de Espírito Santo, Portugal</w:t>
      </w:r>
    </w:p>
    <w:p w14:paraId="6C60E965" w14:textId="77777777" w:rsidR="007C542F" w:rsidRPr="007C542F" w:rsidRDefault="007C542F" w:rsidP="00494C99">
      <w:pPr>
        <w:pStyle w:val="textodetalhs"/>
        <w:spacing w:after="0" w:line="276" w:lineRule="auto"/>
        <w:jc w:val="both"/>
        <w:rPr>
          <w:rFonts w:ascii="Trebuchet MS" w:hAnsi="Trebuchet MS" w:cs="Calibri"/>
          <w:color w:val="FFFFFF" w:themeColor="background1"/>
          <w:sz w:val="22"/>
          <w:szCs w:val="28"/>
          <w:lang w:val="pt-PT"/>
        </w:rPr>
      </w:pPr>
      <w:r w:rsidRPr="007C542F">
        <w:rPr>
          <w:rFonts w:ascii="Trebuchet MS" w:hAnsi="Trebuchet MS" w:cs="Calibri"/>
          <w:color w:val="FFFFFF" w:themeColor="background1"/>
          <w:sz w:val="22"/>
          <w:szCs w:val="28"/>
          <w:lang w:val="pt-PT"/>
        </w:rPr>
        <w:t>Treinamento, controle e colapso (online)</w:t>
      </w:r>
    </w:p>
    <w:p w14:paraId="5CE6AD84" w14:textId="77777777" w:rsidR="007C542F" w:rsidRPr="007C542F" w:rsidRDefault="007C542F" w:rsidP="00494C99">
      <w:pPr>
        <w:pStyle w:val="textodetalhs"/>
        <w:spacing w:after="0" w:line="276" w:lineRule="auto"/>
        <w:jc w:val="both"/>
        <w:rPr>
          <w:rFonts w:ascii="Trebuchet MS" w:hAnsi="Trebuchet MS" w:cs="Calibri"/>
          <w:color w:val="auto"/>
          <w:sz w:val="22"/>
          <w:szCs w:val="28"/>
          <w:lang w:val="pt-PT"/>
        </w:rPr>
      </w:pPr>
      <w:r w:rsidRPr="007C542F">
        <w:rPr>
          <w:rFonts w:ascii="Trebuchet MS" w:hAnsi="Trebuchet MS" w:cs="Calibri"/>
          <w:color w:val="auto"/>
          <w:sz w:val="22"/>
          <w:szCs w:val="28"/>
          <w:lang w:val="pt-PT"/>
        </w:rPr>
        <w:t xml:space="preserve"> Andrea </w:t>
      </w:r>
      <w:proofErr w:type="spellStart"/>
      <w:r w:rsidRPr="007C542F">
        <w:rPr>
          <w:rFonts w:ascii="Trebuchet MS" w:hAnsi="Trebuchet MS" w:cs="Calibri"/>
          <w:color w:val="auto"/>
          <w:sz w:val="22"/>
          <w:szCs w:val="28"/>
          <w:lang w:val="pt-PT"/>
        </w:rPr>
        <w:t>Copeliovitch</w:t>
      </w:r>
      <w:proofErr w:type="spellEnd"/>
      <w:r w:rsidRPr="007C542F">
        <w:rPr>
          <w:rFonts w:ascii="Trebuchet MS" w:hAnsi="Trebuchet MS" w:cs="Calibri"/>
          <w:color w:val="auto"/>
          <w:sz w:val="22"/>
          <w:szCs w:val="28"/>
          <w:lang w:val="pt-PT"/>
        </w:rPr>
        <w:t>, Universidade Federal Fluminense, Portugal</w:t>
      </w:r>
    </w:p>
    <w:p w14:paraId="189B9B77" w14:textId="01A95DAF" w:rsidR="007C542F" w:rsidRPr="007C542F" w:rsidRDefault="007C542F" w:rsidP="00494C99">
      <w:pPr>
        <w:pStyle w:val="textodetalhs"/>
        <w:spacing w:after="0" w:line="276" w:lineRule="auto"/>
        <w:jc w:val="both"/>
        <w:rPr>
          <w:rFonts w:ascii="Trebuchet MS" w:hAnsi="Trebuchet MS" w:cs="Calibri"/>
          <w:color w:val="FFFFFF" w:themeColor="background1"/>
          <w:sz w:val="22"/>
          <w:szCs w:val="28"/>
          <w:lang w:val="pt-PT"/>
        </w:rPr>
      </w:pPr>
      <w:r w:rsidRPr="007C542F">
        <w:rPr>
          <w:rFonts w:ascii="Trebuchet MS" w:hAnsi="Trebuchet MS" w:cs="Calibri"/>
          <w:color w:val="FFFFFF" w:themeColor="background1"/>
          <w:sz w:val="22"/>
          <w:szCs w:val="28"/>
          <w:lang w:val="pt-PT"/>
        </w:rPr>
        <w:t xml:space="preserve">Gestos de desfiguração: </w:t>
      </w:r>
      <w:proofErr w:type="spellStart"/>
      <w:r w:rsidRPr="007C542F">
        <w:rPr>
          <w:rFonts w:ascii="Trebuchet MS" w:hAnsi="Trebuchet MS" w:cs="Calibri"/>
          <w:color w:val="FFFFFF" w:themeColor="background1"/>
          <w:sz w:val="22"/>
          <w:szCs w:val="28"/>
          <w:lang w:val="pt-PT"/>
        </w:rPr>
        <w:t>performatividade</w:t>
      </w:r>
      <w:proofErr w:type="spellEnd"/>
      <w:r w:rsidRPr="007C542F">
        <w:rPr>
          <w:rFonts w:ascii="Trebuchet MS" w:hAnsi="Trebuchet MS" w:cs="Calibri"/>
          <w:color w:val="FFFFFF" w:themeColor="background1"/>
          <w:sz w:val="22"/>
          <w:szCs w:val="28"/>
          <w:lang w:val="pt-PT"/>
        </w:rPr>
        <w:t xml:space="preserve"> do corpo e colapso da </w:t>
      </w:r>
      <w:proofErr w:type="spellStart"/>
      <w:r w:rsidRPr="007C542F">
        <w:rPr>
          <w:rFonts w:ascii="Trebuchet MS" w:hAnsi="Trebuchet MS" w:cs="Calibri"/>
          <w:color w:val="FFFFFF" w:themeColor="background1"/>
          <w:sz w:val="22"/>
          <w:szCs w:val="28"/>
          <w:lang w:val="pt-PT"/>
        </w:rPr>
        <w:t>rostidade</w:t>
      </w:r>
      <w:proofErr w:type="spellEnd"/>
      <w:r w:rsidRPr="007C542F">
        <w:rPr>
          <w:rFonts w:ascii="Trebuchet MS" w:hAnsi="Trebuchet MS" w:cs="Calibri"/>
          <w:color w:val="FFFFFF" w:themeColor="background1"/>
          <w:sz w:val="22"/>
          <w:szCs w:val="28"/>
          <w:lang w:val="pt-PT"/>
        </w:rPr>
        <w:t xml:space="preserve"> na série fotográfica "máscara de cabelo" </w:t>
      </w:r>
      <w:r w:rsidR="00706C4D">
        <w:rPr>
          <w:rFonts w:ascii="Trebuchet MS" w:hAnsi="Trebuchet MS" w:cs="Calibri"/>
          <w:color w:val="FFFFFF" w:themeColor="background1"/>
          <w:sz w:val="22"/>
          <w:szCs w:val="28"/>
          <w:lang w:val="pt-PT"/>
        </w:rPr>
        <w:t>(online)</w:t>
      </w:r>
    </w:p>
    <w:p w14:paraId="24A7D709" w14:textId="77777777" w:rsidR="007C542F" w:rsidRPr="007C542F" w:rsidRDefault="007C542F" w:rsidP="00494C99">
      <w:pPr>
        <w:pStyle w:val="textodetalhs"/>
        <w:spacing w:after="0" w:line="276" w:lineRule="auto"/>
        <w:jc w:val="both"/>
        <w:rPr>
          <w:rFonts w:ascii="Trebuchet MS" w:hAnsi="Trebuchet MS" w:cs="Calibri"/>
          <w:color w:val="auto"/>
          <w:sz w:val="22"/>
          <w:szCs w:val="28"/>
          <w:lang w:val="pt-PT"/>
        </w:rPr>
      </w:pPr>
      <w:r w:rsidRPr="007C542F">
        <w:rPr>
          <w:rFonts w:ascii="Trebuchet MS" w:hAnsi="Trebuchet MS" w:cs="Calibri"/>
          <w:color w:val="auto"/>
          <w:sz w:val="22"/>
          <w:szCs w:val="28"/>
          <w:lang w:val="pt-PT"/>
        </w:rPr>
        <w:lastRenderedPageBreak/>
        <w:t xml:space="preserve"> </w:t>
      </w:r>
      <w:proofErr w:type="spellStart"/>
      <w:r w:rsidRPr="007C542F">
        <w:rPr>
          <w:rFonts w:ascii="Trebuchet MS" w:hAnsi="Trebuchet MS" w:cs="Calibri"/>
          <w:color w:val="auto"/>
          <w:sz w:val="22"/>
          <w:szCs w:val="28"/>
          <w:lang w:val="pt-PT"/>
        </w:rPr>
        <w:t>Samylla</w:t>
      </w:r>
      <w:proofErr w:type="spellEnd"/>
      <w:r w:rsidRPr="007C542F">
        <w:rPr>
          <w:rFonts w:ascii="Trebuchet MS" w:hAnsi="Trebuchet MS" w:cs="Calibri"/>
          <w:color w:val="auto"/>
          <w:sz w:val="22"/>
          <w:szCs w:val="28"/>
          <w:lang w:val="pt-PT"/>
        </w:rPr>
        <w:t xml:space="preserve"> Oliveira Mendes, Universidade Federal do Espírito Santo, Brasil</w:t>
      </w:r>
    </w:p>
    <w:p w14:paraId="55F12D97" w14:textId="1BE07C78" w:rsidR="007C542F" w:rsidRPr="007C542F" w:rsidRDefault="007C542F" w:rsidP="00494C99">
      <w:pPr>
        <w:pStyle w:val="textodetalhs"/>
        <w:spacing w:after="0" w:line="276" w:lineRule="auto"/>
        <w:jc w:val="both"/>
        <w:rPr>
          <w:rFonts w:ascii="Trebuchet MS" w:hAnsi="Trebuchet MS" w:cs="Calibri"/>
          <w:color w:val="FFFFFF" w:themeColor="background1"/>
          <w:sz w:val="22"/>
          <w:szCs w:val="28"/>
          <w:lang w:val="pt-PT"/>
        </w:rPr>
      </w:pPr>
      <w:r w:rsidRPr="007C542F">
        <w:rPr>
          <w:rFonts w:ascii="Trebuchet MS" w:hAnsi="Trebuchet MS" w:cs="Calibri"/>
          <w:color w:val="FFFFFF" w:themeColor="background1"/>
          <w:sz w:val="22"/>
          <w:szCs w:val="28"/>
          <w:lang w:val="pt-PT"/>
        </w:rPr>
        <w:t>Interseção entre corpo, fio e espaço no Desenho contemporâneo</w:t>
      </w:r>
      <w:r w:rsidR="00706C4D">
        <w:rPr>
          <w:rFonts w:ascii="Trebuchet MS" w:hAnsi="Trebuchet MS" w:cs="Calibri"/>
          <w:color w:val="FFFFFF" w:themeColor="background1"/>
          <w:sz w:val="22"/>
          <w:szCs w:val="28"/>
          <w:lang w:val="pt-PT"/>
        </w:rPr>
        <w:t xml:space="preserve"> (online)</w:t>
      </w:r>
    </w:p>
    <w:p w14:paraId="206ED1F9" w14:textId="77777777" w:rsidR="007C542F" w:rsidRPr="007C542F" w:rsidRDefault="007C542F" w:rsidP="00494C99">
      <w:pPr>
        <w:pStyle w:val="textodetalhs"/>
        <w:spacing w:after="0" w:line="276" w:lineRule="auto"/>
        <w:jc w:val="both"/>
        <w:rPr>
          <w:rFonts w:ascii="Trebuchet MS" w:hAnsi="Trebuchet MS" w:cs="Calibri"/>
          <w:color w:val="auto"/>
          <w:sz w:val="22"/>
          <w:szCs w:val="28"/>
          <w:lang w:val="pt-PT"/>
        </w:rPr>
      </w:pPr>
      <w:r w:rsidRPr="007C542F">
        <w:rPr>
          <w:rFonts w:ascii="Trebuchet MS" w:hAnsi="Trebuchet MS" w:cs="Calibri"/>
          <w:color w:val="auto"/>
          <w:sz w:val="22"/>
          <w:szCs w:val="28"/>
          <w:lang w:val="pt-PT"/>
        </w:rPr>
        <w:t xml:space="preserve"> </w:t>
      </w:r>
      <w:proofErr w:type="spellStart"/>
      <w:r w:rsidRPr="007C542F">
        <w:rPr>
          <w:rFonts w:ascii="Trebuchet MS" w:hAnsi="Trebuchet MS" w:cs="Calibri"/>
          <w:color w:val="auto"/>
          <w:sz w:val="22"/>
          <w:szCs w:val="28"/>
          <w:lang w:val="pt-PT"/>
        </w:rPr>
        <w:t>Greicy</w:t>
      </w:r>
      <w:proofErr w:type="spellEnd"/>
      <w:r w:rsidRPr="007C542F">
        <w:rPr>
          <w:rFonts w:ascii="Trebuchet MS" w:hAnsi="Trebuchet MS" w:cs="Calibri"/>
          <w:color w:val="auto"/>
          <w:sz w:val="22"/>
          <w:szCs w:val="28"/>
          <w:lang w:val="pt-PT"/>
        </w:rPr>
        <w:t xml:space="preserve"> Kelly Teixeira dos Santos, Universidade Federal do Espírito Santo, Brasil</w:t>
      </w:r>
    </w:p>
    <w:p w14:paraId="1595396A" w14:textId="77777777" w:rsidR="007C542F" w:rsidRDefault="007C542F" w:rsidP="00494C99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16"/>
          <w:szCs w:val="20"/>
          <w:lang w:val="pt-PT"/>
        </w:rPr>
      </w:pPr>
      <w:r w:rsidRPr="007C542F">
        <w:rPr>
          <w:rFonts w:ascii="Trebuchet MS" w:hAnsi="Trebuchet MS"/>
          <w:color w:val="C00000"/>
          <w:sz w:val="16"/>
          <w:szCs w:val="20"/>
          <w:lang w:val="pt-PT"/>
        </w:rPr>
        <w:t>Sala 201</w:t>
      </w:r>
    </w:p>
    <w:p w14:paraId="2C6F7620" w14:textId="77777777" w:rsidR="009C2F81" w:rsidRPr="007C542F" w:rsidRDefault="009C2F81" w:rsidP="00494C99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16"/>
          <w:szCs w:val="20"/>
          <w:lang w:val="pt-PT"/>
        </w:rPr>
      </w:pPr>
    </w:p>
    <w:p w14:paraId="5B38A5F2" w14:textId="77777777" w:rsidR="007C542F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>Sessão 3. Música popular, identidade e performance</w:t>
      </w:r>
    </w:p>
    <w:p w14:paraId="01F26143" w14:textId="620A629D" w:rsidR="00766803" w:rsidRPr="00766803" w:rsidRDefault="00766803" w:rsidP="00766803">
      <w:pPr>
        <w:pStyle w:val="textodetalhs"/>
        <w:spacing w:after="0" w:line="276" w:lineRule="auto"/>
        <w:rPr>
          <w:rFonts w:ascii="Trebuchet MS" w:hAnsi="Trebuchet MS"/>
          <w:color w:val="C00000"/>
          <w:sz w:val="22"/>
          <w:szCs w:val="26"/>
          <w:lang w:val="pt-PT"/>
        </w:rPr>
      </w:pPr>
      <w:proofErr w:type="gramStart"/>
      <w:r w:rsidRPr="00766803">
        <w:rPr>
          <w:rFonts w:ascii="Trebuchet MS" w:hAnsi="Trebuchet MS"/>
          <w:color w:val="C00000"/>
          <w:sz w:val="22"/>
          <w:szCs w:val="26"/>
          <w:lang w:val="pt-PT"/>
        </w:rPr>
        <w:t>Link:https://us05web.zoom.us/j/89078411640?pwd=2KxRXmvgolB5eyrD02qLtVAu6TcPz0.1</w:t>
      </w:r>
      <w:proofErr w:type="gramEnd"/>
    </w:p>
    <w:p w14:paraId="214CE88C" w14:textId="2C00233D" w:rsidR="00766803" w:rsidRDefault="00766803" w:rsidP="00766803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22"/>
          <w:szCs w:val="26"/>
          <w:lang w:val="pt-PT"/>
        </w:rPr>
      </w:pPr>
      <w:r w:rsidRPr="00766803">
        <w:rPr>
          <w:rFonts w:ascii="Trebuchet MS" w:hAnsi="Trebuchet MS"/>
          <w:color w:val="C00000"/>
          <w:sz w:val="22"/>
          <w:szCs w:val="26"/>
          <w:lang w:val="pt-PT"/>
        </w:rPr>
        <w:t xml:space="preserve">Password: 890 7841 1640 </w:t>
      </w:r>
    </w:p>
    <w:p w14:paraId="203D3404" w14:textId="77777777" w:rsidR="00766803" w:rsidRPr="00766803" w:rsidRDefault="00766803" w:rsidP="00766803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22"/>
          <w:szCs w:val="26"/>
          <w:lang w:val="pt-PT"/>
        </w:rPr>
      </w:pPr>
    </w:p>
    <w:p w14:paraId="27431114" w14:textId="77777777" w:rsidR="007C542F" w:rsidRPr="007700D4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proofErr w:type="spellStart"/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>Chair</w:t>
      </w:r>
      <w:proofErr w:type="spellEnd"/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: </w:t>
      </w:r>
      <w:r w:rsidRPr="007700D4">
        <w:rPr>
          <w:rFonts w:ascii="Trebuchet MS" w:hAnsi="Trebuchet MS"/>
          <w:color w:val="auto"/>
          <w:sz w:val="22"/>
          <w:szCs w:val="26"/>
          <w:lang w:val="pt-PT"/>
        </w:rPr>
        <w:t>Didier Júnior, Universidade Federal do Rio Grande Sul, Brasil</w:t>
      </w:r>
    </w:p>
    <w:p w14:paraId="52F2EFC6" w14:textId="77777777" w:rsidR="007C542F" w:rsidRPr="007700D4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O arranjo coral de música popular brasileira nas décadas de 1960 e 1970 em São Paulo: criação, performance e disputa estética </w:t>
      </w:r>
    </w:p>
    <w:p w14:paraId="4CE57205" w14:textId="77777777" w:rsidR="007C542F" w:rsidRPr="007700D4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r w:rsidRPr="007700D4">
        <w:rPr>
          <w:rFonts w:ascii="Trebuchet MS" w:hAnsi="Trebuchet MS"/>
          <w:color w:val="auto"/>
          <w:sz w:val="22"/>
          <w:szCs w:val="26"/>
          <w:lang w:val="pt-PT"/>
        </w:rPr>
        <w:t>Ana Paula dos Anjos Gabriel, Universidade Federal do Mato Grosso, Brasil</w:t>
      </w:r>
    </w:p>
    <w:p w14:paraId="195403A8" w14:textId="77777777" w:rsidR="007C542F" w:rsidRPr="007700D4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Tom Zé, autenticidade, </w:t>
      </w:r>
      <w:proofErr w:type="spellStart"/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>mídia</w:t>
      </w:r>
      <w:proofErr w:type="spellEnd"/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 e indústria musical: a subjetividade na arte pela relação brincar e realidade </w:t>
      </w:r>
    </w:p>
    <w:p w14:paraId="471D15B4" w14:textId="5BBC7005" w:rsidR="007C542F" w:rsidRPr="007700D4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r w:rsidRPr="007700D4">
        <w:rPr>
          <w:rFonts w:ascii="Trebuchet MS" w:hAnsi="Trebuchet MS"/>
          <w:color w:val="auto"/>
          <w:sz w:val="22"/>
          <w:szCs w:val="26"/>
          <w:lang w:val="pt-PT"/>
        </w:rPr>
        <w:t xml:space="preserve">Rosangela </w:t>
      </w:r>
      <w:proofErr w:type="spellStart"/>
      <w:r w:rsidRPr="007700D4">
        <w:rPr>
          <w:rFonts w:ascii="Trebuchet MS" w:hAnsi="Trebuchet MS"/>
          <w:color w:val="auto"/>
          <w:sz w:val="22"/>
          <w:szCs w:val="26"/>
          <w:lang w:val="pt-PT"/>
        </w:rPr>
        <w:t>Pedralli</w:t>
      </w:r>
      <w:proofErr w:type="spellEnd"/>
      <w:r w:rsidRPr="007700D4">
        <w:rPr>
          <w:rFonts w:ascii="Trebuchet MS" w:hAnsi="Trebuchet MS"/>
          <w:color w:val="auto"/>
          <w:sz w:val="22"/>
          <w:szCs w:val="26"/>
          <w:lang w:val="pt-PT"/>
        </w:rPr>
        <w:t>, Universidade Federal de Santa Catarina, Brasil</w:t>
      </w:r>
    </w:p>
    <w:p w14:paraId="41D673C8" w14:textId="77777777" w:rsidR="007C542F" w:rsidRPr="007700D4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Desafiar a legitimidade cultural através do canto tradicional polifónico: um olhar a partir do projeto "Botar Cantas na Escola" </w:t>
      </w:r>
    </w:p>
    <w:p w14:paraId="5B248DE1" w14:textId="3A8A03B1" w:rsidR="007C542F" w:rsidRPr="007700D4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r w:rsidRPr="007700D4">
        <w:rPr>
          <w:rFonts w:ascii="Trebuchet MS" w:hAnsi="Trebuchet MS"/>
          <w:color w:val="auto"/>
          <w:sz w:val="22"/>
          <w:szCs w:val="26"/>
          <w:lang w:val="pt-PT"/>
        </w:rPr>
        <w:t>Cátia Cardoso, Faculdade de Economia da Universidade de Coimbra, Portugal</w:t>
      </w:r>
    </w:p>
    <w:p w14:paraId="1ACD9EBB" w14:textId="6CF9E746" w:rsidR="00337971" w:rsidRPr="007700D4" w:rsidRDefault="00337971" w:rsidP="00337971">
      <w:pPr>
        <w:pStyle w:val="textodetalhs"/>
        <w:spacing w:after="0" w:line="276" w:lineRule="auto"/>
        <w:jc w:val="both"/>
        <w:rPr>
          <w:rFonts w:ascii="Trebuchet MS" w:hAnsi="Trebuchet MS" w:cs="Calibri"/>
          <w:color w:val="FFFFFF" w:themeColor="background1"/>
          <w:sz w:val="22"/>
          <w:szCs w:val="28"/>
          <w:lang w:val="pt-PT"/>
        </w:rPr>
      </w:pPr>
      <w:r w:rsidRPr="007700D4">
        <w:rPr>
          <w:rFonts w:ascii="Trebuchet MS" w:hAnsi="Trebuchet MS" w:cs="Calibri"/>
          <w:color w:val="FFFFFF" w:themeColor="background1"/>
          <w:sz w:val="22"/>
          <w:szCs w:val="28"/>
          <w:lang w:val="pt-PT"/>
        </w:rPr>
        <w:t xml:space="preserve">Entre Ecos e Presenças: Corpo, Memória e </w:t>
      </w:r>
      <w:proofErr w:type="spellStart"/>
      <w:r w:rsidRPr="007700D4">
        <w:rPr>
          <w:rFonts w:ascii="Trebuchet MS" w:hAnsi="Trebuchet MS" w:cs="Calibri"/>
          <w:color w:val="FFFFFF" w:themeColor="background1"/>
          <w:sz w:val="22"/>
          <w:szCs w:val="28"/>
          <w:lang w:val="pt-PT"/>
        </w:rPr>
        <w:t>Performatividade</w:t>
      </w:r>
      <w:proofErr w:type="spellEnd"/>
      <w:r w:rsidRPr="007700D4">
        <w:rPr>
          <w:rFonts w:ascii="Trebuchet MS" w:hAnsi="Trebuchet MS" w:cs="Calibri"/>
          <w:color w:val="FFFFFF" w:themeColor="background1"/>
          <w:sz w:val="22"/>
          <w:szCs w:val="28"/>
          <w:lang w:val="pt-PT"/>
        </w:rPr>
        <w:t xml:space="preserve"> Audiovisual </w:t>
      </w:r>
      <w:r w:rsidR="007B4EB7" w:rsidRPr="007700D4">
        <w:rPr>
          <w:rFonts w:ascii="Trebuchet MS" w:hAnsi="Trebuchet MS" w:cs="Calibri"/>
          <w:color w:val="FFFFFF" w:themeColor="background1"/>
          <w:sz w:val="22"/>
          <w:szCs w:val="28"/>
          <w:lang w:val="pt-PT"/>
        </w:rPr>
        <w:t>(online)</w:t>
      </w:r>
    </w:p>
    <w:p w14:paraId="5D4F31D7" w14:textId="77777777" w:rsidR="00337971" w:rsidRPr="007700D4" w:rsidRDefault="00337971" w:rsidP="00337971">
      <w:pPr>
        <w:pStyle w:val="textodetalhs"/>
        <w:spacing w:after="0" w:line="276" w:lineRule="auto"/>
        <w:jc w:val="both"/>
        <w:rPr>
          <w:rFonts w:ascii="Trebuchet MS" w:hAnsi="Trebuchet MS" w:cs="Calibri"/>
          <w:color w:val="5C0929"/>
          <w:sz w:val="18"/>
          <w:szCs w:val="22"/>
          <w:lang w:val="pt-PT"/>
        </w:rPr>
      </w:pPr>
      <w:r w:rsidRPr="007700D4">
        <w:rPr>
          <w:rFonts w:ascii="Trebuchet MS" w:hAnsi="Trebuchet MS" w:cs="Calibri"/>
          <w:color w:val="auto"/>
          <w:sz w:val="22"/>
          <w:szCs w:val="28"/>
          <w:lang w:val="pt-PT"/>
        </w:rPr>
        <w:t xml:space="preserve"> Frederico Dinis, Instituto Politécnico de Viana do Castelo, Portugal</w:t>
      </w:r>
    </w:p>
    <w:p w14:paraId="2E47E3A7" w14:textId="77777777" w:rsidR="007C542F" w:rsidRPr="007700D4" w:rsidRDefault="007C542F" w:rsidP="00494C99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16"/>
          <w:szCs w:val="20"/>
          <w:lang w:val="pt-PT"/>
        </w:rPr>
      </w:pPr>
      <w:r w:rsidRPr="007700D4">
        <w:rPr>
          <w:rFonts w:ascii="Trebuchet MS" w:hAnsi="Trebuchet MS"/>
          <w:color w:val="C00000"/>
          <w:sz w:val="16"/>
          <w:szCs w:val="20"/>
          <w:lang w:val="pt-PT"/>
        </w:rPr>
        <w:t>Sala 202</w:t>
      </w:r>
    </w:p>
    <w:p w14:paraId="37C6754B" w14:textId="77777777" w:rsidR="006E2CE5" w:rsidRPr="007700D4" w:rsidRDefault="006E2CE5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</w:p>
    <w:p w14:paraId="5C5ED114" w14:textId="41B7806C" w:rsidR="007C542F" w:rsidRPr="007700D4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>Sessão 4. Género, corpo e resistência feminina/feminista</w:t>
      </w:r>
    </w:p>
    <w:p w14:paraId="3C87DDB5" w14:textId="77777777" w:rsidR="007C542F" w:rsidRPr="007700D4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proofErr w:type="spellStart"/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>Chair</w:t>
      </w:r>
      <w:proofErr w:type="spellEnd"/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>:</w:t>
      </w:r>
      <w:r w:rsidRPr="007700D4">
        <w:rPr>
          <w:rFonts w:ascii="Trebuchet MS" w:hAnsi="Trebuchet MS"/>
          <w:color w:val="auto"/>
          <w:sz w:val="22"/>
          <w:szCs w:val="26"/>
          <w:lang w:val="pt-PT"/>
        </w:rPr>
        <w:t xml:space="preserve"> Diego Soares Rebouças, Faculdade de Letras da Universidade do Porto</w:t>
      </w:r>
    </w:p>
    <w:p w14:paraId="435142BE" w14:textId="77777777" w:rsidR="007C542F" w:rsidRPr="007700D4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proofErr w:type="spellStart"/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>Amapô</w:t>
      </w:r>
      <w:proofErr w:type="spellEnd"/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: </w:t>
      </w:r>
      <w:proofErr w:type="spellStart"/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>Performatividade</w:t>
      </w:r>
      <w:proofErr w:type="spellEnd"/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 Autobiográfica e Inversão da </w:t>
      </w:r>
      <w:proofErr w:type="spellStart"/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>Objetificação</w:t>
      </w:r>
      <w:proofErr w:type="spellEnd"/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 em Solos Autorais </w:t>
      </w:r>
    </w:p>
    <w:p w14:paraId="1F7A52A2" w14:textId="77777777" w:rsidR="007C542F" w:rsidRPr="007700D4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r w:rsidRPr="007700D4">
        <w:rPr>
          <w:rFonts w:ascii="Trebuchet MS" w:hAnsi="Trebuchet MS"/>
          <w:color w:val="auto"/>
          <w:sz w:val="22"/>
          <w:szCs w:val="26"/>
          <w:lang w:val="pt-PT"/>
        </w:rPr>
        <w:t xml:space="preserve">Maria Amélia </w:t>
      </w:r>
      <w:proofErr w:type="spellStart"/>
      <w:r w:rsidRPr="007700D4">
        <w:rPr>
          <w:rFonts w:ascii="Trebuchet MS" w:hAnsi="Trebuchet MS"/>
          <w:color w:val="auto"/>
          <w:sz w:val="22"/>
          <w:szCs w:val="26"/>
          <w:lang w:val="pt-PT"/>
        </w:rPr>
        <w:t>Bethovem</w:t>
      </w:r>
      <w:proofErr w:type="spellEnd"/>
      <w:r w:rsidRPr="007700D4">
        <w:rPr>
          <w:rFonts w:ascii="Trebuchet MS" w:hAnsi="Trebuchet MS"/>
          <w:color w:val="auto"/>
          <w:sz w:val="22"/>
          <w:szCs w:val="26"/>
          <w:lang w:val="pt-PT"/>
        </w:rPr>
        <w:t xml:space="preserve"> </w:t>
      </w:r>
      <w:proofErr w:type="spellStart"/>
      <w:r w:rsidRPr="007700D4">
        <w:rPr>
          <w:rFonts w:ascii="Trebuchet MS" w:hAnsi="Trebuchet MS"/>
          <w:color w:val="auto"/>
          <w:sz w:val="22"/>
          <w:szCs w:val="26"/>
          <w:lang w:val="pt-PT"/>
        </w:rPr>
        <w:t>Farah</w:t>
      </w:r>
      <w:proofErr w:type="spellEnd"/>
      <w:r w:rsidRPr="007700D4">
        <w:rPr>
          <w:rFonts w:ascii="Trebuchet MS" w:hAnsi="Trebuchet MS"/>
          <w:color w:val="auto"/>
          <w:sz w:val="22"/>
          <w:szCs w:val="26"/>
          <w:lang w:val="pt-PT"/>
        </w:rPr>
        <w:t>, Universidade Estadual Paulista, Brasil</w:t>
      </w:r>
    </w:p>
    <w:p w14:paraId="33B88388" w14:textId="77777777" w:rsidR="007C542F" w:rsidRPr="007700D4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Valorização e </w:t>
      </w:r>
      <w:proofErr w:type="spellStart"/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>visibilização</w:t>
      </w:r>
      <w:proofErr w:type="spellEnd"/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 do cuidado </w:t>
      </w:r>
    </w:p>
    <w:p w14:paraId="489AC189" w14:textId="77777777" w:rsidR="007C542F" w:rsidRPr="007700D4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r w:rsidRPr="007700D4">
        <w:rPr>
          <w:rFonts w:ascii="Trebuchet MS" w:hAnsi="Trebuchet MS"/>
          <w:color w:val="auto"/>
          <w:sz w:val="22"/>
          <w:szCs w:val="26"/>
          <w:lang w:val="pt-PT"/>
        </w:rPr>
        <w:t>Silvana Pereira, Universidade da Maia, Portugal</w:t>
      </w:r>
    </w:p>
    <w:p w14:paraId="73FF8965" w14:textId="77777777" w:rsidR="007C542F" w:rsidRPr="007700D4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r w:rsidRPr="007700D4">
        <w:rPr>
          <w:rFonts w:ascii="Trebuchet MS" w:hAnsi="Trebuchet MS"/>
          <w:color w:val="auto"/>
          <w:sz w:val="22"/>
          <w:szCs w:val="26"/>
          <w:lang w:val="pt-PT"/>
        </w:rPr>
        <w:t xml:space="preserve">Caterina V. </w:t>
      </w:r>
      <w:proofErr w:type="spellStart"/>
      <w:r w:rsidRPr="007700D4">
        <w:rPr>
          <w:rFonts w:ascii="Trebuchet MS" w:hAnsi="Trebuchet MS"/>
          <w:color w:val="auto"/>
          <w:sz w:val="22"/>
          <w:szCs w:val="26"/>
          <w:lang w:val="pt-PT"/>
        </w:rPr>
        <w:t>Araya</w:t>
      </w:r>
      <w:proofErr w:type="spellEnd"/>
      <w:r w:rsidRPr="007700D4">
        <w:rPr>
          <w:rFonts w:ascii="Trebuchet MS" w:hAnsi="Trebuchet MS"/>
          <w:color w:val="auto"/>
          <w:sz w:val="22"/>
          <w:szCs w:val="26"/>
          <w:lang w:val="pt-PT"/>
        </w:rPr>
        <w:t xml:space="preserve">, Universidade da Basileia, </w:t>
      </w:r>
      <w:proofErr w:type="spellStart"/>
      <w:r w:rsidRPr="007700D4">
        <w:rPr>
          <w:rFonts w:ascii="Trebuchet MS" w:hAnsi="Trebuchet MS"/>
          <w:color w:val="auto"/>
          <w:sz w:val="22"/>
          <w:szCs w:val="26"/>
          <w:lang w:val="pt-PT"/>
        </w:rPr>
        <w:t>Suiça</w:t>
      </w:r>
      <w:proofErr w:type="spellEnd"/>
    </w:p>
    <w:p w14:paraId="2D46E5B9" w14:textId="77777777" w:rsidR="007C542F" w:rsidRPr="007700D4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r w:rsidRPr="007700D4">
        <w:rPr>
          <w:rFonts w:ascii="Trebuchet MS" w:hAnsi="Trebuchet MS"/>
          <w:color w:val="auto"/>
          <w:sz w:val="22"/>
          <w:szCs w:val="26"/>
          <w:lang w:val="pt-PT"/>
        </w:rPr>
        <w:t>Rafael Campos, Faculdade de Belas Artes da Universidade do Porto, Portugal</w:t>
      </w:r>
    </w:p>
    <w:p w14:paraId="13E7B1C4" w14:textId="77777777" w:rsidR="007C542F" w:rsidRPr="007700D4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proofErr w:type="spellStart"/>
      <w:r w:rsidRPr="007700D4">
        <w:rPr>
          <w:rFonts w:ascii="Trebuchet MS" w:hAnsi="Trebuchet MS"/>
          <w:color w:val="auto"/>
          <w:sz w:val="22"/>
          <w:szCs w:val="26"/>
          <w:lang w:val="pt-PT"/>
        </w:rPr>
        <w:t>Dinís</w:t>
      </w:r>
      <w:proofErr w:type="spellEnd"/>
      <w:r w:rsidRPr="007700D4">
        <w:rPr>
          <w:rFonts w:ascii="Trebuchet MS" w:hAnsi="Trebuchet MS"/>
          <w:color w:val="auto"/>
          <w:sz w:val="22"/>
          <w:szCs w:val="26"/>
          <w:lang w:val="pt-PT"/>
        </w:rPr>
        <w:t xml:space="preserve"> </w:t>
      </w:r>
      <w:proofErr w:type="spellStart"/>
      <w:r w:rsidRPr="007700D4">
        <w:rPr>
          <w:rFonts w:ascii="Trebuchet MS" w:hAnsi="Trebuchet MS"/>
          <w:color w:val="auto"/>
          <w:sz w:val="22"/>
          <w:szCs w:val="26"/>
          <w:lang w:val="pt-PT"/>
        </w:rPr>
        <w:t>Quilavei</w:t>
      </w:r>
      <w:proofErr w:type="spellEnd"/>
      <w:r w:rsidRPr="007700D4">
        <w:rPr>
          <w:rFonts w:ascii="Trebuchet MS" w:hAnsi="Trebuchet MS"/>
          <w:color w:val="auto"/>
          <w:sz w:val="22"/>
          <w:szCs w:val="26"/>
          <w:lang w:val="pt-PT"/>
        </w:rPr>
        <w:t xml:space="preserve">, bailarino, Portugal </w:t>
      </w:r>
    </w:p>
    <w:p w14:paraId="3A9B7196" w14:textId="77777777" w:rsidR="007C542F" w:rsidRPr="007700D4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>Artes e afetos populares: emoção, corpo e ritual nas práticas de consumo e performance</w:t>
      </w:r>
    </w:p>
    <w:p w14:paraId="786168F9" w14:textId="77777777" w:rsidR="007C542F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proofErr w:type="spellStart"/>
      <w:r w:rsidRPr="007700D4">
        <w:rPr>
          <w:rFonts w:ascii="Trebuchet MS" w:hAnsi="Trebuchet MS"/>
          <w:color w:val="auto"/>
          <w:sz w:val="22"/>
          <w:szCs w:val="26"/>
          <w:lang w:val="pt-PT"/>
        </w:rPr>
        <w:t>Mariane</w:t>
      </w:r>
      <w:proofErr w:type="spellEnd"/>
      <w:r w:rsidRPr="007700D4">
        <w:rPr>
          <w:rFonts w:ascii="Trebuchet MS" w:hAnsi="Trebuchet MS"/>
          <w:color w:val="auto"/>
          <w:sz w:val="22"/>
          <w:szCs w:val="26"/>
          <w:lang w:val="pt-PT"/>
        </w:rPr>
        <w:t xml:space="preserve"> </w:t>
      </w:r>
      <w:proofErr w:type="spellStart"/>
      <w:r w:rsidRPr="007700D4">
        <w:rPr>
          <w:rFonts w:ascii="Trebuchet MS" w:hAnsi="Trebuchet MS"/>
          <w:color w:val="auto"/>
          <w:sz w:val="22"/>
          <w:szCs w:val="26"/>
          <w:lang w:val="pt-PT"/>
        </w:rPr>
        <w:t>Beline</w:t>
      </w:r>
      <w:proofErr w:type="spellEnd"/>
      <w:r w:rsidRPr="007700D4">
        <w:rPr>
          <w:rFonts w:ascii="Trebuchet MS" w:hAnsi="Trebuchet MS"/>
          <w:color w:val="auto"/>
          <w:sz w:val="22"/>
          <w:szCs w:val="26"/>
          <w:lang w:val="pt-PT"/>
        </w:rPr>
        <w:t>, Universidade de São Paulo, Brasil</w:t>
      </w:r>
    </w:p>
    <w:p w14:paraId="2DE86AEA" w14:textId="77777777" w:rsidR="003766F9" w:rsidRPr="007700D4" w:rsidRDefault="003766F9" w:rsidP="003766F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Redes de resistência na cultura </w:t>
      </w:r>
      <w:proofErr w:type="spellStart"/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>gamer</w:t>
      </w:r>
      <w:proofErr w:type="spellEnd"/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>: comunidades de mulheres brasileiras em perspetiva do Sul Global</w:t>
      </w:r>
    </w:p>
    <w:p w14:paraId="485A51CC" w14:textId="77777777" w:rsidR="003766F9" w:rsidRPr="007700D4" w:rsidRDefault="003766F9" w:rsidP="003766F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r w:rsidRPr="007700D4">
        <w:rPr>
          <w:rFonts w:ascii="Trebuchet MS" w:hAnsi="Trebuchet MS"/>
          <w:color w:val="auto"/>
          <w:sz w:val="22"/>
          <w:szCs w:val="26"/>
          <w:lang w:val="pt-PT"/>
        </w:rPr>
        <w:t>Catherine Moura, Universidade Federal Fluminense, Brasil</w:t>
      </w:r>
    </w:p>
    <w:p w14:paraId="3D4BBCAD" w14:textId="77777777" w:rsidR="003766F9" w:rsidRDefault="003766F9" w:rsidP="00046992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</w:p>
    <w:p w14:paraId="21130D71" w14:textId="1AC2C6A7" w:rsidR="00046992" w:rsidRPr="007700D4" w:rsidRDefault="00046992" w:rsidP="00046992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lastRenderedPageBreak/>
        <w:t xml:space="preserve">Live </w:t>
      </w:r>
      <w:proofErr w:type="spellStart"/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>streams</w:t>
      </w:r>
      <w:proofErr w:type="spellEnd"/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>, sociopolítica e o papel dos memes</w:t>
      </w:r>
    </w:p>
    <w:p w14:paraId="72F772FA" w14:textId="49286E62" w:rsidR="00046992" w:rsidRPr="007700D4" w:rsidRDefault="00046992" w:rsidP="00046992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proofErr w:type="spellStart"/>
      <w:r w:rsidRPr="007700D4">
        <w:rPr>
          <w:rFonts w:ascii="Trebuchet MS" w:hAnsi="Trebuchet MS"/>
          <w:color w:val="auto"/>
          <w:sz w:val="22"/>
          <w:szCs w:val="26"/>
          <w:lang w:val="pt-PT"/>
        </w:rPr>
        <w:t>Peilin</w:t>
      </w:r>
      <w:proofErr w:type="spellEnd"/>
      <w:r w:rsidRPr="007700D4">
        <w:rPr>
          <w:rFonts w:ascii="Trebuchet MS" w:hAnsi="Trebuchet MS"/>
          <w:color w:val="auto"/>
          <w:sz w:val="22"/>
          <w:szCs w:val="26"/>
          <w:lang w:val="pt-PT"/>
        </w:rPr>
        <w:t xml:space="preserve"> </w:t>
      </w:r>
      <w:proofErr w:type="spellStart"/>
      <w:r w:rsidRPr="007700D4">
        <w:rPr>
          <w:rFonts w:ascii="Trebuchet MS" w:hAnsi="Trebuchet MS"/>
          <w:color w:val="auto"/>
          <w:sz w:val="22"/>
          <w:szCs w:val="26"/>
          <w:lang w:val="pt-PT"/>
        </w:rPr>
        <w:t>Yu</w:t>
      </w:r>
      <w:proofErr w:type="spellEnd"/>
      <w:r w:rsidRPr="007700D4">
        <w:rPr>
          <w:rFonts w:ascii="Trebuchet MS" w:hAnsi="Trebuchet MS"/>
          <w:color w:val="auto"/>
          <w:sz w:val="22"/>
          <w:szCs w:val="26"/>
          <w:lang w:val="pt-PT"/>
        </w:rPr>
        <w:t>, Faculdade de Letras da Universidade de Coimbra, Portugal</w:t>
      </w:r>
    </w:p>
    <w:p w14:paraId="4C04FE5C" w14:textId="21196C93" w:rsidR="007C542F" w:rsidRPr="007700D4" w:rsidRDefault="00046992" w:rsidP="00494C99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16"/>
          <w:szCs w:val="20"/>
          <w:lang w:val="pt-PT"/>
        </w:rPr>
      </w:pPr>
      <w:r w:rsidRPr="007700D4">
        <w:rPr>
          <w:rFonts w:ascii="Trebuchet MS" w:hAnsi="Trebuchet MS"/>
          <w:color w:val="C00000"/>
          <w:sz w:val="16"/>
          <w:szCs w:val="20"/>
          <w:lang w:val="pt-PT"/>
        </w:rPr>
        <w:t>S</w:t>
      </w:r>
      <w:r w:rsidR="007C542F" w:rsidRPr="007700D4">
        <w:rPr>
          <w:rFonts w:ascii="Trebuchet MS" w:hAnsi="Trebuchet MS"/>
          <w:color w:val="C00000"/>
          <w:sz w:val="16"/>
          <w:szCs w:val="20"/>
          <w:lang w:val="pt-PT"/>
        </w:rPr>
        <w:t>ala 208</w:t>
      </w:r>
    </w:p>
    <w:p w14:paraId="7386492A" w14:textId="77777777" w:rsidR="00766803" w:rsidRDefault="00766803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</w:p>
    <w:p w14:paraId="49957EF1" w14:textId="4D34895B" w:rsidR="007C542F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>Sessão 5. Performance, cinema e narrativas do imaginário</w:t>
      </w:r>
    </w:p>
    <w:p w14:paraId="7875C2FD" w14:textId="3ACE8E06" w:rsidR="005D1E83" w:rsidRPr="005D1E83" w:rsidRDefault="005D1E83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22"/>
          <w:szCs w:val="26"/>
          <w:lang w:val="pt-PT"/>
        </w:rPr>
      </w:pPr>
      <w:proofErr w:type="gramStart"/>
      <w:r w:rsidRPr="005D1E83">
        <w:rPr>
          <w:rFonts w:ascii="Trebuchet MS" w:hAnsi="Trebuchet MS"/>
          <w:color w:val="C00000"/>
          <w:sz w:val="22"/>
          <w:szCs w:val="26"/>
          <w:lang w:val="pt-PT"/>
        </w:rPr>
        <w:t>Link:https://us06web.zoom.us/j/85838073023?pwd=n9Tjqy9SjLRugJqdCgOA0twqGKU5kW.1</w:t>
      </w:r>
      <w:proofErr w:type="gramEnd"/>
    </w:p>
    <w:p w14:paraId="16E32BBE" w14:textId="368A4819" w:rsidR="005D1E83" w:rsidRPr="005D1E83" w:rsidRDefault="005D1E83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22"/>
          <w:szCs w:val="26"/>
          <w:lang w:val="pt-PT"/>
        </w:rPr>
      </w:pPr>
      <w:r w:rsidRPr="005D1E83">
        <w:rPr>
          <w:rFonts w:ascii="Trebuchet MS" w:hAnsi="Trebuchet MS"/>
          <w:color w:val="C00000"/>
          <w:sz w:val="22"/>
          <w:szCs w:val="26"/>
          <w:lang w:val="pt-PT"/>
        </w:rPr>
        <w:t>Password:</w:t>
      </w:r>
      <w:r w:rsidRPr="00AD7E7A">
        <w:rPr>
          <w:color w:val="C00000"/>
          <w:lang w:val="pt-PT"/>
        </w:rPr>
        <w:t xml:space="preserve"> </w:t>
      </w:r>
      <w:r w:rsidRPr="005D1E83">
        <w:rPr>
          <w:rFonts w:ascii="Trebuchet MS" w:hAnsi="Trebuchet MS"/>
          <w:color w:val="C00000"/>
          <w:sz w:val="22"/>
          <w:szCs w:val="26"/>
          <w:lang w:val="pt-PT"/>
        </w:rPr>
        <w:t>333778</w:t>
      </w:r>
    </w:p>
    <w:p w14:paraId="091488D0" w14:textId="77777777" w:rsidR="005D1E83" w:rsidRPr="007700D4" w:rsidRDefault="005D1E83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</w:p>
    <w:p w14:paraId="0733C7E2" w14:textId="77777777" w:rsidR="007C542F" w:rsidRPr="007700D4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proofErr w:type="spellStart"/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>Chair</w:t>
      </w:r>
      <w:proofErr w:type="spellEnd"/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: </w:t>
      </w:r>
      <w:r w:rsidRPr="007700D4">
        <w:rPr>
          <w:rFonts w:ascii="Trebuchet MS" w:hAnsi="Trebuchet MS"/>
          <w:color w:val="auto"/>
          <w:sz w:val="22"/>
          <w:szCs w:val="26"/>
          <w:lang w:val="pt-PT"/>
        </w:rPr>
        <w:t>Pedro Costa, DINÂMIA’CET-</w:t>
      </w:r>
      <w:proofErr w:type="spellStart"/>
      <w:r w:rsidRPr="007700D4">
        <w:rPr>
          <w:rFonts w:ascii="Trebuchet MS" w:hAnsi="Trebuchet MS"/>
          <w:color w:val="auto"/>
          <w:sz w:val="22"/>
          <w:szCs w:val="26"/>
          <w:lang w:val="pt-PT"/>
        </w:rPr>
        <w:t>iscte</w:t>
      </w:r>
      <w:proofErr w:type="spellEnd"/>
      <w:r w:rsidRPr="007700D4">
        <w:rPr>
          <w:rFonts w:ascii="Trebuchet MS" w:hAnsi="Trebuchet MS"/>
          <w:color w:val="auto"/>
          <w:sz w:val="22"/>
          <w:szCs w:val="26"/>
          <w:lang w:val="pt-PT"/>
        </w:rPr>
        <w:t>, ISCTE – Instituto Universitário de Lisboa</w:t>
      </w:r>
    </w:p>
    <w:p w14:paraId="7D4DEAF0" w14:textId="77777777" w:rsidR="007C542F" w:rsidRPr="007700D4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Entre o grotesco e o desvio: </w:t>
      </w:r>
      <w:proofErr w:type="spellStart"/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>détournement</w:t>
      </w:r>
      <w:proofErr w:type="spellEnd"/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 e memória coletiva em O Agente Secreto (2025) </w:t>
      </w:r>
    </w:p>
    <w:p w14:paraId="313AF100" w14:textId="77777777" w:rsidR="007C542F" w:rsidRPr="007700D4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r w:rsidRPr="007700D4">
        <w:rPr>
          <w:rFonts w:ascii="Trebuchet MS" w:hAnsi="Trebuchet MS"/>
          <w:color w:val="auto"/>
          <w:sz w:val="22"/>
          <w:szCs w:val="26"/>
          <w:lang w:val="pt-PT"/>
        </w:rPr>
        <w:t>Ana Paula Brandão Greco, Universidade Federal da Bahia, Brasil</w:t>
      </w:r>
    </w:p>
    <w:p w14:paraId="3D3C518F" w14:textId="77777777" w:rsidR="007C542F" w:rsidRPr="007700D4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Do Papel à Animação: Análise Comparativa do Romance de Victor Hugo e sua Versão Animada pela Disney ("O corcunda de </w:t>
      </w:r>
      <w:proofErr w:type="spellStart"/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>Notre-Dame</w:t>
      </w:r>
      <w:proofErr w:type="spellEnd"/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") </w:t>
      </w:r>
    </w:p>
    <w:p w14:paraId="4E11BC81" w14:textId="538E91B7" w:rsidR="007C542F" w:rsidRPr="007700D4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r w:rsidRPr="007700D4">
        <w:rPr>
          <w:rFonts w:ascii="Trebuchet MS" w:hAnsi="Trebuchet MS"/>
          <w:color w:val="auto"/>
          <w:sz w:val="22"/>
          <w:szCs w:val="26"/>
          <w:lang w:val="pt-PT"/>
        </w:rPr>
        <w:t xml:space="preserve">Maria </w:t>
      </w:r>
      <w:proofErr w:type="spellStart"/>
      <w:r w:rsidRPr="007700D4">
        <w:rPr>
          <w:rFonts w:ascii="Trebuchet MS" w:hAnsi="Trebuchet MS"/>
          <w:color w:val="auto"/>
          <w:sz w:val="22"/>
          <w:szCs w:val="26"/>
          <w:lang w:val="pt-PT"/>
        </w:rPr>
        <w:t>Cecilia</w:t>
      </w:r>
      <w:proofErr w:type="spellEnd"/>
      <w:r w:rsidRPr="007700D4">
        <w:rPr>
          <w:rFonts w:ascii="Trebuchet MS" w:hAnsi="Trebuchet MS"/>
          <w:color w:val="auto"/>
          <w:sz w:val="22"/>
          <w:szCs w:val="26"/>
          <w:lang w:val="pt-PT"/>
        </w:rPr>
        <w:t xml:space="preserve"> de Melo Duarte, Universidade Federal do Piauí, Brasil</w:t>
      </w:r>
    </w:p>
    <w:p w14:paraId="19798DBD" w14:textId="77777777" w:rsidR="007C542F" w:rsidRPr="007700D4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r w:rsidRPr="007700D4">
        <w:rPr>
          <w:rFonts w:ascii="Trebuchet MS" w:hAnsi="Trebuchet MS"/>
          <w:color w:val="auto"/>
          <w:sz w:val="22"/>
          <w:szCs w:val="26"/>
          <w:lang w:val="pt-PT"/>
        </w:rPr>
        <w:t>Carlos Alberto de Melo Silva Mota, Universidade Federal do Piauí, Brasil</w:t>
      </w:r>
    </w:p>
    <w:p w14:paraId="673F3C36" w14:textId="77777777" w:rsidR="007C542F" w:rsidRPr="007700D4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Encenação da autoridade e cultura popular nos jardins do palácio </w:t>
      </w:r>
    </w:p>
    <w:p w14:paraId="7FF5D86D" w14:textId="77777777" w:rsidR="007C542F" w:rsidRPr="007700D4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r w:rsidRPr="007700D4">
        <w:rPr>
          <w:rFonts w:ascii="Trebuchet MS" w:hAnsi="Trebuchet MS"/>
          <w:color w:val="auto"/>
          <w:sz w:val="22"/>
          <w:szCs w:val="26"/>
          <w:lang w:val="pt-PT"/>
        </w:rPr>
        <w:t>Carlos Vargas, Faculdade de Ciências Sociais e Humanas da Universidade NOVA de Lisboa, Portugal</w:t>
      </w:r>
    </w:p>
    <w:p w14:paraId="157CD49F" w14:textId="77777777" w:rsidR="007C542F" w:rsidRPr="007700D4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r w:rsidRPr="007700D4">
        <w:rPr>
          <w:rFonts w:ascii="Trebuchet MS" w:hAnsi="Trebuchet MS"/>
          <w:color w:val="auto"/>
          <w:sz w:val="22"/>
          <w:szCs w:val="26"/>
          <w:lang w:val="pt-PT"/>
        </w:rPr>
        <w:t>Maria Cristina Montalvão Marques Sarmento, Faculdade de Ciências Sociais e Humanas da Universidade NOVA de Lisboa, Portugal</w:t>
      </w:r>
    </w:p>
    <w:p w14:paraId="70F59786" w14:textId="77777777" w:rsidR="007C542F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r w:rsidRPr="007700D4">
        <w:rPr>
          <w:rFonts w:ascii="Trebuchet MS" w:hAnsi="Trebuchet MS"/>
          <w:color w:val="auto"/>
          <w:sz w:val="22"/>
          <w:szCs w:val="26"/>
          <w:lang w:val="pt-PT"/>
        </w:rPr>
        <w:t>Patrícia Abreu Chumbo dos Santos Oliveira, Universidade Lusófona, Portugal</w:t>
      </w:r>
    </w:p>
    <w:p w14:paraId="7E3143E1" w14:textId="77777777" w:rsidR="003766F9" w:rsidRPr="007700D4" w:rsidRDefault="003766F9" w:rsidP="003766F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Entre palco e redes: performances de artistas trans e negras na música pop brasileira </w:t>
      </w:r>
    </w:p>
    <w:p w14:paraId="055738F8" w14:textId="4305FB03" w:rsidR="003766F9" w:rsidRDefault="003766F9" w:rsidP="003766F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r w:rsidRPr="007700D4">
        <w:rPr>
          <w:rFonts w:ascii="Trebuchet MS" w:hAnsi="Trebuchet MS"/>
          <w:color w:val="auto"/>
          <w:sz w:val="22"/>
          <w:szCs w:val="26"/>
          <w:lang w:val="pt-PT"/>
        </w:rPr>
        <w:t>Juliette Borges, Universidade de Montreal, Canadá</w:t>
      </w:r>
    </w:p>
    <w:p w14:paraId="4B80258A" w14:textId="77777777" w:rsidR="007C542F" w:rsidRDefault="007C542F" w:rsidP="00494C99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16"/>
          <w:szCs w:val="20"/>
          <w:lang w:val="pt-PT"/>
        </w:rPr>
      </w:pPr>
      <w:r w:rsidRPr="007700D4">
        <w:rPr>
          <w:rFonts w:ascii="Trebuchet MS" w:hAnsi="Trebuchet MS"/>
          <w:color w:val="C00000"/>
          <w:sz w:val="16"/>
          <w:szCs w:val="20"/>
          <w:lang w:val="pt-PT"/>
        </w:rPr>
        <w:t>Sala 209</w:t>
      </w:r>
    </w:p>
    <w:p w14:paraId="507B1595" w14:textId="77777777" w:rsidR="002E6685" w:rsidRPr="007700D4" w:rsidRDefault="002E6685" w:rsidP="00494C99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16"/>
          <w:szCs w:val="20"/>
          <w:lang w:val="pt-PT"/>
        </w:rPr>
      </w:pPr>
    </w:p>
    <w:p w14:paraId="6E63B99C" w14:textId="77777777" w:rsidR="007C542F" w:rsidRPr="007700D4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>Sessão 6. Linguagens, comunicações e lugares de resistência</w:t>
      </w:r>
    </w:p>
    <w:p w14:paraId="02D484F2" w14:textId="1E4AC555" w:rsidR="007C542F" w:rsidRPr="007700D4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proofErr w:type="spellStart"/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>Chair</w:t>
      </w:r>
      <w:proofErr w:type="spellEnd"/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: </w:t>
      </w:r>
      <w:r w:rsidRPr="007700D4">
        <w:rPr>
          <w:rFonts w:ascii="Trebuchet MS" w:hAnsi="Trebuchet MS"/>
          <w:color w:val="auto"/>
          <w:sz w:val="22"/>
          <w:szCs w:val="26"/>
          <w:lang w:val="pt-PT"/>
        </w:rPr>
        <w:t xml:space="preserve">Pedro </w:t>
      </w:r>
      <w:proofErr w:type="spellStart"/>
      <w:r w:rsidRPr="007700D4">
        <w:rPr>
          <w:rFonts w:ascii="Trebuchet MS" w:hAnsi="Trebuchet MS"/>
          <w:color w:val="auto"/>
          <w:sz w:val="22"/>
          <w:szCs w:val="26"/>
          <w:lang w:val="pt-PT"/>
        </w:rPr>
        <w:t>Réquio</w:t>
      </w:r>
      <w:proofErr w:type="spellEnd"/>
      <w:r w:rsidRPr="007700D4">
        <w:rPr>
          <w:rFonts w:ascii="Trebuchet MS" w:hAnsi="Trebuchet MS"/>
          <w:color w:val="auto"/>
          <w:sz w:val="22"/>
          <w:szCs w:val="26"/>
          <w:lang w:val="pt-PT"/>
        </w:rPr>
        <w:t>, Faculdade de Letras da Universidade de Coimbra, Centro de Estudos Sociais, Portugal</w:t>
      </w:r>
    </w:p>
    <w:p w14:paraId="05F2DC0C" w14:textId="77777777" w:rsidR="007C542F" w:rsidRPr="007700D4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>Deixa o acervo falar. Gênero e representação no acervo histórico da FBAUP</w:t>
      </w:r>
    </w:p>
    <w:p w14:paraId="50F071AE" w14:textId="77777777" w:rsidR="007C542F" w:rsidRPr="007700D4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proofErr w:type="spellStart"/>
      <w:r w:rsidRPr="007700D4">
        <w:rPr>
          <w:rFonts w:ascii="Trebuchet MS" w:hAnsi="Trebuchet MS"/>
          <w:color w:val="auto"/>
          <w:sz w:val="22"/>
          <w:szCs w:val="26"/>
          <w:lang w:val="pt-PT"/>
        </w:rPr>
        <w:t>Anna</w:t>
      </w:r>
      <w:proofErr w:type="spellEnd"/>
      <w:r w:rsidRPr="007700D4">
        <w:rPr>
          <w:rFonts w:ascii="Trebuchet MS" w:hAnsi="Trebuchet MS"/>
          <w:color w:val="auto"/>
          <w:sz w:val="22"/>
          <w:szCs w:val="26"/>
          <w:lang w:val="pt-PT"/>
        </w:rPr>
        <w:t xml:space="preserve"> Carolina Coelho </w:t>
      </w:r>
      <w:proofErr w:type="spellStart"/>
      <w:r w:rsidRPr="007700D4">
        <w:rPr>
          <w:rFonts w:ascii="Trebuchet MS" w:hAnsi="Trebuchet MS"/>
          <w:color w:val="auto"/>
          <w:sz w:val="22"/>
          <w:szCs w:val="26"/>
          <w:lang w:val="pt-PT"/>
        </w:rPr>
        <w:t>Cosentino</w:t>
      </w:r>
      <w:proofErr w:type="spellEnd"/>
      <w:r w:rsidRPr="007700D4">
        <w:rPr>
          <w:rFonts w:ascii="Trebuchet MS" w:hAnsi="Trebuchet MS"/>
          <w:color w:val="auto"/>
          <w:sz w:val="22"/>
          <w:szCs w:val="26"/>
          <w:lang w:val="pt-PT"/>
        </w:rPr>
        <w:t>, Faculdade de Belas Artes da Universidade do Porto, Portugal</w:t>
      </w:r>
    </w:p>
    <w:p w14:paraId="17D1D9CD" w14:textId="77777777" w:rsidR="002308AB" w:rsidRPr="007700D4" w:rsidRDefault="002308AB" w:rsidP="002308AB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3"/>
          <w:lang w:val="pt-BR"/>
        </w:rPr>
      </w:pPr>
      <w:r w:rsidRPr="007700D4">
        <w:rPr>
          <w:rFonts w:ascii="Trebuchet MS" w:hAnsi="Trebuchet MS"/>
          <w:color w:val="FFFFFF" w:themeColor="background1"/>
          <w:sz w:val="22"/>
          <w:szCs w:val="23"/>
          <w:lang w:val="pt-BR"/>
        </w:rPr>
        <w:t>Rock troncho: os sons, as histórias e o conceito do disco Lampião Rei, da banda Papangu</w:t>
      </w:r>
    </w:p>
    <w:p w14:paraId="689D57B9" w14:textId="77777777" w:rsidR="002308AB" w:rsidRPr="007700D4" w:rsidRDefault="002308AB" w:rsidP="002308AB">
      <w:pPr>
        <w:pStyle w:val="textodetalhs"/>
        <w:spacing w:after="0" w:line="276" w:lineRule="auto"/>
        <w:jc w:val="both"/>
        <w:rPr>
          <w:rFonts w:ascii="Trebuchet MS" w:hAnsi="Trebuchet MS"/>
          <w:color w:val="000000" w:themeColor="text1"/>
          <w:sz w:val="22"/>
          <w:szCs w:val="23"/>
          <w:lang w:val="pt-BR"/>
        </w:rPr>
      </w:pPr>
      <w:r w:rsidRPr="007700D4">
        <w:rPr>
          <w:rFonts w:ascii="Trebuchet MS" w:hAnsi="Trebuchet MS"/>
          <w:color w:val="000000" w:themeColor="text1"/>
          <w:sz w:val="22"/>
          <w:szCs w:val="23"/>
          <w:lang w:val="pt-BR"/>
        </w:rPr>
        <w:t xml:space="preserve">Francisco Didier Junior, Universidade Federal do Rio Grande do Sul, Programa </w:t>
      </w:r>
      <w:proofErr w:type="spellStart"/>
      <w:r w:rsidRPr="007700D4">
        <w:rPr>
          <w:rFonts w:ascii="Trebuchet MS" w:hAnsi="Trebuchet MS"/>
          <w:color w:val="000000" w:themeColor="text1"/>
          <w:sz w:val="22"/>
          <w:szCs w:val="23"/>
          <w:lang w:val="pt-BR"/>
        </w:rPr>
        <w:t>dce</w:t>
      </w:r>
      <w:proofErr w:type="spellEnd"/>
      <w:r w:rsidRPr="007700D4">
        <w:rPr>
          <w:rFonts w:ascii="Trebuchet MS" w:hAnsi="Trebuchet MS"/>
          <w:color w:val="000000" w:themeColor="text1"/>
          <w:sz w:val="22"/>
          <w:szCs w:val="23"/>
          <w:lang w:val="pt-BR"/>
        </w:rPr>
        <w:t xml:space="preserve"> Pós-Graduação em História, Universidade do Porto, Brasil</w:t>
      </w:r>
    </w:p>
    <w:p w14:paraId="773B54A2" w14:textId="77777777" w:rsidR="002308AB" w:rsidRPr="007700D4" w:rsidRDefault="002308AB" w:rsidP="002308AB">
      <w:pPr>
        <w:pStyle w:val="textodetalhs"/>
        <w:spacing w:after="0" w:line="276" w:lineRule="auto"/>
        <w:jc w:val="both"/>
        <w:rPr>
          <w:rFonts w:ascii="Trebuchet MS" w:hAnsi="Trebuchet MS"/>
          <w:color w:val="000000" w:themeColor="text1"/>
          <w:sz w:val="22"/>
          <w:szCs w:val="23"/>
          <w:lang w:val="pt-BR"/>
        </w:rPr>
      </w:pPr>
      <w:r w:rsidRPr="007700D4">
        <w:rPr>
          <w:rFonts w:ascii="Trebuchet MS" w:hAnsi="Trebuchet MS"/>
          <w:color w:val="000000" w:themeColor="text1"/>
          <w:sz w:val="22"/>
          <w:szCs w:val="23"/>
          <w:lang w:val="pt-BR"/>
        </w:rPr>
        <w:t xml:space="preserve">Paula Guerra, Instituto de Sociologia, CITCEM, CEGOT, DINÂMIA'CET- </w:t>
      </w:r>
      <w:proofErr w:type="spellStart"/>
      <w:r w:rsidRPr="007700D4">
        <w:rPr>
          <w:rFonts w:ascii="Trebuchet MS" w:hAnsi="Trebuchet MS"/>
          <w:color w:val="000000" w:themeColor="text1"/>
          <w:sz w:val="22"/>
          <w:szCs w:val="23"/>
          <w:lang w:val="pt-BR"/>
        </w:rPr>
        <w:t>Iscte</w:t>
      </w:r>
      <w:proofErr w:type="spellEnd"/>
      <w:r w:rsidRPr="007700D4">
        <w:rPr>
          <w:rFonts w:ascii="Trebuchet MS" w:hAnsi="Trebuchet MS"/>
          <w:color w:val="000000" w:themeColor="text1"/>
          <w:sz w:val="22"/>
          <w:szCs w:val="23"/>
          <w:lang w:val="pt-BR"/>
        </w:rPr>
        <w:t xml:space="preserve"> - Universidade do Porto, Portugal</w:t>
      </w:r>
    </w:p>
    <w:p w14:paraId="2A9E3F94" w14:textId="026E8D97" w:rsidR="0009104D" w:rsidRPr="007700D4" w:rsidRDefault="0009104D" w:rsidP="002308AB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3"/>
          <w:lang w:val="pt-BR"/>
        </w:rPr>
      </w:pPr>
      <w:r w:rsidRPr="007700D4">
        <w:rPr>
          <w:rFonts w:ascii="Trebuchet MS" w:hAnsi="Trebuchet MS"/>
          <w:color w:val="FFFFFF" w:themeColor="background1"/>
          <w:sz w:val="22"/>
          <w:szCs w:val="23"/>
          <w:lang w:val="pt-BR"/>
        </w:rPr>
        <w:t xml:space="preserve">Entre o Funk de São Miguel e o hip-hop açoriano: uma breve análise da obra do músico Balada </w:t>
      </w:r>
      <w:proofErr w:type="spellStart"/>
      <w:r w:rsidRPr="007700D4">
        <w:rPr>
          <w:rFonts w:ascii="Trebuchet MS" w:hAnsi="Trebuchet MS"/>
          <w:color w:val="FFFFFF" w:themeColor="background1"/>
          <w:sz w:val="22"/>
          <w:szCs w:val="23"/>
          <w:lang w:val="pt-BR"/>
        </w:rPr>
        <w:t>Brassado</w:t>
      </w:r>
      <w:proofErr w:type="spellEnd"/>
      <w:r w:rsidRPr="007700D4">
        <w:rPr>
          <w:rFonts w:ascii="Trebuchet MS" w:hAnsi="Trebuchet MS"/>
          <w:color w:val="FFFFFF" w:themeColor="background1"/>
          <w:sz w:val="22"/>
          <w:szCs w:val="23"/>
          <w:lang w:val="pt-BR"/>
        </w:rPr>
        <w:t xml:space="preserve"> e de outros rappers açorianos</w:t>
      </w:r>
    </w:p>
    <w:p w14:paraId="6DCE78C0" w14:textId="06B33BC2" w:rsidR="0009104D" w:rsidRPr="007700D4" w:rsidRDefault="0009104D" w:rsidP="002308AB">
      <w:pPr>
        <w:pStyle w:val="textodetalhs"/>
        <w:spacing w:after="0" w:line="276" w:lineRule="auto"/>
        <w:jc w:val="both"/>
        <w:rPr>
          <w:rFonts w:ascii="Trebuchet MS" w:hAnsi="Trebuchet MS"/>
          <w:color w:val="000000" w:themeColor="text1"/>
          <w:sz w:val="22"/>
          <w:szCs w:val="23"/>
          <w:lang w:val="pt-BR"/>
        </w:rPr>
      </w:pPr>
      <w:r w:rsidRPr="007700D4">
        <w:rPr>
          <w:rFonts w:ascii="Trebuchet MS" w:hAnsi="Trebuchet MS"/>
          <w:color w:val="000000" w:themeColor="text1"/>
          <w:sz w:val="22"/>
          <w:szCs w:val="23"/>
          <w:lang w:val="pt-BR"/>
        </w:rPr>
        <w:lastRenderedPageBreak/>
        <w:t>Margarida Vaz, Faculdade de Letras da Universidade do Porto e Instituto de Sociologia da Universidade do Porto, Portugal</w:t>
      </w:r>
    </w:p>
    <w:p w14:paraId="3EB6BFF7" w14:textId="77777777" w:rsidR="007C542F" w:rsidRDefault="007C542F" w:rsidP="00494C99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16"/>
          <w:szCs w:val="20"/>
          <w:lang w:val="pt-PT"/>
        </w:rPr>
      </w:pPr>
      <w:r w:rsidRPr="007700D4">
        <w:rPr>
          <w:rFonts w:ascii="Trebuchet MS" w:hAnsi="Trebuchet MS"/>
          <w:color w:val="C00000"/>
          <w:sz w:val="16"/>
          <w:szCs w:val="20"/>
          <w:lang w:val="pt-PT"/>
        </w:rPr>
        <w:t>Sala 210</w:t>
      </w:r>
    </w:p>
    <w:p w14:paraId="628971BB" w14:textId="77777777" w:rsidR="00766803" w:rsidRPr="007700D4" w:rsidRDefault="00766803" w:rsidP="00494C99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16"/>
          <w:szCs w:val="20"/>
          <w:lang w:val="pt-PT"/>
        </w:rPr>
      </w:pPr>
    </w:p>
    <w:p w14:paraId="093A18FF" w14:textId="77777777" w:rsidR="007C542F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Sessão 7. Artes, género, </w:t>
      </w:r>
      <w:proofErr w:type="spellStart"/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>eco-feminismo</w:t>
      </w:r>
      <w:proofErr w:type="spellEnd"/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 e mãe-natureza (online)</w:t>
      </w:r>
    </w:p>
    <w:p w14:paraId="58A6E126" w14:textId="399BA2C4" w:rsidR="0057161B" w:rsidRPr="00AD7E7A" w:rsidRDefault="0057161B" w:rsidP="0057161B">
      <w:pPr>
        <w:pStyle w:val="textodetalhs"/>
        <w:spacing w:after="0" w:line="276" w:lineRule="auto"/>
        <w:rPr>
          <w:rFonts w:ascii="Trebuchet MS" w:hAnsi="Trebuchet MS"/>
          <w:color w:val="C00000"/>
          <w:sz w:val="22"/>
          <w:szCs w:val="26"/>
          <w:lang w:val="pt-PT"/>
        </w:rPr>
      </w:pPr>
      <w:proofErr w:type="gramStart"/>
      <w:r w:rsidRPr="00AD7E7A">
        <w:rPr>
          <w:rFonts w:ascii="Trebuchet MS" w:hAnsi="Trebuchet MS"/>
          <w:color w:val="C00000"/>
          <w:sz w:val="22"/>
          <w:szCs w:val="26"/>
          <w:lang w:val="pt-PT"/>
        </w:rPr>
        <w:t>Link:https://us05web.zoom.us/j/85088254211?pwd=GNhztZjX5ajcN4LDGnyVMWdfaMhnrP.1</w:t>
      </w:r>
      <w:proofErr w:type="gramEnd"/>
      <w:r w:rsidRPr="00AD7E7A">
        <w:rPr>
          <w:rFonts w:ascii="Trebuchet MS" w:hAnsi="Trebuchet MS"/>
          <w:color w:val="C00000"/>
          <w:sz w:val="22"/>
          <w:szCs w:val="26"/>
          <w:lang w:val="pt-PT"/>
        </w:rPr>
        <w:t xml:space="preserve"> </w:t>
      </w:r>
    </w:p>
    <w:p w14:paraId="65AB2C38" w14:textId="4DD025C4" w:rsidR="0057161B" w:rsidRPr="00AD7E7A" w:rsidRDefault="0057161B" w:rsidP="0057161B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22"/>
          <w:szCs w:val="26"/>
          <w:lang w:val="pt-PT"/>
        </w:rPr>
      </w:pPr>
      <w:r w:rsidRPr="00AD7E7A">
        <w:rPr>
          <w:rFonts w:ascii="Trebuchet MS" w:hAnsi="Trebuchet MS"/>
          <w:color w:val="C00000"/>
          <w:sz w:val="22"/>
          <w:szCs w:val="26"/>
          <w:lang w:val="pt-PT"/>
        </w:rPr>
        <w:t xml:space="preserve">Password: 393809 </w:t>
      </w:r>
    </w:p>
    <w:p w14:paraId="3D70C120" w14:textId="77777777" w:rsidR="0057161B" w:rsidRPr="00AD7E7A" w:rsidRDefault="0057161B" w:rsidP="0057161B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</w:p>
    <w:p w14:paraId="14DD99E0" w14:textId="77777777" w:rsidR="007C542F" w:rsidRPr="007700D4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proofErr w:type="spellStart"/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>Chair</w:t>
      </w:r>
      <w:proofErr w:type="spellEnd"/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: </w:t>
      </w:r>
      <w:r w:rsidRPr="007700D4">
        <w:rPr>
          <w:rFonts w:ascii="Trebuchet MS" w:hAnsi="Trebuchet MS"/>
          <w:color w:val="auto"/>
          <w:sz w:val="22"/>
          <w:szCs w:val="26"/>
          <w:lang w:val="pt-PT"/>
        </w:rPr>
        <w:t xml:space="preserve">Bibiana </w:t>
      </w:r>
      <w:proofErr w:type="spellStart"/>
      <w:r w:rsidRPr="007700D4">
        <w:rPr>
          <w:rFonts w:ascii="Trebuchet MS" w:hAnsi="Trebuchet MS"/>
          <w:color w:val="auto"/>
          <w:sz w:val="22"/>
          <w:szCs w:val="26"/>
          <w:lang w:val="pt-PT"/>
        </w:rPr>
        <w:t>Bragagnolo</w:t>
      </w:r>
      <w:proofErr w:type="spellEnd"/>
      <w:r w:rsidRPr="007700D4">
        <w:rPr>
          <w:rFonts w:ascii="Trebuchet MS" w:hAnsi="Trebuchet MS"/>
          <w:color w:val="auto"/>
          <w:sz w:val="22"/>
          <w:szCs w:val="26"/>
          <w:lang w:val="pt-PT"/>
        </w:rPr>
        <w:t>, Universidade Federal do Mato Grosso, Brasil</w:t>
      </w:r>
    </w:p>
    <w:p w14:paraId="1464D270" w14:textId="77777777" w:rsidR="007C542F" w:rsidRPr="007700D4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>Mulheres, memórias e (r)existências</w:t>
      </w:r>
    </w:p>
    <w:p w14:paraId="7AE9BEAB" w14:textId="77777777" w:rsidR="007C542F" w:rsidRPr="007700D4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r w:rsidRPr="007700D4">
        <w:rPr>
          <w:rFonts w:ascii="Trebuchet MS" w:hAnsi="Trebuchet MS"/>
          <w:color w:val="auto"/>
          <w:sz w:val="22"/>
          <w:szCs w:val="26"/>
          <w:lang w:val="pt-PT"/>
        </w:rPr>
        <w:t xml:space="preserve">Aline </w:t>
      </w:r>
      <w:proofErr w:type="spellStart"/>
      <w:r w:rsidRPr="007700D4">
        <w:rPr>
          <w:rFonts w:ascii="Trebuchet MS" w:hAnsi="Trebuchet MS"/>
          <w:color w:val="auto"/>
          <w:sz w:val="22"/>
          <w:szCs w:val="26"/>
          <w:lang w:val="pt-PT"/>
        </w:rPr>
        <w:t>Debossan</w:t>
      </w:r>
      <w:proofErr w:type="spellEnd"/>
      <w:r w:rsidRPr="007700D4">
        <w:rPr>
          <w:rFonts w:ascii="Trebuchet MS" w:hAnsi="Trebuchet MS"/>
          <w:color w:val="auto"/>
          <w:sz w:val="22"/>
          <w:szCs w:val="26"/>
          <w:lang w:val="pt-PT"/>
        </w:rPr>
        <w:t xml:space="preserve"> </w:t>
      </w:r>
      <w:proofErr w:type="spellStart"/>
      <w:r w:rsidRPr="007700D4">
        <w:rPr>
          <w:rFonts w:ascii="Trebuchet MS" w:hAnsi="Trebuchet MS"/>
          <w:color w:val="auto"/>
          <w:sz w:val="22"/>
          <w:szCs w:val="26"/>
          <w:lang w:val="pt-PT"/>
        </w:rPr>
        <w:t>Velozo</w:t>
      </w:r>
      <w:proofErr w:type="spellEnd"/>
      <w:r w:rsidRPr="007700D4">
        <w:rPr>
          <w:rFonts w:ascii="Trebuchet MS" w:hAnsi="Trebuchet MS"/>
          <w:color w:val="auto"/>
          <w:sz w:val="22"/>
          <w:szCs w:val="26"/>
          <w:lang w:val="pt-PT"/>
        </w:rPr>
        <w:t>, Universidade Federal do Mato Grosso, Brasil</w:t>
      </w:r>
    </w:p>
    <w:p w14:paraId="744497DC" w14:textId="77777777" w:rsidR="007C542F" w:rsidRPr="007700D4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>As conexões entre cansaço e colapso climático em Refúgio</w:t>
      </w:r>
    </w:p>
    <w:p w14:paraId="0682C8F0" w14:textId="07871E25" w:rsidR="007C542F" w:rsidRPr="007700D4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proofErr w:type="spellStart"/>
      <w:r w:rsidRPr="007700D4">
        <w:rPr>
          <w:rFonts w:ascii="Trebuchet MS" w:hAnsi="Trebuchet MS"/>
          <w:color w:val="auto"/>
          <w:sz w:val="22"/>
          <w:szCs w:val="26"/>
          <w:lang w:val="pt-PT"/>
        </w:rPr>
        <w:t>Katiuska</w:t>
      </w:r>
      <w:proofErr w:type="spellEnd"/>
      <w:r w:rsidRPr="007700D4">
        <w:rPr>
          <w:rFonts w:ascii="Trebuchet MS" w:hAnsi="Trebuchet MS"/>
          <w:color w:val="auto"/>
          <w:sz w:val="22"/>
          <w:szCs w:val="26"/>
          <w:lang w:val="pt-PT"/>
        </w:rPr>
        <w:t xml:space="preserve"> Azambuja, Universidade Federal do Mato Grosso, Brasil </w:t>
      </w:r>
    </w:p>
    <w:p w14:paraId="626355F5" w14:textId="77777777" w:rsidR="007C542F" w:rsidRPr="007700D4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r w:rsidRPr="007700D4">
        <w:rPr>
          <w:rFonts w:ascii="Trebuchet MS" w:hAnsi="Trebuchet MS"/>
          <w:color w:val="auto"/>
          <w:sz w:val="22"/>
          <w:szCs w:val="26"/>
          <w:lang w:val="pt-PT"/>
        </w:rPr>
        <w:t>Maristela Carneiro, Universidade Federal do Mato Grosso, Brasil</w:t>
      </w:r>
    </w:p>
    <w:p w14:paraId="17E58FBE" w14:textId="77777777" w:rsidR="007C542F" w:rsidRPr="007700D4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r w:rsidRPr="007700D4">
        <w:rPr>
          <w:rFonts w:ascii="Trebuchet MS" w:hAnsi="Trebuchet MS"/>
          <w:color w:val="auto"/>
          <w:sz w:val="22"/>
          <w:szCs w:val="26"/>
          <w:lang w:val="pt-PT"/>
        </w:rPr>
        <w:t xml:space="preserve">Bibiana </w:t>
      </w:r>
      <w:proofErr w:type="spellStart"/>
      <w:r w:rsidRPr="007700D4">
        <w:rPr>
          <w:rFonts w:ascii="Trebuchet MS" w:hAnsi="Trebuchet MS"/>
          <w:color w:val="auto"/>
          <w:sz w:val="22"/>
          <w:szCs w:val="26"/>
          <w:lang w:val="pt-PT"/>
        </w:rPr>
        <w:t>Bragagnolo</w:t>
      </w:r>
      <w:proofErr w:type="spellEnd"/>
      <w:r w:rsidRPr="007700D4">
        <w:rPr>
          <w:rFonts w:ascii="Trebuchet MS" w:hAnsi="Trebuchet MS"/>
          <w:color w:val="auto"/>
          <w:sz w:val="22"/>
          <w:szCs w:val="26"/>
          <w:lang w:val="pt-PT"/>
        </w:rPr>
        <w:t>, Universidade Federal do Mato Grosso, Brasil</w:t>
      </w:r>
    </w:p>
    <w:p w14:paraId="5CC8298A" w14:textId="77777777" w:rsidR="007C542F" w:rsidRPr="007700D4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>Entre o pensar, a performance e a cura: a artista-pesquisadora como personagem conceitual e a Saracura Benzedeira como personagem estético</w:t>
      </w:r>
    </w:p>
    <w:p w14:paraId="05EE71D9" w14:textId="77777777" w:rsidR="007C542F" w:rsidRPr="007700D4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r w:rsidRPr="007700D4">
        <w:rPr>
          <w:rFonts w:ascii="Trebuchet MS" w:hAnsi="Trebuchet MS"/>
          <w:color w:val="auto"/>
          <w:sz w:val="22"/>
          <w:szCs w:val="26"/>
          <w:lang w:val="pt-PT"/>
        </w:rPr>
        <w:t xml:space="preserve">Mari </w:t>
      </w:r>
      <w:proofErr w:type="spellStart"/>
      <w:r w:rsidRPr="007700D4">
        <w:rPr>
          <w:rFonts w:ascii="Trebuchet MS" w:hAnsi="Trebuchet MS"/>
          <w:color w:val="auto"/>
          <w:sz w:val="22"/>
          <w:szCs w:val="26"/>
          <w:lang w:val="pt-PT"/>
        </w:rPr>
        <w:t>Gemma</w:t>
      </w:r>
      <w:proofErr w:type="spellEnd"/>
      <w:r w:rsidRPr="007700D4">
        <w:rPr>
          <w:rFonts w:ascii="Trebuchet MS" w:hAnsi="Trebuchet MS"/>
          <w:color w:val="auto"/>
          <w:sz w:val="22"/>
          <w:szCs w:val="26"/>
          <w:lang w:val="pt-PT"/>
        </w:rPr>
        <w:t xml:space="preserve"> De La Cruz, Universidade Federal do Mato Grosso, Brasil</w:t>
      </w:r>
    </w:p>
    <w:p w14:paraId="279235B9" w14:textId="77777777" w:rsidR="007C542F" w:rsidRPr="007700D4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r w:rsidRPr="007700D4">
        <w:rPr>
          <w:rFonts w:ascii="Trebuchet MS" w:hAnsi="Trebuchet MS"/>
          <w:color w:val="auto"/>
          <w:sz w:val="22"/>
          <w:szCs w:val="26"/>
          <w:lang w:val="pt-PT"/>
        </w:rPr>
        <w:t xml:space="preserve">Bibiana </w:t>
      </w:r>
      <w:proofErr w:type="spellStart"/>
      <w:r w:rsidRPr="007700D4">
        <w:rPr>
          <w:rFonts w:ascii="Trebuchet MS" w:hAnsi="Trebuchet MS"/>
          <w:color w:val="auto"/>
          <w:sz w:val="22"/>
          <w:szCs w:val="26"/>
          <w:lang w:val="pt-PT"/>
        </w:rPr>
        <w:t>Bragagnolo</w:t>
      </w:r>
      <w:proofErr w:type="spellEnd"/>
      <w:r w:rsidRPr="007700D4">
        <w:rPr>
          <w:rFonts w:ascii="Trebuchet MS" w:hAnsi="Trebuchet MS"/>
          <w:color w:val="auto"/>
          <w:sz w:val="22"/>
          <w:szCs w:val="26"/>
          <w:lang w:val="pt-PT"/>
        </w:rPr>
        <w:t>, Universidade Federal do Mato Grosso, Brasil</w:t>
      </w:r>
    </w:p>
    <w:p w14:paraId="2F23D446" w14:textId="77777777" w:rsidR="007C542F" w:rsidRPr="007700D4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>Mulheres artistas-pesquisadoras: corpo, memória e produção de saber na Pesquisa Artística</w:t>
      </w:r>
    </w:p>
    <w:p w14:paraId="0C9341A6" w14:textId="77777777" w:rsidR="007C542F" w:rsidRPr="007700D4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proofErr w:type="spellStart"/>
      <w:r w:rsidRPr="007700D4">
        <w:rPr>
          <w:rFonts w:ascii="Trebuchet MS" w:hAnsi="Trebuchet MS"/>
          <w:color w:val="auto"/>
          <w:sz w:val="22"/>
          <w:szCs w:val="26"/>
          <w:lang w:val="pt-PT"/>
        </w:rPr>
        <w:t>Thereza</w:t>
      </w:r>
      <w:proofErr w:type="spellEnd"/>
      <w:r w:rsidRPr="007700D4">
        <w:rPr>
          <w:rFonts w:ascii="Trebuchet MS" w:hAnsi="Trebuchet MS"/>
          <w:color w:val="auto"/>
          <w:sz w:val="22"/>
          <w:szCs w:val="26"/>
          <w:lang w:val="pt-PT"/>
        </w:rPr>
        <w:t xml:space="preserve"> Helena de Souza Nunes, Universidade Federal do Mato Grosso, Brasil </w:t>
      </w:r>
    </w:p>
    <w:p w14:paraId="084A23F9" w14:textId="77777777" w:rsidR="007C542F" w:rsidRPr="007700D4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r w:rsidRPr="007700D4">
        <w:rPr>
          <w:rFonts w:ascii="Trebuchet MS" w:hAnsi="Trebuchet MS"/>
          <w:color w:val="auto"/>
          <w:sz w:val="22"/>
          <w:szCs w:val="26"/>
          <w:lang w:val="pt-PT"/>
        </w:rPr>
        <w:t xml:space="preserve">Bibiana </w:t>
      </w:r>
      <w:proofErr w:type="spellStart"/>
      <w:r w:rsidRPr="007700D4">
        <w:rPr>
          <w:rFonts w:ascii="Trebuchet MS" w:hAnsi="Trebuchet MS"/>
          <w:color w:val="auto"/>
          <w:sz w:val="22"/>
          <w:szCs w:val="26"/>
          <w:lang w:val="pt-PT"/>
        </w:rPr>
        <w:t>Bragagnolo</w:t>
      </w:r>
      <w:proofErr w:type="spellEnd"/>
      <w:r w:rsidRPr="007700D4">
        <w:rPr>
          <w:rFonts w:ascii="Trebuchet MS" w:hAnsi="Trebuchet MS"/>
          <w:color w:val="auto"/>
          <w:sz w:val="22"/>
          <w:szCs w:val="26"/>
          <w:lang w:val="pt-PT"/>
        </w:rPr>
        <w:t>, Universidade Federal do Mato Grosso, Brasil</w:t>
      </w:r>
    </w:p>
    <w:p w14:paraId="14728CB5" w14:textId="77777777" w:rsidR="000D1EA3" w:rsidRPr="007700D4" w:rsidRDefault="000D1EA3" w:rsidP="000D1EA3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>Colonial e resistência cultural nos territórios de expansão dos Estados Unidos (online)</w:t>
      </w:r>
    </w:p>
    <w:p w14:paraId="098CA50B" w14:textId="77777777" w:rsidR="000D1EA3" w:rsidRPr="007700D4" w:rsidRDefault="000D1EA3" w:rsidP="000D1EA3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r w:rsidRPr="007700D4">
        <w:rPr>
          <w:rFonts w:ascii="Trebuchet MS" w:hAnsi="Trebuchet MS"/>
          <w:color w:val="auto"/>
          <w:sz w:val="22"/>
          <w:szCs w:val="26"/>
          <w:lang w:val="pt-PT"/>
        </w:rPr>
        <w:t xml:space="preserve">Giulia </w:t>
      </w:r>
      <w:proofErr w:type="spellStart"/>
      <w:r w:rsidRPr="007700D4">
        <w:rPr>
          <w:rFonts w:ascii="Trebuchet MS" w:hAnsi="Trebuchet MS"/>
          <w:color w:val="auto"/>
          <w:sz w:val="22"/>
          <w:szCs w:val="26"/>
          <w:lang w:val="pt-PT"/>
        </w:rPr>
        <w:t>Drumond</w:t>
      </w:r>
      <w:proofErr w:type="spellEnd"/>
      <w:r w:rsidRPr="007700D4">
        <w:rPr>
          <w:rFonts w:ascii="Trebuchet MS" w:hAnsi="Trebuchet MS"/>
          <w:color w:val="auto"/>
          <w:sz w:val="22"/>
          <w:szCs w:val="26"/>
          <w:lang w:val="pt-PT"/>
        </w:rPr>
        <w:t xml:space="preserve"> </w:t>
      </w:r>
      <w:proofErr w:type="spellStart"/>
      <w:r w:rsidRPr="007700D4">
        <w:rPr>
          <w:rFonts w:ascii="Trebuchet MS" w:hAnsi="Trebuchet MS"/>
          <w:color w:val="auto"/>
          <w:sz w:val="22"/>
          <w:szCs w:val="26"/>
          <w:lang w:val="pt-PT"/>
        </w:rPr>
        <w:t>Imazio</w:t>
      </w:r>
      <w:proofErr w:type="spellEnd"/>
      <w:r w:rsidRPr="007700D4">
        <w:rPr>
          <w:rFonts w:ascii="Trebuchet MS" w:hAnsi="Trebuchet MS"/>
          <w:color w:val="auto"/>
          <w:sz w:val="22"/>
          <w:szCs w:val="26"/>
          <w:lang w:val="pt-PT"/>
        </w:rPr>
        <w:t xml:space="preserve"> Silveira, Programa de Pós-graduação em Artes, Cultura e Linguagens, Universidade Federal de Juiz de Fora, Brasil</w:t>
      </w:r>
    </w:p>
    <w:p w14:paraId="1F52B072" w14:textId="77777777" w:rsidR="007C542F" w:rsidRPr="007700D4" w:rsidRDefault="007C542F" w:rsidP="00494C99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16"/>
          <w:szCs w:val="20"/>
          <w:lang w:val="pt-PT"/>
        </w:rPr>
      </w:pPr>
      <w:r w:rsidRPr="007700D4">
        <w:rPr>
          <w:rFonts w:ascii="Trebuchet MS" w:hAnsi="Trebuchet MS"/>
          <w:color w:val="C00000"/>
          <w:sz w:val="16"/>
          <w:szCs w:val="20"/>
          <w:lang w:val="pt-PT"/>
        </w:rPr>
        <w:t>Sala de Reuniões I</w:t>
      </w:r>
    </w:p>
    <w:p w14:paraId="4247C69A" w14:textId="77777777" w:rsidR="007C542F" w:rsidRDefault="007C542F" w:rsidP="00494C99">
      <w:pPr>
        <w:pStyle w:val="textodetalhs"/>
        <w:spacing w:line="276" w:lineRule="auto"/>
        <w:jc w:val="both"/>
        <w:rPr>
          <w:rFonts w:ascii="Trebuchet MS" w:hAnsi="Trebuchet MS"/>
          <w:color w:val="5C0929"/>
          <w:sz w:val="16"/>
          <w:szCs w:val="20"/>
          <w:lang w:val="pt-PT"/>
        </w:rPr>
      </w:pPr>
    </w:p>
    <w:p w14:paraId="0E16BDE2" w14:textId="77777777" w:rsidR="007C542F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Sessão 8. Culturas alternativas, urbanidade e experimentação artística </w:t>
      </w:r>
    </w:p>
    <w:p w14:paraId="1FD60E73" w14:textId="7E489B51" w:rsidR="00766803" w:rsidRPr="00766803" w:rsidRDefault="00766803" w:rsidP="00766803">
      <w:pPr>
        <w:pStyle w:val="textodetalhs"/>
        <w:spacing w:after="0" w:line="276" w:lineRule="auto"/>
        <w:rPr>
          <w:rFonts w:ascii="Trebuchet MS" w:hAnsi="Trebuchet MS"/>
          <w:color w:val="C00000"/>
          <w:sz w:val="22"/>
          <w:szCs w:val="26"/>
          <w:lang w:val="pt-PT"/>
        </w:rPr>
      </w:pPr>
      <w:proofErr w:type="gramStart"/>
      <w:r w:rsidRPr="00766803">
        <w:rPr>
          <w:rFonts w:ascii="Trebuchet MS" w:hAnsi="Trebuchet MS"/>
          <w:color w:val="C00000"/>
          <w:sz w:val="22"/>
          <w:szCs w:val="26"/>
          <w:lang w:val="pt-PT"/>
        </w:rPr>
        <w:t>Link:https://us05web.zoom.us/j/86573787512?pwd=kQBB5vDWmGCH7B4jhbxZ36giOUKeUy.1</w:t>
      </w:r>
      <w:proofErr w:type="gramEnd"/>
    </w:p>
    <w:p w14:paraId="1A2D37EF" w14:textId="71F50BC5" w:rsidR="00766803" w:rsidRPr="00766803" w:rsidRDefault="00766803" w:rsidP="00766803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22"/>
          <w:szCs w:val="26"/>
          <w:lang w:val="pt-PT"/>
        </w:rPr>
      </w:pPr>
      <w:r w:rsidRPr="00766803">
        <w:rPr>
          <w:rFonts w:ascii="Trebuchet MS" w:hAnsi="Trebuchet MS"/>
          <w:color w:val="C00000"/>
          <w:sz w:val="22"/>
          <w:szCs w:val="26"/>
          <w:lang w:val="pt-PT"/>
        </w:rPr>
        <w:t>Senha: 478350</w:t>
      </w:r>
    </w:p>
    <w:p w14:paraId="11CB509D" w14:textId="77777777" w:rsidR="00766803" w:rsidRDefault="00766803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</w:p>
    <w:p w14:paraId="197F4D2A" w14:textId="5C3DDE61" w:rsidR="007C542F" w:rsidRPr="007700D4" w:rsidRDefault="00766803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r>
        <w:rPr>
          <w:rFonts w:ascii="Trebuchet MS" w:hAnsi="Trebuchet MS"/>
          <w:color w:val="FFFFFF" w:themeColor="background1"/>
          <w:sz w:val="22"/>
          <w:szCs w:val="26"/>
          <w:lang w:val="pt-PT"/>
        </w:rPr>
        <w:t>Moderador</w:t>
      </w:r>
      <w:r w:rsidR="007C542F"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: </w:t>
      </w:r>
      <w:r w:rsidR="007C542F" w:rsidRPr="007700D4">
        <w:rPr>
          <w:rFonts w:ascii="Trebuchet MS" w:hAnsi="Trebuchet MS"/>
          <w:color w:val="auto"/>
          <w:sz w:val="22"/>
          <w:szCs w:val="26"/>
          <w:lang w:val="pt-PT"/>
        </w:rPr>
        <w:t>André Ramos, Faculdade de Ciência e Tecnologia da Universidade de Coimbra, Portugal</w:t>
      </w:r>
    </w:p>
    <w:p w14:paraId="43BFF15D" w14:textId="77777777" w:rsidR="007C542F" w:rsidRPr="007700D4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O clube Na </w:t>
      </w:r>
      <w:proofErr w:type="spellStart"/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>Chmelnici</w:t>
      </w:r>
      <w:proofErr w:type="spellEnd"/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 – o espaço central do movimento punk em </w:t>
      </w:r>
      <w:proofErr w:type="gramStart"/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>Praga  (</w:t>
      </w:r>
      <w:proofErr w:type="gramEnd"/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>online)</w:t>
      </w:r>
    </w:p>
    <w:p w14:paraId="359B63F6" w14:textId="2B5E3F4E" w:rsidR="007C542F" w:rsidRPr="007700D4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proofErr w:type="spellStart"/>
      <w:r w:rsidRPr="007700D4">
        <w:rPr>
          <w:rFonts w:ascii="Trebuchet MS" w:hAnsi="Trebuchet MS"/>
          <w:color w:val="auto"/>
          <w:sz w:val="22"/>
          <w:szCs w:val="26"/>
          <w:lang w:val="pt-PT"/>
        </w:rPr>
        <w:t>Karolina</w:t>
      </w:r>
      <w:proofErr w:type="spellEnd"/>
      <w:r w:rsidRPr="007700D4">
        <w:rPr>
          <w:rFonts w:ascii="Trebuchet MS" w:hAnsi="Trebuchet MS"/>
          <w:color w:val="auto"/>
          <w:sz w:val="22"/>
          <w:szCs w:val="26"/>
          <w:lang w:val="pt-PT"/>
        </w:rPr>
        <w:t xml:space="preserve"> </w:t>
      </w:r>
      <w:proofErr w:type="spellStart"/>
      <w:r w:rsidRPr="007700D4">
        <w:rPr>
          <w:rFonts w:ascii="Trebuchet MS" w:hAnsi="Trebuchet MS"/>
          <w:color w:val="auto"/>
          <w:sz w:val="22"/>
          <w:szCs w:val="26"/>
          <w:lang w:val="pt-PT"/>
        </w:rPr>
        <w:t>Válová</w:t>
      </w:r>
      <w:proofErr w:type="spellEnd"/>
      <w:r w:rsidRPr="007700D4">
        <w:rPr>
          <w:rFonts w:ascii="Trebuchet MS" w:hAnsi="Trebuchet MS"/>
          <w:color w:val="auto"/>
          <w:sz w:val="22"/>
          <w:szCs w:val="26"/>
          <w:lang w:val="pt-PT"/>
        </w:rPr>
        <w:t>, Faculdade de Letras da Universidade de Carolina, Chéquia</w:t>
      </w:r>
    </w:p>
    <w:p w14:paraId="2556B2C7" w14:textId="77777777" w:rsidR="007C542F" w:rsidRPr="007700D4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lastRenderedPageBreak/>
        <w:t xml:space="preserve">A Machamba do som: nostalgia, </w:t>
      </w:r>
      <w:proofErr w:type="spellStart"/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>colonialidade</w:t>
      </w:r>
      <w:proofErr w:type="spellEnd"/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 do gosto e a fricção punk/funaná no Porto contemporâneo </w:t>
      </w:r>
    </w:p>
    <w:p w14:paraId="0A15510A" w14:textId="77777777" w:rsidR="007C542F" w:rsidRPr="007700D4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r w:rsidRPr="007700D4">
        <w:rPr>
          <w:rFonts w:ascii="Trebuchet MS" w:hAnsi="Trebuchet MS"/>
          <w:color w:val="auto"/>
          <w:sz w:val="22"/>
          <w:szCs w:val="26"/>
          <w:lang w:val="pt-PT"/>
        </w:rPr>
        <w:t xml:space="preserve"> Diana Choi Loureiro, Universidade Lusófona, Portugal</w:t>
      </w:r>
    </w:p>
    <w:p w14:paraId="6ED2B0D1" w14:textId="77777777" w:rsidR="007C542F" w:rsidRPr="007700D4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Pelos quotidianos espaciais do mau gosto </w:t>
      </w:r>
    </w:p>
    <w:p w14:paraId="23D62702" w14:textId="77777777" w:rsidR="007C542F" w:rsidRPr="007700D4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r w:rsidRPr="007700D4">
        <w:rPr>
          <w:rFonts w:ascii="Trebuchet MS" w:hAnsi="Trebuchet MS"/>
          <w:color w:val="auto"/>
          <w:sz w:val="22"/>
          <w:szCs w:val="26"/>
          <w:lang w:val="pt-PT"/>
        </w:rPr>
        <w:t xml:space="preserve">André Ramos, Faculdade de Ciência e Tecnologia da Universidade de Coimbra, Portugal </w:t>
      </w:r>
    </w:p>
    <w:p w14:paraId="69A32C8C" w14:textId="77777777" w:rsidR="007C542F" w:rsidRPr="007700D4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Coletivo Erótica: Corpo, Dança e </w:t>
      </w:r>
      <w:proofErr w:type="spellStart"/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>Performatividade</w:t>
      </w:r>
      <w:proofErr w:type="spellEnd"/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 no Salto Alto </w:t>
      </w:r>
    </w:p>
    <w:p w14:paraId="33F0F93C" w14:textId="77777777" w:rsidR="007C542F" w:rsidRPr="007700D4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r w:rsidRPr="007700D4">
        <w:rPr>
          <w:rFonts w:ascii="Trebuchet MS" w:hAnsi="Trebuchet MS"/>
          <w:color w:val="auto"/>
          <w:sz w:val="22"/>
          <w:szCs w:val="26"/>
          <w:lang w:val="pt-PT"/>
        </w:rPr>
        <w:t xml:space="preserve"> Matheus dos Anjos </w:t>
      </w:r>
      <w:proofErr w:type="spellStart"/>
      <w:r w:rsidRPr="007700D4">
        <w:rPr>
          <w:rFonts w:ascii="Trebuchet MS" w:hAnsi="Trebuchet MS"/>
          <w:color w:val="auto"/>
          <w:sz w:val="22"/>
          <w:szCs w:val="26"/>
          <w:lang w:val="pt-PT"/>
        </w:rPr>
        <w:t>Margueritte</w:t>
      </w:r>
      <w:proofErr w:type="spellEnd"/>
      <w:r w:rsidRPr="007700D4">
        <w:rPr>
          <w:rFonts w:ascii="Trebuchet MS" w:hAnsi="Trebuchet MS"/>
          <w:color w:val="auto"/>
          <w:sz w:val="22"/>
          <w:szCs w:val="26"/>
          <w:lang w:val="pt-PT"/>
        </w:rPr>
        <w:t>, Universidade Federal do Paraná, Brasil</w:t>
      </w:r>
    </w:p>
    <w:p w14:paraId="3E964EBC" w14:textId="77777777" w:rsidR="007C542F" w:rsidRPr="007700D4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O que insiste em aparecer: arquivo, fragmento e fabulação como prática do </w:t>
      </w:r>
      <w:proofErr w:type="spellStart"/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>inacabamento</w:t>
      </w:r>
      <w:proofErr w:type="spellEnd"/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 (online)</w:t>
      </w:r>
    </w:p>
    <w:p w14:paraId="27575744" w14:textId="77777777" w:rsidR="007C542F" w:rsidRPr="007700D4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r w:rsidRPr="007700D4">
        <w:rPr>
          <w:rFonts w:ascii="Trebuchet MS" w:hAnsi="Trebuchet MS"/>
          <w:color w:val="auto"/>
          <w:sz w:val="22"/>
          <w:szCs w:val="26"/>
          <w:lang w:val="pt-PT"/>
        </w:rPr>
        <w:t>Amanda Gonçalves Amaral, Universidade Estadual “Júlio Mesquita Filho”, Brasil</w:t>
      </w:r>
    </w:p>
    <w:p w14:paraId="1956031B" w14:textId="77777777" w:rsidR="007C542F" w:rsidRPr="007700D4" w:rsidRDefault="007C542F" w:rsidP="00494C99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16"/>
          <w:szCs w:val="20"/>
          <w:lang w:val="pt-PT"/>
        </w:rPr>
      </w:pPr>
      <w:r w:rsidRPr="007700D4">
        <w:rPr>
          <w:rFonts w:ascii="Trebuchet MS" w:hAnsi="Trebuchet MS"/>
          <w:color w:val="C00000"/>
          <w:sz w:val="16"/>
          <w:szCs w:val="20"/>
          <w:lang w:val="pt-PT"/>
        </w:rPr>
        <w:t>Sala de Reuniões II</w:t>
      </w:r>
    </w:p>
    <w:p w14:paraId="001B0B72" w14:textId="77777777" w:rsidR="006E2CE5" w:rsidRPr="007C542F" w:rsidRDefault="006E2CE5" w:rsidP="00494C99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16"/>
          <w:szCs w:val="20"/>
          <w:lang w:val="pt-PT"/>
        </w:rPr>
      </w:pPr>
    </w:p>
    <w:p w14:paraId="11B8F87E" w14:textId="0498BD75" w:rsidR="007C542F" w:rsidRPr="007C542F" w:rsidRDefault="007C542F" w:rsidP="00494C99">
      <w:pPr>
        <w:pStyle w:val="textolaranja"/>
        <w:shd w:val="clear" w:color="auto" w:fill="FFC000"/>
        <w:rPr>
          <w:rFonts w:ascii="Trebuchet MS" w:hAnsi="Trebuchet MS"/>
          <w:color w:val="EE0000"/>
          <w:sz w:val="22"/>
          <w:szCs w:val="22"/>
        </w:rPr>
      </w:pPr>
      <w:r w:rsidRPr="007C542F">
        <w:rPr>
          <w:rFonts w:ascii="Trebuchet MS" w:hAnsi="Trebuchet MS"/>
          <w:color w:val="EE0000"/>
          <w:sz w:val="22"/>
          <w:szCs w:val="22"/>
        </w:rPr>
        <w:t>11h00 – 11h15 – COFFEE-BREAK</w:t>
      </w:r>
    </w:p>
    <w:p w14:paraId="0021ADA1" w14:textId="5DE59DD6" w:rsidR="007C542F" w:rsidRPr="007C542F" w:rsidRDefault="007C542F" w:rsidP="00494C99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16"/>
          <w:szCs w:val="20"/>
          <w:lang w:val="pt-PT"/>
        </w:rPr>
      </w:pPr>
      <w:r w:rsidRPr="007C542F">
        <w:rPr>
          <w:rFonts w:ascii="Trebuchet MS" w:hAnsi="Trebuchet MS"/>
          <w:color w:val="C00000"/>
          <w:sz w:val="16"/>
          <w:szCs w:val="20"/>
          <w:lang w:val="pt-PT"/>
        </w:rPr>
        <w:t>Bar 2º piso na FLUP</w:t>
      </w:r>
    </w:p>
    <w:p w14:paraId="270EA147" w14:textId="7224BA55" w:rsidR="007C542F" w:rsidRPr="007C542F" w:rsidRDefault="007C542F" w:rsidP="00494C99">
      <w:pPr>
        <w:pStyle w:val="textolaranja"/>
        <w:rPr>
          <w:rFonts w:ascii="Trebuchet MS" w:hAnsi="Trebuchet MS"/>
        </w:rPr>
      </w:pPr>
    </w:p>
    <w:p w14:paraId="774DE593" w14:textId="0A7970B1" w:rsidR="007C542F" w:rsidRPr="007C542F" w:rsidRDefault="007C542F" w:rsidP="00494C99">
      <w:pPr>
        <w:pStyle w:val="textolaranja"/>
        <w:shd w:val="clear" w:color="auto" w:fill="FFC000"/>
        <w:rPr>
          <w:rFonts w:ascii="Trebuchet MS" w:hAnsi="Trebuchet MS"/>
          <w:color w:val="EE0000"/>
          <w:sz w:val="22"/>
          <w:szCs w:val="22"/>
        </w:rPr>
      </w:pPr>
      <w:r w:rsidRPr="007C542F">
        <w:rPr>
          <w:rFonts w:ascii="Trebuchet MS" w:hAnsi="Trebuchet MS"/>
          <w:color w:val="EE0000"/>
          <w:sz w:val="22"/>
          <w:szCs w:val="22"/>
        </w:rPr>
        <w:t xml:space="preserve">11h15 – 12h00 – SESSÃO PLENÁRIA </w:t>
      </w:r>
      <w:r w:rsidR="009C2F81" w:rsidRPr="007C542F">
        <w:rPr>
          <w:rFonts w:ascii="Trebuchet MS" w:hAnsi="Trebuchet MS"/>
          <w:color w:val="EE0000"/>
          <w:sz w:val="22"/>
          <w:szCs w:val="22"/>
        </w:rPr>
        <w:t>DE AUGUSTO</w:t>
      </w:r>
      <w:r w:rsidRPr="007C542F">
        <w:rPr>
          <w:rFonts w:ascii="Trebuchet MS" w:hAnsi="Trebuchet MS"/>
          <w:color w:val="EE0000"/>
          <w:sz w:val="22"/>
          <w:szCs w:val="22"/>
        </w:rPr>
        <w:t xml:space="preserve"> SANTOS SILVA</w:t>
      </w:r>
    </w:p>
    <w:p w14:paraId="026D3D41" w14:textId="753F2252" w:rsidR="007C542F" w:rsidRPr="007C542F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22"/>
          <w:szCs w:val="26"/>
          <w:lang w:val="pt-PT"/>
        </w:rPr>
      </w:pPr>
      <w:r w:rsidRPr="007C542F">
        <w:rPr>
          <w:rFonts w:ascii="Trebuchet MS" w:hAnsi="Trebuchet MS"/>
          <w:color w:val="C00000"/>
          <w:sz w:val="22"/>
          <w:szCs w:val="26"/>
          <w:lang w:val="pt-PT"/>
        </w:rPr>
        <w:t>A angústia do sociólogo perante o gosto</w:t>
      </w:r>
    </w:p>
    <w:p w14:paraId="33D39C0A" w14:textId="30E39730" w:rsidR="007C542F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r w:rsidRPr="007C542F">
        <w:rPr>
          <w:rFonts w:ascii="Trebuchet MS" w:hAnsi="Trebuchet MS"/>
          <w:color w:val="auto"/>
          <w:sz w:val="22"/>
          <w:szCs w:val="26"/>
          <w:lang w:val="pt-PT"/>
        </w:rPr>
        <w:t>Augusto Santos Silva, Faculdade de Economia, Instituto de Sociologia da Universidade do Porto, Portugal</w:t>
      </w:r>
    </w:p>
    <w:p w14:paraId="10DC445B" w14:textId="3014138D" w:rsidR="00210A3A" w:rsidRPr="00210A3A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18"/>
          <w:szCs w:val="22"/>
          <w:lang w:val="pt-PT"/>
        </w:rPr>
      </w:pPr>
      <w:proofErr w:type="spellStart"/>
      <w:r w:rsidRPr="00210A3A">
        <w:rPr>
          <w:rFonts w:ascii="Trebuchet MS" w:hAnsi="Trebuchet MS"/>
          <w:color w:val="auto"/>
          <w:sz w:val="18"/>
          <w:szCs w:val="22"/>
          <w:lang w:val="pt-PT"/>
        </w:rPr>
        <w:t>Chair</w:t>
      </w:r>
      <w:proofErr w:type="spellEnd"/>
      <w:r w:rsidRPr="00210A3A">
        <w:rPr>
          <w:rFonts w:ascii="Trebuchet MS" w:hAnsi="Trebuchet MS"/>
          <w:color w:val="auto"/>
          <w:sz w:val="18"/>
          <w:szCs w:val="22"/>
          <w:lang w:val="pt-PT"/>
        </w:rPr>
        <w:t xml:space="preserve">: </w:t>
      </w:r>
      <w:r w:rsidR="00706C4D" w:rsidRPr="00706C4D">
        <w:rPr>
          <w:rFonts w:ascii="Trebuchet MS" w:hAnsi="Trebuchet MS"/>
          <w:color w:val="auto"/>
          <w:sz w:val="18"/>
          <w:szCs w:val="22"/>
          <w:lang w:val="pt-PT"/>
        </w:rPr>
        <w:t>Pedro Costa, DINÂMIA’CET-</w:t>
      </w:r>
      <w:proofErr w:type="spellStart"/>
      <w:r w:rsidR="00706C4D" w:rsidRPr="00706C4D">
        <w:rPr>
          <w:rFonts w:ascii="Trebuchet MS" w:hAnsi="Trebuchet MS"/>
          <w:color w:val="auto"/>
          <w:sz w:val="18"/>
          <w:szCs w:val="22"/>
          <w:lang w:val="pt-PT"/>
        </w:rPr>
        <w:t>iscte</w:t>
      </w:r>
      <w:proofErr w:type="spellEnd"/>
      <w:r w:rsidR="00706C4D" w:rsidRPr="00706C4D">
        <w:rPr>
          <w:rFonts w:ascii="Trebuchet MS" w:hAnsi="Trebuchet MS"/>
          <w:color w:val="auto"/>
          <w:sz w:val="18"/>
          <w:szCs w:val="22"/>
          <w:lang w:val="pt-PT"/>
        </w:rPr>
        <w:t>, ISCTE – Instituto Universitário de Lisboa</w:t>
      </w:r>
    </w:p>
    <w:p w14:paraId="53131A97" w14:textId="0192BCDF" w:rsidR="007C542F" w:rsidRPr="007C542F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</w:p>
    <w:p w14:paraId="5815F2AB" w14:textId="55C58229" w:rsidR="007C542F" w:rsidRPr="007C542F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r w:rsidRPr="007C542F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Há duas grandes tradições no saber sociológico quando este se confronta com questões de natureza estética. Uma é assumir-se como parte desse modernismo das Luzes que distinguia entre níveis de cultura e até, a partir dele, como propôs Adorno, fazer a crítica da 'degenerescência' associada à industrialização e massificação dos bens culturais. Outra é escusar-se a percorrer terrenos que envolvem escolhas e hierarquizações estéticas, e ficar-se pela prática da 'crítica social do juízo </w:t>
      </w:r>
      <w:proofErr w:type="spellStart"/>
      <w:r w:rsidRPr="007C542F">
        <w:rPr>
          <w:rFonts w:ascii="Trebuchet MS" w:hAnsi="Trebuchet MS"/>
          <w:color w:val="FFFFFF" w:themeColor="background1"/>
          <w:sz w:val="22"/>
          <w:szCs w:val="26"/>
          <w:lang w:val="pt-PT"/>
        </w:rPr>
        <w:t>estetico</w:t>
      </w:r>
      <w:proofErr w:type="spellEnd"/>
      <w:r w:rsidRPr="007C542F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', tão admiravelmente exemplificada no opus </w:t>
      </w:r>
      <w:proofErr w:type="spellStart"/>
      <w:r w:rsidRPr="007C542F">
        <w:rPr>
          <w:rFonts w:ascii="Trebuchet MS" w:hAnsi="Trebuchet MS"/>
          <w:color w:val="FFFFFF" w:themeColor="background1"/>
          <w:sz w:val="22"/>
          <w:szCs w:val="26"/>
          <w:lang w:val="pt-PT"/>
        </w:rPr>
        <w:t>magnum</w:t>
      </w:r>
      <w:proofErr w:type="spellEnd"/>
      <w:r w:rsidRPr="007C542F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 de Pierre </w:t>
      </w:r>
      <w:proofErr w:type="spellStart"/>
      <w:r w:rsidRPr="007C542F">
        <w:rPr>
          <w:rFonts w:ascii="Trebuchet MS" w:hAnsi="Trebuchet MS"/>
          <w:color w:val="FFFFFF" w:themeColor="background1"/>
          <w:sz w:val="22"/>
          <w:szCs w:val="26"/>
          <w:lang w:val="pt-PT"/>
        </w:rPr>
        <w:t>Bourdieu</w:t>
      </w:r>
      <w:proofErr w:type="spellEnd"/>
      <w:r w:rsidRPr="007C542F">
        <w:rPr>
          <w:rFonts w:ascii="Trebuchet MS" w:hAnsi="Trebuchet MS"/>
          <w:color w:val="FFFFFF" w:themeColor="background1"/>
          <w:sz w:val="22"/>
          <w:szCs w:val="26"/>
          <w:lang w:val="pt-PT"/>
        </w:rPr>
        <w:t>. Mas será que estas duas tradições esgotam tudo o que se possa dizer, sociologicamente falando? Serão assim tão diversas entre si? Haverá outras maneiras de explorar sociologicamente o valor das artes e das apropriações sociais das artes? E, havendo, quais?</w:t>
      </w:r>
    </w:p>
    <w:p w14:paraId="5D0B5C17" w14:textId="5C3D7B2D" w:rsidR="007C542F" w:rsidRPr="007C542F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r w:rsidRPr="007C542F">
        <w:rPr>
          <w:rFonts w:ascii="Trebuchet MS" w:hAnsi="Trebuchet MS"/>
          <w:color w:val="FFFFFF" w:themeColor="background1"/>
          <w:sz w:val="22"/>
          <w:szCs w:val="26"/>
          <w:lang w:val="pt-PT"/>
        </w:rPr>
        <w:t>Palavras-chave: sociologia da arte, juízo estético, valor artístico, apropriações sociais, crítica cultural.</w:t>
      </w:r>
    </w:p>
    <w:p w14:paraId="17D8D39F" w14:textId="4C8905A1" w:rsidR="007C542F" w:rsidRDefault="007C542F" w:rsidP="00494C99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16"/>
          <w:szCs w:val="20"/>
          <w:lang w:val="pt-PT"/>
        </w:rPr>
      </w:pPr>
      <w:r w:rsidRPr="007C542F">
        <w:rPr>
          <w:rFonts w:ascii="Trebuchet MS" w:hAnsi="Trebuchet MS"/>
          <w:color w:val="C00000"/>
          <w:sz w:val="16"/>
          <w:szCs w:val="20"/>
          <w:lang w:val="pt-PT"/>
        </w:rPr>
        <w:t>Anfiteatro Nobre</w:t>
      </w:r>
    </w:p>
    <w:p w14:paraId="4DEC08CC" w14:textId="77777777" w:rsidR="00A31495" w:rsidRDefault="00A31495" w:rsidP="00494C99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16"/>
          <w:szCs w:val="20"/>
          <w:lang w:val="pt-PT"/>
        </w:rPr>
      </w:pPr>
    </w:p>
    <w:p w14:paraId="564C8957" w14:textId="77777777" w:rsidR="00A31495" w:rsidRDefault="00A31495" w:rsidP="00494C99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16"/>
          <w:szCs w:val="20"/>
          <w:lang w:val="pt-PT"/>
        </w:rPr>
      </w:pPr>
    </w:p>
    <w:p w14:paraId="1EF37A1E" w14:textId="58A15C3C" w:rsidR="007C542F" w:rsidRPr="00766803" w:rsidRDefault="007C542F" w:rsidP="00766803">
      <w:pPr>
        <w:shd w:val="clear" w:color="auto" w:fill="FFC000"/>
        <w:spacing w:line="276" w:lineRule="auto"/>
        <w:jc w:val="both"/>
        <w:rPr>
          <w:rFonts w:ascii="Trebuchet MS" w:eastAsia="Arial Unicode MS" w:hAnsi="Trebuchet MS" w:cs="Arial Unicode MS"/>
          <w:b/>
          <w:bCs/>
          <w:color w:val="5C0929"/>
          <w:kern w:val="0"/>
          <w:sz w:val="16"/>
          <w:szCs w:val="20"/>
          <w14:ligatures w14:val="none"/>
        </w:rPr>
      </w:pPr>
      <w:r w:rsidRPr="00766803">
        <w:rPr>
          <w:rFonts w:ascii="Trebuchet MS" w:hAnsi="Trebuchet MS"/>
          <w:b/>
          <w:bCs/>
          <w:color w:val="EE0000"/>
          <w:sz w:val="22"/>
          <w:szCs w:val="22"/>
        </w:rPr>
        <w:t xml:space="preserve">12h00 – 12h30 – LANÇAMENTO DO LIVRO CULTURAL CHANGE IN CONTEMPORARY PORTUGAL DE AUGUSTO SANTOS SILVA, HELENA SANTOS E PAULA GUERRA </w:t>
      </w:r>
    </w:p>
    <w:p w14:paraId="7DA08EDC" w14:textId="77777777" w:rsidR="007C542F" w:rsidRPr="007C542F" w:rsidRDefault="007C542F" w:rsidP="00494C99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16"/>
          <w:szCs w:val="20"/>
          <w:lang w:val="pt-PT"/>
        </w:rPr>
      </w:pPr>
      <w:r w:rsidRPr="007C542F">
        <w:rPr>
          <w:rFonts w:ascii="Trebuchet MS" w:hAnsi="Trebuchet MS"/>
          <w:color w:val="C00000"/>
          <w:sz w:val="16"/>
          <w:szCs w:val="20"/>
          <w:lang w:val="pt-PT"/>
        </w:rPr>
        <w:t>Anfiteatro Nobre</w:t>
      </w:r>
    </w:p>
    <w:p w14:paraId="13959672" w14:textId="4E5AE874" w:rsidR="007C542F" w:rsidRPr="007C542F" w:rsidRDefault="00912581" w:rsidP="00494C99">
      <w:pPr>
        <w:pStyle w:val="textolaranja"/>
        <w:rPr>
          <w:rFonts w:ascii="Trebuchet MS" w:hAnsi="Trebuchet MS"/>
          <w:color w:val="A63156"/>
          <w:sz w:val="22"/>
          <w:szCs w:val="22"/>
        </w:rPr>
      </w:pPr>
      <w:r>
        <w:rPr>
          <w:rFonts w:ascii="Trebuchet MS" w:hAnsi="Trebuchet MS"/>
          <w:noProof/>
          <w:color w:val="A63156"/>
          <w:sz w:val="22"/>
          <w:szCs w:val="22"/>
        </w:rPr>
        <w:lastRenderedPageBreak/>
        <w:drawing>
          <wp:inline distT="0" distB="0" distL="0" distR="0" wp14:anchorId="2F9AF416" wp14:editId="4D8FC1F3">
            <wp:extent cx="3525550" cy="3954780"/>
            <wp:effectExtent l="0" t="0" r="0" b="7620"/>
            <wp:docPr id="345613518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5550" cy="3954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B94517" w14:textId="77777777" w:rsidR="007C542F" w:rsidRPr="007C542F" w:rsidRDefault="007C542F" w:rsidP="00494C99">
      <w:pPr>
        <w:pStyle w:val="textolaranja"/>
        <w:shd w:val="clear" w:color="auto" w:fill="FFC000"/>
        <w:rPr>
          <w:rFonts w:ascii="Trebuchet MS" w:hAnsi="Trebuchet MS"/>
          <w:color w:val="EE0000"/>
          <w:sz w:val="22"/>
          <w:szCs w:val="22"/>
        </w:rPr>
      </w:pPr>
      <w:r w:rsidRPr="007C542F">
        <w:rPr>
          <w:rFonts w:ascii="Trebuchet MS" w:hAnsi="Trebuchet MS"/>
          <w:color w:val="EE0000"/>
          <w:sz w:val="22"/>
          <w:szCs w:val="22"/>
        </w:rPr>
        <w:t>12h30 – 14h00 - ALMOÇO</w:t>
      </w:r>
    </w:p>
    <w:p w14:paraId="1A9C6D9B" w14:textId="77777777" w:rsidR="007C542F" w:rsidRPr="007C542F" w:rsidRDefault="007C542F" w:rsidP="00494C99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16"/>
          <w:szCs w:val="20"/>
          <w:lang w:val="pt-PT"/>
        </w:rPr>
      </w:pPr>
      <w:r w:rsidRPr="007C542F">
        <w:rPr>
          <w:rFonts w:ascii="Trebuchet MS" w:hAnsi="Trebuchet MS"/>
          <w:color w:val="C00000"/>
          <w:sz w:val="16"/>
          <w:szCs w:val="20"/>
          <w:lang w:val="pt-PT"/>
        </w:rPr>
        <w:t>Livre</w:t>
      </w:r>
    </w:p>
    <w:p w14:paraId="03F7F8EF" w14:textId="06766D26" w:rsidR="007C542F" w:rsidRPr="00912581" w:rsidRDefault="00912581" w:rsidP="00494C99">
      <w:pPr>
        <w:pStyle w:val="textolaranja"/>
        <w:shd w:val="clear" w:color="auto" w:fill="FFC000"/>
        <w:rPr>
          <w:rFonts w:ascii="Trebuchet MS" w:hAnsi="Trebuchet MS"/>
          <w:color w:val="EE0000"/>
          <w:sz w:val="22"/>
          <w:szCs w:val="22"/>
        </w:rPr>
      </w:pPr>
      <w:r w:rsidRPr="00912581">
        <w:rPr>
          <w:rFonts w:ascii="Trebuchet MS" w:hAnsi="Trebuchet MS"/>
          <w:color w:val="EE0000"/>
          <w:sz w:val="22"/>
          <w:szCs w:val="22"/>
        </w:rPr>
        <w:t>1</w:t>
      </w:r>
      <w:r w:rsidR="007C542F" w:rsidRPr="00912581">
        <w:rPr>
          <w:rFonts w:ascii="Trebuchet MS" w:hAnsi="Trebuchet MS"/>
          <w:color w:val="EE0000"/>
          <w:sz w:val="22"/>
          <w:szCs w:val="22"/>
        </w:rPr>
        <w:t>4h00 – 16h00 – SESSÕES PARALELAS</w:t>
      </w:r>
    </w:p>
    <w:p w14:paraId="5B158DEA" w14:textId="77777777" w:rsidR="007C542F" w:rsidRPr="007C542F" w:rsidRDefault="007C542F" w:rsidP="00494C99">
      <w:pPr>
        <w:pStyle w:val="textodetalhs"/>
        <w:spacing w:line="276" w:lineRule="auto"/>
        <w:jc w:val="both"/>
        <w:rPr>
          <w:rFonts w:ascii="Trebuchet MS" w:hAnsi="Trebuchet MS"/>
          <w:color w:val="auto"/>
          <w:lang w:val="pt-PT"/>
        </w:rPr>
      </w:pPr>
    </w:p>
    <w:p w14:paraId="64F22079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2"/>
          <w:lang w:val="pt-PT"/>
        </w:rPr>
      </w:pPr>
      <w:r w:rsidRPr="0091203E">
        <w:rPr>
          <w:rFonts w:ascii="Trebuchet MS" w:hAnsi="Trebuchet MS"/>
          <w:color w:val="FFFFFF" w:themeColor="background1"/>
          <w:sz w:val="22"/>
          <w:szCs w:val="22"/>
          <w:lang w:val="pt-PT"/>
        </w:rPr>
        <w:t>Sessão 9. Corpos, distinção social e territórios</w:t>
      </w:r>
    </w:p>
    <w:p w14:paraId="37D4B353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proofErr w:type="spellStart"/>
      <w:r w:rsidRPr="0091203E">
        <w:rPr>
          <w:rFonts w:ascii="Trebuchet MS" w:hAnsi="Trebuchet MS"/>
          <w:color w:val="FFFFFF" w:themeColor="background1"/>
          <w:sz w:val="22"/>
          <w:szCs w:val="22"/>
          <w:lang w:val="pt-PT"/>
        </w:rPr>
        <w:t>Chair</w:t>
      </w:r>
      <w:proofErr w:type="spellEnd"/>
      <w:r w:rsidRPr="0091203E">
        <w:rPr>
          <w:rFonts w:ascii="Trebuchet MS" w:hAnsi="Trebuchet MS"/>
          <w:color w:val="FFFFFF" w:themeColor="background1"/>
          <w:sz w:val="22"/>
          <w:szCs w:val="22"/>
          <w:lang w:val="pt-PT"/>
        </w:rPr>
        <w:t xml:space="preserve">: </w:t>
      </w:r>
      <w:r w:rsidRPr="0091203E">
        <w:rPr>
          <w:rFonts w:ascii="Trebuchet MS" w:hAnsi="Trebuchet MS"/>
          <w:color w:val="auto"/>
          <w:sz w:val="22"/>
          <w:szCs w:val="22"/>
          <w:lang w:val="pt-PT"/>
        </w:rPr>
        <w:t>Lais Andrade, Faculdade de Belas Artes da Universidade do Porto, Portugal</w:t>
      </w:r>
    </w:p>
    <w:p w14:paraId="75F04A2C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2"/>
          <w:lang w:val="pt-PT"/>
        </w:rPr>
      </w:pPr>
      <w:r w:rsidRPr="0091203E">
        <w:rPr>
          <w:rFonts w:ascii="Trebuchet MS" w:hAnsi="Trebuchet MS"/>
          <w:color w:val="FFFFFF" w:themeColor="background1"/>
          <w:sz w:val="22"/>
          <w:szCs w:val="22"/>
          <w:lang w:val="pt-PT"/>
        </w:rPr>
        <w:t xml:space="preserve">O corpo de uma mulher negra com deficiência entre o "mau gosto" e a capacidade física compulsória na mobilidade acadêmica </w:t>
      </w:r>
    </w:p>
    <w:p w14:paraId="1E5A5DB7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r w:rsidRPr="0091203E">
        <w:rPr>
          <w:rFonts w:ascii="Trebuchet MS" w:hAnsi="Trebuchet MS"/>
          <w:color w:val="auto"/>
          <w:sz w:val="22"/>
          <w:szCs w:val="22"/>
          <w:lang w:val="pt-PT"/>
        </w:rPr>
        <w:t>Cátia Brito dos Santos, Universidade Federal da Bahia, Brasil</w:t>
      </w:r>
    </w:p>
    <w:p w14:paraId="0BCA0655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r w:rsidRPr="0091203E">
        <w:rPr>
          <w:rFonts w:ascii="Trebuchet MS" w:hAnsi="Trebuchet MS"/>
          <w:color w:val="auto"/>
          <w:sz w:val="22"/>
          <w:szCs w:val="22"/>
          <w:lang w:val="pt-PT"/>
        </w:rPr>
        <w:t>Thiago de Souza Alves, Universidade Federal da Bahia, Brasil</w:t>
      </w:r>
    </w:p>
    <w:p w14:paraId="60619DFA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2"/>
          <w:lang w:val="pt-PT"/>
        </w:rPr>
      </w:pPr>
      <w:r w:rsidRPr="0091203E">
        <w:rPr>
          <w:rFonts w:ascii="Trebuchet MS" w:hAnsi="Trebuchet MS"/>
          <w:color w:val="FFFFFF" w:themeColor="background1"/>
          <w:sz w:val="22"/>
          <w:szCs w:val="22"/>
          <w:lang w:val="pt-PT"/>
        </w:rPr>
        <w:t xml:space="preserve">"Corpo Fechado" como Antífrase </w:t>
      </w:r>
      <w:proofErr w:type="spellStart"/>
      <w:r w:rsidRPr="0091203E">
        <w:rPr>
          <w:rFonts w:ascii="Trebuchet MS" w:hAnsi="Trebuchet MS"/>
          <w:color w:val="FFFFFF" w:themeColor="background1"/>
          <w:sz w:val="22"/>
          <w:szCs w:val="22"/>
          <w:lang w:val="pt-PT"/>
        </w:rPr>
        <w:t>Eufemizante</w:t>
      </w:r>
      <w:proofErr w:type="spellEnd"/>
      <w:r w:rsidRPr="0091203E">
        <w:rPr>
          <w:rFonts w:ascii="Trebuchet MS" w:hAnsi="Trebuchet MS"/>
          <w:color w:val="FFFFFF" w:themeColor="background1"/>
          <w:sz w:val="22"/>
          <w:szCs w:val="22"/>
          <w:lang w:val="pt-PT"/>
        </w:rPr>
        <w:t xml:space="preserve">: A Estética do "Mau Gosto" e o Imaginário de Resistência no Videoclipe de Johnny </w:t>
      </w:r>
      <w:proofErr w:type="spellStart"/>
      <w:r w:rsidRPr="0091203E">
        <w:rPr>
          <w:rFonts w:ascii="Trebuchet MS" w:hAnsi="Trebuchet MS"/>
          <w:color w:val="FFFFFF" w:themeColor="background1"/>
          <w:sz w:val="22"/>
          <w:szCs w:val="22"/>
          <w:lang w:val="pt-PT"/>
        </w:rPr>
        <w:t>Hooker</w:t>
      </w:r>
      <w:proofErr w:type="spellEnd"/>
      <w:r w:rsidRPr="0091203E">
        <w:rPr>
          <w:rFonts w:ascii="Trebuchet MS" w:hAnsi="Trebuchet MS"/>
          <w:color w:val="FFFFFF" w:themeColor="background1"/>
          <w:sz w:val="22"/>
          <w:szCs w:val="22"/>
          <w:lang w:val="pt-PT"/>
        </w:rPr>
        <w:t xml:space="preserve"> e </w:t>
      </w:r>
      <w:proofErr w:type="spellStart"/>
      <w:r w:rsidRPr="0091203E">
        <w:rPr>
          <w:rFonts w:ascii="Trebuchet MS" w:hAnsi="Trebuchet MS"/>
          <w:color w:val="FFFFFF" w:themeColor="background1"/>
          <w:sz w:val="22"/>
          <w:szCs w:val="22"/>
          <w:lang w:val="pt-PT"/>
        </w:rPr>
        <w:t>Gaby</w:t>
      </w:r>
      <w:proofErr w:type="spellEnd"/>
      <w:r w:rsidRPr="0091203E">
        <w:rPr>
          <w:rFonts w:ascii="Trebuchet MS" w:hAnsi="Trebuchet MS"/>
          <w:color w:val="FFFFFF" w:themeColor="background1"/>
          <w:sz w:val="22"/>
          <w:szCs w:val="22"/>
          <w:lang w:val="pt-PT"/>
        </w:rPr>
        <w:t xml:space="preserve"> Amarantos </w:t>
      </w:r>
    </w:p>
    <w:p w14:paraId="1BF67B61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r w:rsidRPr="0091203E">
        <w:rPr>
          <w:rFonts w:ascii="Trebuchet MS" w:hAnsi="Trebuchet MS"/>
          <w:color w:val="auto"/>
          <w:sz w:val="22"/>
          <w:szCs w:val="22"/>
          <w:lang w:val="pt-PT"/>
        </w:rPr>
        <w:t>Kelly Gouveia Andrade, Universidade Federal do Mato Grosso, Brasil</w:t>
      </w:r>
    </w:p>
    <w:p w14:paraId="59E7FFDE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r w:rsidRPr="0091203E">
        <w:rPr>
          <w:rFonts w:ascii="Trebuchet MS" w:hAnsi="Trebuchet MS"/>
          <w:color w:val="auto"/>
          <w:sz w:val="22"/>
          <w:szCs w:val="22"/>
          <w:lang w:val="pt-PT"/>
        </w:rPr>
        <w:t>Ana Paula dos Anjos Gabriel, Universidade Federal do Mato Grosso, Brasil</w:t>
      </w:r>
    </w:p>
    <w:p w14:paraId="344FDA5D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2"/>
          <w:lang w:val="pt-PT"/>
        </w:rPr>
      </w:pPr>
      <w:r w:rsidRPr="0091203E">
        <w:rPr>
          <w:rFonts w:ascii="Trebuchet MS" w:hAnsi="Trebuchet MS"/>
          <w:color w:val="FFFFFF" w:themeColor="background1"/>
          <w:sz w:val="22"/>
          <w:szCs w:val="22"/>
          <w:lang w:val="pt-PT"/>
        </w:rPr>
        <w:t xml:space="preserve">Entre a Moralidade e a Arte: Reflexões sobre o </w:t>
      </w:r>
      <w:proofErr w:type="spellStart"/>
      <w:r w:rsidRPr="0091203E">
        <w:rPr>
          <w:rFonts w:ascii="Trebuchet MS" w:hAnsi="Trebuchet MS"/>
          <w:color w:val="FFFFFF" w:themeColor="background1"/>
          <w:sz w:val="22"/>
          <w:szCs w:val="22"/>
          <w:lang w:val="pt-PT"/>
        </w:rPr>
        <w:t>Batcu</w:t>
      </w:r>
      <w:proofErr w:type="spellEnd"/>
      <w:r w:rsidRPr="0091203E">
        <w:rPr>
          <w:rFonts w:ascii="Trebuchet MS" w:hAnsi="Trebuchet MS"/>
          <w:color w:val="FFFFFF" w:themeColor="background1"/>
          <w:sz w:val="22"/>
          <w:szCs w:val="22"/>
          <w:lang w:val="pt-PT"/>
        </w:rPr>
        <w:t xml:space="preserve"> no Ministério da Saúde </w:t>
      </w:r>
    </w:p>
    <w:p w14:paraId="7678FF25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Dhenise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 xml:space="preserve"> de Almeida Galvão, Universidade de Brasília, Brasil</w:t>
      </w:r>
    </w:p>
    <w:p w14:paraId="1AE114B9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2"/>
          <w:lang w:val="pt-PT"/>
        </w:rPr>
      </w:pPr>
      <w:r w:rsidRPr="0091203E">
        <w:rPr>
          <w:rFonts w:ascii="Trebuchet MS" w:hAnsi="Trebuchet MS"/>
          <w:color w:val="FFFFFF" w:themeColor="background1"/>
          <w:sz w:val="22"/>
          <w:szCs w:val="22"/>
          <w:lang w:val="pt-PT"/>
        </w:rPr>
        <w:t xml:space="preserve">Para uma crítica da </w:t>
      </w:r>
      <w:proofErr w:type="spellStart"/>
      <w:r w:rsidRPr="0091203E">
        <w:rPr>
          <w:rFonts w:ascii="Trebuchet MS" w:hAnsi="Trebuchet MS"/>
          <w:color w:val="FFFFFF" w:themeColor="background1"/>
          <w:sz w:val="22"/>
          <w:szCs w:val="22"/>
          <w:lang w:val="pt-PT"/>
        </w:rPr>
        <w:t>colonialidade</w:t>
      </w:r>
      <w:proofErr w:type="spellEnd"/>
      <w:r w:rsidRPr="0091203E">
        <w:rPr>
          <w:rFonts w:ascii="Trebuchet MS" w:hAnsi="Trebuchet MS"/>
          <w:color w:val="FFFFFF" w:themeColor="background1"/>
          <w:sz w:val="22"/>
          <w:szCs w:val="22"/>
          <w:lang w:val="pt-PT"/>
        </w:rPr>
        <w:t xml:space="preserve"> do gosto </w:t>
      </w:r>
    </w:p>
    <w:p w14:paraId="47E4AE6F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Cat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 xml:space="preserve"> Martins, Faculdade de Belas Artes da Universidade do Porto, Portugal</w:t>
      </w:r>
    </w:p>
    <w:p w14:paraId="2B04BF21" w14:textId="3C299AEC" w:rsidR="007C542F" w:rsidRPr="0091203E" w:rsidRDefault="00912581" w:rsidP="00494C99">
      <w:pPr>
        <w:spacing w:after="0" w:line="276" w:lineRule="auto"/>
        <w:ind w:left="-142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  </w:t>
      </w:r>
      <w:r w:rsidR="007C542F"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O "Mau Gosto" dos Souvenirs e o Paradigma Kitsch no </w:t>
      </w:r>
      <w:proofErr w:type="spellStart"/>
      <w:r w:rsidR="007C542F"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Grand</w:t>
      </w:r>
      <w:proofErr w:type="spellEnd"/>
      <w:r w:rsidR="007C542F"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 Tour </w:t>
      </w:r>
    </w:p>
    <w:p w14:paraId="7025108E" w14:textId="23291199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r w:rsidRPr="0091203E">
        <w:rPr>
          <w:rFonts w:ascii="Trebuchet MS" w:hAnsi="Trebuchet MS" w:cs="Calibri"/>
          <w:color w:val="auto"/>
          <w:sz w:val="22"/>
          <w:szCs w:val="22"/>
          <w:lang w:val="pt-PT"/>
        </w:rPr>
        <w:t>Maria de Fátima Lambert, Escola Superior de Educação, Portugal</w:t>
      </w:r>
    </w:p>
    <w:p w14:paraId="58F900EF" w14:textId="77777777" w:rsidR="007C542F" w:rsidRPr="0091203E" w:rsidRDefault="007C542F" w:rsidP="00494C99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16"/>
          <w:szCs w:val="20"/>
          <w:lang w:val="pt-PT"/>
        </w:rPr>
      </w:pPr>
      <w:r w:rsidRPr="0091203E">
        <w:rPr>
          <w:rFonts w:ascii="Trebuchet MS" w:hAnsi="Trebuchet MS"/>
          <w:color w:val="C00000"/>
          <w:sz w:val="16"/>
          <w:szCs w:val="20"/>
          <w:lang w:val="pt-PT"/>
        </w:rPr>
        <w:lastRenderedPageBreak/>
        <w:t>Sala 201</w:t>
      </w:r>
    </w:p>
    <w:p w14:paraId="39FA6DEF" w14:textId="77777777" w:rsidR="00894268" w:rsidRPr="0091203E" w:rsidRDefault="00894268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</w:p>
    <w:p w14:paraId="2FBFC87C" w14:textId="47D46383" w:rsidR="007C542F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r w:rsidRPr="0091203E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Sessão 10. Poéticas e processos na arte contemporânea a partir de uma </w:t>
      </w:r>
      <w:proofErr w:type="spellStart"/>
      <w:r w:rsidRPr="0091203E">
        <w:rPr>
          <w:rFonts w:ascii="Trebuchet MS" w:hAnsi="Trebuchet MS"/>
          <w:color w:val="FFFFFF" w:themeColor="background1"/>
          <w:sz w:val="22"/>
          <w:szCs w:val="26"/>
          <w:lang w:val="pt-PT"/>
        </w:rPr>
        <w:t>amazoniedade</w:t>
      </w:r>
      <w:proofErr w:type="spellEnd"/>
      <w:r w:rsidRPr="0091203E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 paraense (online)</w:t>
      </w:r>
    </w:p>
    <w:p w14:paraId="5C56DF43" w14:textId="51C58A75" w:rsidR="0057161B" w:rsidRPr="00AD7E7A" w:rsidRDefault="0057161B" w:rsidP="0057161B">
      <w:pPr>
        <w:pStyle w:val="textodetalhs"/>
        <w:spacing w:after="0" w:line="276" w:lineRule="auto"/>
        <w:rPr>
          <w:rFonts w:ascii="Trebuchet MS" w:hAnsi="Trebuchet MS"/>
          <w:color w:val="C00000"/>
          <w:sz w:val="22"/>
          <w:szCs w:val="26"/>
          <w:lang w:val="pt-PT"/>
        </w:rPr>
      </w:pPr>
      <w:proofErr w:type="gramStart"/>
      <w:r w:rsidRPr="00AD7E7A">
        <w:rPr>
          <w:rFonts w:ascii="Trebuchet MS" w:hAnsi="Trebuchet MS"/>
          <w:color w:val="C00000"/>
          <w:sz w:val="22"/>
          <w:szCs w:val="26"/>
          <w:lang w:val="pt-PT"/>
        </w:rPr>
        <w:t>Link:https://us06web.zoom.us/j/83550665182?pwd=7avH0qvou8cFAMqn5OTJBD4q24u17N.1</w:t>
      </w:r>
      <w:proofErr w:type="gramEnd"/>
      <w:r w:rsidRPr="00AD7E7A">
        <w:rPr>
          <w:rFonts w:ascii="Trebuchet MS" w:hAnsi="Trebuchet MS"/>
          <w:color w:val="C00000"/>
          <w:sz w:val="22"/>
          <w:szCs w:val="26"/>
          <w:lang w:val="pt-PT"/>
        </w:rPr>
        <w:t xml:space="preserve"> </w:t>
      </w:r>
    </w:p>
    <w:p w14:paraId="0A353EF7" w14:textId="5D763179" w:rsidR="0057161B" w:rsidRPr="00AD7E7A" w:rsidRDefault="0057161B" w:rsidP="0057161B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22"/>
          <w:szCs w:val="26"/>
          <w:lang w:val="pt-PT"/>
        </w:rPr>
      </w:pPr>
      <w:r w:rsidRPr="00AD7E7A">
        <w:rPr>
          <w:rFonts w:ascii="Trebuchet MS" w:hAnsi="Trebuchet MS"/>
          <w:color w:val="C00000"/>
          <w:sz w:val="22"/>
          <w:szCs w:val="26"/>
          <w:lang w:val="pt-PT"/>
        </w:rPr>
        <w:t xml:space="preserve">Password: 060378 </w:t>
      </w:r>
    </w:p>
    <w:p w14:paraId="461D3870" w14:textId="77777777" w:rsidR="0057161B" w:rsidRPr="00AD7E7A" w:rsidRDefault="0057161B" w:rsidP="0057161B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22"/>
          <w:szCs w:val="26"/>
          <w:lang w:val="pt-PT"/>
        </w:rPr>
      </w:pPr>
    </w:p>
    <w:p w14:paraId="6B7B0979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r w:rsidRPr="0091203E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Coordenação: </w:t>
      </w:r>
      <w:proofErr w:type="spellStart"/>
      <w:r w:rsidRPr="0091203E">
        <w:rPr>
          <w:rFonts w:ascii="Trebuchet MS" w:hAnsi="Trebuchet MS"/>
          <w:color w:val="auto"/>
          <w:sz w:val="22"/>
          <w:szCs w:val="26"/>
          <w:lang w:val="pt-PT"/>
        </w:rPr>
        <w:t>Cinthya</w:t>
      </w:r>
      <w:proofErr w:type="spellEnd"/>
      <w:r w:rsidRPr="0091203E">
        <w:rPr>
          <w:rFonts w:ascii="Trebuchet MS" w:hAnsi="Trebuchet MS"/>
          <w:color w:val="auto"/>
          <w:sz w:val="22"/>
          <w:szCs w:val="26"/>
          <w:lang w:val="pt-PT"/>
        </w:rPr>
        <w:t xml:space="preserve"> Marques do Nascimento, Universidade Federal do Rio de Janeiro, Universidade Federal do Sul e Sudeste do Pará, Brasil</w:t>
      </w:r>
    </w:p>
    <w:p w14:paraId="6A274B49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r w:rsidRPr="0091203E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Poéticas e processos na arte contemporânea a partir de uma </w:t>
      </w:r>
      <w:proofErr w:type="spellStart"/>
      <w:r w:rsidRPr="0091203E">
        <w:rPr>
          <w:rFonts w:ascii="Trebuchet MS" w:hAnsi="Trebuchet MS"/>
          <w:color w:val="FFFFFF" w:themeColor="background1"/>
          <w:sz w:val="22"/>
          <w:szCs w:val="26"/>
          <w:lang w:val="pt-PT"/>
        </w:rPr>
        <w:t>amazoniedade</w:t>
      </w:r>
      <w:proofErr w:type="spellEnd"/>
      <w:r w:rsidRPr="0091203E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 paraense</w:t>
      </w:r>
    </w:p>
    <w:p w14:paraId="008011C1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proofErr w:type="spellStart"/>
      <w:r w:rsidRPr="0091203E">
        <w:rPr>
          <w:rFonts w:ascii="Trebuchet MS" w:hAnsi="Trebuchet MS"/>
          <w:color w:val="auto"/>
          <w:sz w:val="22"/>
          <w:szCs w:val="26"/>
          <w:lang w:val="pt-PT"/>
        </w:rPr>
        <w:t>Cinthya</w:t>
      </w:r>
      <w:proofErr w:type="spellEnd"/>
      <w:r w:rsidRPr="0091203E">
        <w:rPr>
          <w:rFonts w:ascii="Trebuchet MS" w:hAnsi="Trebuchet MS"/>
          <w:color w:val="auto"/>
          <w:sz w:val="22"/>
          <w:szCs w:val="26"/>
          <w:lang w:val="pt-PT"/>
        </w:rPr>
        <w:t xml:space="preserve"> Marques do Nascimento, Universidade Federal do Rio de Janeiro, Universidade Federal do Sul e Sudeste do Pará, Brasil</w:t>
      </w:r>
    </w:p>
    <w:p w14:paraId="4C35D19C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r w:rsidRPr="0091203E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Breve relato </w:t>
      </w:r>
      <w:proofErr w:type="spellStart"/>
      <w:r w:rsidRPr="0091203E">
        <w:rPr>
          <w:rFonts w:ascii="Trebuchet MS" w:hAnsi="Trebuchet MS"/>
          <w:color w:val="FFFFFF" w:themeColor="background1"/>
          <w:sz w:val="22"/>
          <w:szCs w:val="26"/>
          <w:lang w:val="pt-PT"/>
        </w:rPr>
        <w:t>fabulativo</w:t>
      </w:r>
      <w:proofErr w:type="spellEnd"/>
      <w:r w:rsidRPr="0091203E">
        <w:rPr>
          <w:rFonts w:ascii="Trebuchet MS" w:hAnsi="Trebuchet MS"/>
          <w:color w:val="FFFFFF" w:themeColor="background1"/>
          <w:sz w:val="22"/>
          <w:szCs w:val="26"/>
          <w:lang w:val="pt-PT"/>
        </w:rPr>
        <w:t>-especulativo sobre a construção do conceito de imagem semente na prática artística de um devir artista na Amazônia contemporânea</w:t>
      </w:r>
    </w:p>
    <w:p w14:paraId="47B725DD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r w:rsidRPr="0091203E">
        <w:rPr>
          <w:rFonts w:ascii="Trebuchet MS" w:hAnsi="Trebuchet MS"/>
          <w:color w:val="auto"/>
          <w:sz w:val="22"/>
          <w:szCs w:val="26"/>
          <w:lang w:val="pt-PT"/>
        </w:rPr>
        <w:t>Camila Fialho, Universidade Federal do Sul e Sudeste do Pará, Brasil</w:t>
      </w:r>
    </w:p>
    <w:p w14:paraId="58346C92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r w:rsidRPr="0091203E">
        <w:rPr>
          <w:rFonts w:ascii="Trebuchet MS" w:hAnsi="Trebuchet MS"/>
          <w:color w:val="FFFFFF" w:themeColor="background1"/>
          <w:sz w:val="22"/>
          <w:szCs w:val="26"/>
          <w:lang w:val="pt-PT"/>
        </w:rPr>
        <w:t>Um certo arquipélago: ilhas em individuação</w:t>
      </w:r>
    </w:p>
    <w:p w14:paraId="6E35FC58" w14:textId="19990DF0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r w:rsidRPr="0091203E">
        <w:rPr>
          <w:rFonts w:ascii="Trebuchet MS" w:hAnsi="Trebuchet MS"/>
          <w:color w:val="auto"/>
          <w:sz w:val="22"/>
          <w:szCs w:val="26"/>
          <w:lang w:val="pt-PT"/>
        </w:rPr>
        <w:t xml:space="preserve">José Viana, </w:t>
      </w:r>
      <w:r w:rsidR="00D66919" w:rsidRPr="00D66919">
        <w:rPr>
          <w:rFonts w:ascii="Trebuchet MS" w:hAnsi="Trebuchet MS"/>
          <w:color w:val="auto"/>
          <w:sz w:val="22"/>
          <w:szCs w:val="26"/>
          <w:lang w:val="pt-PT"/>
        </w:rPr>
        <w:t>Doutorando em Poéticas Visuais - Universidade de São Paulo USP</w:t>
      </w:r>
      <w:r w:rsidRPr="0091203E">
        <w:rPr>
          <w:rFonts w:ascii="Trebuchet MS" w:hAnsi="Trebuchet MS"/>
          <w:color w:val="auto"/>
          <w:sz w:val="22"/>
          <w:szCs w:val="26"/>
          <w:lang w:val="pt-PT"/>
        </w:rPr>
        <w:t>, Brasil</w:t>
      </w:r>
    </w:p>
    <w:p w14:paraId="281EBDF9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proofErr w:type="spellStart"/>
      <w:r w:rsidRPr="0091203E">
        <w:rPr>
          <w:rFonts w:ascii="Trebuchet MS" w:hAnsi="Trebuchet MS"/>
          <w:color w:val="FFFFFF" w:themeColor="background1"/>
          <w:sz w:val="22"/>
          <w:szCs w:val="26"/>
          <w:lang w:val="pt-PT"/>
        </w:rPr>
        <w:t>Ykamiabas</w:t>
      </w:r>
      <w:proofErr w:type="spellEnd"/>
      <w:r w:rsidRPr="0091203E">
        <w:rPr>
          <w:rFonts w:ascii="Trebuchet MS" w:hAnsi="Trebuchet MS"/>
          <w:color w:val="FFFFFF" w:themeColor="background1"/>
          <w:sz w:val="22"/>
          <w:szCs w:val="26"/>
          <w:lang w:val="pt-PT"/>
        </w:rPr>
        <w:t>: poéticas de um corpo-território</w:t>
      </w:r>
    </w:p>
    <w:p w14:paraId="3E6AB2A1" w14:textId="77777777" w:rsidR="007C542F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r w:rsidRPr="0091203E">
        <w:rPr>
          <w:rFonts w:ascii="Trebuchet MS" w:hAnsi="Trebuchet MS"/>
          <w:color w:val="auto"/>
          <w:sz w:val="22"/>
          <w:szCs w:val="26"/>
          <w:lang w:val="pt-PT"/>
        </w:rPr>
        <w:t>Renata Aguiar, Artista Visual, pesquisadora, Ecomuseu da Amazônia, Brasil</w:t>
      </w:r>
    </w:p>
    <w:p w14:paraId="693B6EA7" w14:textId="4ACC75B0" w:rsidR="00817314" w:rsidRPr="007700D4" w:rsidRDefault="00817314" w:rsidP="00817314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O Congo do Espírito Santo como prática de resistência e afeto popular </w:t>
      </w:r>
    </w:p>
    <w:p w14:paraId="2810DFF3" w14:textId="77777777" w:rsidR="00817314" w:rsidRPr="007700D4" w:rsidRDefault="00817314" w:rsidP="00817314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r w:rsidRPr="007700D4">
        <w:rPr>
          <w:rFonts w:ascii="Trebuchet MS" w:hAnsi="Trebuchet MS"/>
          <w:color w:val="auto"/>
          <w:sz w:val="22"/>
          <w:szCs w:val="26"/>
          <w:lang w:val="pt-PT"/>
        </w:rPr>
        <w:t>Fabíola Fraga Nunes, Universidade Federal do Espírito Santo, Brasil</w:t>
      </w:r>
    </w:p>
    <w:p w14:paraId="2A6C3A9B" w14:textId="77777777" w:rsidR="00817314" w:rsidRPr="007700D4" w:rsidRDefault="00817314" w:rsidP="00817314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r w:rsidRPr="007700D4">
        <w:rPr>
          <w:rFonts w:ascii="Trebuchet MS" w:hAnsi="Trebuchet MS"/>
          <w:color w:val="auto"/>
          <w:sz w:val="22"/>
          <w:szCs w:val="26"/>
          <w:lang w:val="pt-PT"/>
        </w:rPr>
        <w:t>Giuliano de Miranda, Universidade Federal do Espírito Santo, Brasil</w:t>
      </w:r>
    </w:p>
    <w:p w14:paraId="1511112C" w14:textId="77777777" w:rsidR="00817314" w:rsidRPr="007700D4" w:rsidRDefault="00817314" w:rsidP="00817314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r w:rsidRPr="007700D4">
        <w:rPr>
          <w:rFonts w:ascii="Trebuchet MS" w:hAnsi="Trebuchet MS"/>
          <w:color w:val="auto"/>
          <w:sz w:val="22"/>
          <w:szCs w:val="26"/>
          <w:lang w:val="pt-PT"/>
        </w:rPr>
        <w:t xml:space="preserve">José </w:t>
      </w:r>
      <w:proofErr w:type="spellStart"/>
      <w:r w:rsidRPr="007700D4">
        <w:rPr>
          <w:rFonts w:ascii="Trebuchet MS" w:hAnsi="Trebuchet MS"/>
          <w:color w:val="auto"/>
          <w:sz w:val="22"/>
          <w:szCs w:val="26"/>
          <w:lang w:val="pt-PT"/>
        </w:rPr>
        <w:t>Cirillo</w:t>
      </w:r>
      <w:proofErr w:type="spellEnd"/>
      <w:r w:rsidRPr="007700D4">
        <w:rPr>
          <w:rFonts w:ascii="Trebuchet MS" w:hAnsi="Trebuchet MS"/>
          <w:color w:val="auto"/>
          <w:sz w:val="22"/>
          <w:szCs w:val="26"/>
          <w:lang w:val="pt-PT"/>
        </w:rPr>
        <w:t>, Universidade Federal do Espírito Santo, Brasil</w:t>
      </w:r>
    </w:p>
    <w:p w14:paraId="1E5394AB" w14:textId="77777777" w:rsidR="007C542F" w:rsidRDefault="007C542F" w:rsidP="00494C99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16"/>
          <w:szCs w:val="20"/>
          <w:lang w:val="pt-PT"/>
        </w:rPr>
      </w:pPr>
      <w:r w:rsidRPr="0091203E">
        <w:rPr>
          <w:rFonts w:ascii="Trebuchet MS" w:hAnsi="Trebuchet MS"/>
          <w:color w:val="C00000"/>
          <w:sz w:val="16"/>
          <w:szCs w:val="20"/>
          <w:lang w:val="pt-PT"/>
        </w:rPr>
        <w:t>Sala 202</w:t>
      </w:r>
    </w:p>
    <w:p w14:paraId="7182070E" w14:textId="77777777" w:rsidR="0057161B" w:rsidRPr="0091203E" w:rsidRDefault="0057161B" w:rsidP="00494C99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16"/>
          <w:szCs w:val="20"/>
          <w:lang w:val="pt-PT"/>
        </w:rPr>
      </w:pPr>
    </w:p>
    <w:p w14:paraId="1D0223AE" w14:textId="77777777" w:rsidR="007C542F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r w:rsidRPr="0091203E">
        <w:rPr>
          <w:rFonts w:ascii="Trebuchet MS" w:hAnsi="Trebuchet MS"/>
          <w:color w:val="FFFFFF" w:themeColor="background1"/>
          <w:sz w:val="22"/>
          <w:szCs w:val="26"/>
          <w:lang w:val="pt-PT"/>
        </w:rPr>
        <w:t>Sessão 11. Arte e sociedade: diálogos entre Brasil e Chile (online)</w:t>
      </w:r>
    </w:p>
    <w:p w14:paraId="318DA82D" w14:textId="6D999CCE" w:rsidR="00766803" w:rsidRPr="00766803" w:rsidRDefault="00766803" w:rsidP="00766803">
      <w:pPr>
        <w:pStyle w:val="textodetalhs"/>
        <w:spacing w:after="0" w:line="276" w:lineRule="auto"/>
        <w:rPr>
          <w:rFonts w:ascii="Trebuchet MS" w:hAnsi="Trebuchet MS"/>
          <w:color w:val="C00000"/>
          <w:sz w:val="22"/>
          <w:szCs w:val="26"/>
          <w:lang w:val="pt-PT"/>
        </w:rPr>
      </w:pPr>
      <w:proofErr w:type="gramStart"/>
      <w:r>
        <w:rPr>
          <w:rFonts w:ascii="Trebuchet MS" w:hAnsi="Trebuchet MS"/>
          <w:color w:val="C00000"/>
          <w:sz w:val="22"/>
          <w:szCs w:val="26"/>
          <w:lang w:val="pt-PT"/>
        </w:rPr>
        <w:t>Link:</w:t>
      </w:r>
      <w:r w:rsidRPr="00766803">
        <w:rPr>
          <w:rFonts w:ascii="Trebuchet MS" w:hAnsi="Trebuchet MS"/>
          <w:color w:val="C00000"/>
          <w:sz w:val="22"/>
          <w:szCs w:val="26"/>
          <w:lang w:val="pt-PT"/>
        </w:rPr>
        <w:t>https://us05web.zoom.us/j/89078411640?pwd=2KxRXmvgolB5eyrD02qLtVAu6TcPz0.1</w:t>
      </w:r>
      <w:proofErr w:type="gramEnd"/>
    </w:p>
    <w:p w14:paraId="0F478DA0" w14:textId="22799780" w:rsidR="0057161B" w:rsidRDefault="00766803" w:rsidP="00766803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22"/>
          <w:szCs w:val="26"/>
          <w:lang w:val="pt-PT"/>
        </w:rPr>
      </w:pPr>
      <w:r w:rsidRPr="00766803">
        <w:rPr>
          <w:rFonts w:ascii="Trebuchet MS" w:hAnsi="Trebuchet MS"/>
          <w:color w:val="C00000"/>
          <w:sz w:val="22"/>
          <w:szCs w:val="26"/>
          <w:lang w:val="pt-PT"/>
        </w:rPr>
        <w:t>Password: 890 7841 1640</w:t>
      </w:r>
    </w:p>
    <w:p w14:paraId="30380365" w14:textId="77777777" w:rsidR="00766803" w:rsidRPr="0057161B" w:rsidRDefault="00766803" w:rsidP="00766803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22"/>
          <w:szCs w:val="26"/>
          <w:lang w:val="pt-PT"/>
        </w:rPr>
      </w:pPr>
    </w:p>
    <w:p w14:paraId="761F96DC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r w:rsidRPr="0091203E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Coordenação: </w:t>
      </w:r>
      <w:r w:rsidRPr="0091203E">
        <w:rPr>
          <w:rFonts w:ascii="Trebuchet MS" w:hAnsi="Trebuchet MS"/>
          <w:color w:val="auto"/>
          <w:sz w:val="22"/>
          <w:szCs w:val="26"/>
          <w:lang w:val="pt-PT"/>
        </w:rPr>
        <w:t xml:space="preserve">Tatiana </w:t>
      </w:r>
      <w:proofErr w:type="spellStart"/>
      <w:r w:rsidRPr="0091203E">
        <w:rPr>
          <w:rFonts w:ascii="Trebuchet MS" w:hAnsi="Trebuchet MS"/>
          <w:color w:val="auto"/>
          <w:sz w:val="22"/>
          <w:szCs w:val="26"/>
          <w:lang w:val="pt-PT"/>
        </w:rPr>
        <w:t>Bacal</w:t>
      </w:r>
      <w:proofErr w:type="spellEnd"/>
      <w:r w:rsidRPr="0091203E">
        <w:rPr>
          <w:rFonts w:ascii="Trebuchet MS" w:hAnsi="Trebuchet MS"/>
          <w:color w:val="auto"/>
          <w:sz w:val="22"/>
          <w:szCs w:val="26"/>
          <w:lang w:val="pt-PT"/>
        </w:rPr>
        <w:t>, Universidade Federal do Rio de Janeiro, Brasil</w:t>
      </w:r>
    </w:p>
    <w:p w14:paraId="34EB6F28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es-ES"/>
        </w:rPr>
      </w:pPr>
      <w:r w:rsidRPr="0091203E">
        <w:rPr>
          <w:rFonts w:ascii="Trebuchet MS" w:hAnsi="Trebuchet MS"/>
          <w:color w:val="FFFFFF" w:themeColor="background1"/>
          <w:sz w:val="22"/>
          <w:szCs w:val="26"/>
          <w:lang w:val="es-ES"/>
        </w:rPr>
        <w:t>Conocimientos encarnados y políticas curatoriales para un futuro en crisis</w:t>
      </w:r>
    </w:p>
    <w:p w14:paraId="47142779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proofErr w:type="spellStart"/>
      <w:r w:rsidRPr="0091203E">
        <w:rPr>
          <w:rFonts w:ascii="Trebuchet MS" w:hAnsi="Trebuchet MS"/>
          <w:color w:val="auto"/>
          <w:sz w:val="22"/>
          <w:szCs w:val="26"/>
          <w:lang w:val="pt-PT"/>
        </w:rPr>
        <w:t>Joselyne</w:t>
      </w:r>
      <w:proofErr w:type="spellEnd"/>
      <w:r w:rsidRPr="0091203E">
        <w:rPr>
          <w:rFonts w:ascii="Trebuchet MS" w:hAnsi="Trebuchet MS"/>
          <w:color w:val="auto"/>
          <w:sz w:val="22"/>
          <w:szCs w:val="26"/>
          <w:lang w:val="pt-PT"/>
        </w:rPr>
        <w:t xml:space="preserve"> Contreras Cerda, </w:t>
      </w:r>
      <w:proofErr w:type="spellStart"/>
      <w:r w:rsidRPr="0091203E">
        <w:rPr>
          <w:rFonts w:ascii="Trebuchet MS" w:hAnsi="Trebuchet MS"/>
          <w:color w:val="auto"/>
          <w:sz w:val="22"/>
          <w:szCs w:val="26"/>
          <w:lang w:val="pt-PT"/>
        </w:rPr>
        <w:t>Museo</w:t>
      </w:r>
      <w:proofErr w:type="spellEnd"/>
      <w:r w:rsidRPr="0091203E">
        <w:rPr>
          <w:rFonts w:ascii="Trebuchet MS" w:hAnsi="Trebuchet MS"/>
          <w:color w:val="auto"/>
          <w:sz w:val="22"/>
          <w:szCs w:val="26"/>
          <w:lang w:val="pt-PT"/>
        </w:rPr>
        <w:t xml:space="preserve"> de Arte </w:t>
      </w:r>
      <w:proofErr w:type="spellStart"/>
      <w:r w:rsidRPr="0091203E">
        <w:rPr>
          <w:rFonts w:ascii="Trebuchet MS" w:hAnsi="Trebuchet MS"/>
          <w:color w:val="auto"/>
          <w:sz w:val="22"/>
          <w:szCs w:val="26"/>
          <w:lang w:val="pt-PT"/>
        </w:rPr>
        <w:t>Contemporáneo</w:t>
      </w:r>
      <w:proofErr w:type="spellEnd"/>
      <w:r w:rsidRPr="0091203E">
        <w:rPr>
          <w:rFonts w:ascii="Trebuchet MS" w:hAnsi="Trebuchet MS"/>
          <w:color w:val="auto"/>
          <w:sz w:val="22"/>
          <w:szCs w:val="26"/>
          <w:lang w:val="pt-PT"/>
        </w:rPr>
        <w:t xml:space="preserve">, </w:t>
      </w:r>
      <w:proofErr w:type="spellStart"/>
      <w:r w:rsidRPr="0091203E">
        <w:rPr>
          <w:rFonts w:ascii="Trebuchet MS" w:hAnsi="Trebuchet MS"/>
          <w:color w:val="auto"/>
          <w:sz w:val="22"/>
          <w:szCs w:val="26"/>
          <w:lang w:val="pt-PT"/>
        </w:rPr>
        <w:t>Universidad</w:t>
      </w:r>
      <w:proofErr w:type="spellEnd"/>
      <w:r w:rsidRPr="0091203E">
        <w:rPr>
          <w:rFonts w:ascii="Trebuchet MS" w:hAnsi="Trebuchet MS"/>
          <w:color w:val="auto"/>
          <w:sz w:val="22"/>
          <w:szCs w:val="26"/>
          <w:lang w:val="pt-PT"/>
        </w:rPr>
        <w:t xml:space="preserve"> Diego </w:t>
      </w:r>
      <w:proofErr w:type="spellStart"/>
      <w:r w:rsidRPr="0091203E">
        <w:rPr>
          <w:rFonts w:ascii="Trebuchet MS" w:hAnsi="Trebuchet MS"/>
          <w:color w:val="auto"/>
          <w:sz w:val="22"/>
          <w:szCs w:val="26"/>
          <w:lang w:val="pt-PT"/>
        </w:rPr>
        <w:t>Portales</w:t>
      </w:r>
      <w:proofErr w:type="spellEnd"/>
      <w:r w:rsidRPr="0091203E">
        <w:rPr>
          <w:rFonts w:ascii="Trebuchet MS" w:hAnsi="Trebuchet MS"/>
          <w:color w:val="auto"/>
          <w:sz w:val="22"/>
          <w:szCs w:val="26"/>
          <w:lang w:val="pt-PT"/>
        </w:rPr>
        <w:t xml:space="preserve">, </w:t>
      </w:r>
      <w:proofErr w:type="spellStart"/>
      <w:r w:rsidRPr="0091203E">
        <w:rPr>
          <w:rFonts w:ascii="Trebuchet MS" w:hAnsi="Trebuchet MS"/>
          <w:color w:val="auto"/>
          <w:sz w:val="22"/>
          <w:szCs w:val="26"/>
          <w:lang w:val="pt-PT"/>
        </w:rPr>
        <w:t>Pontificia</w:t>
      </w:r>
      <w:proofErr w:type="spellEnd"/>
      <w:r w:rsidRPr="0091203E">
        <w:rPr>
          <w:rFonts w:ascii="Trebuchet MS" w:hAnsi="Trebuchet MS"/>
          <w:color w:val="auto"/>
          <w:sz w:val="22"/>
          <w:szCs w:val="26"/>
          <w:lang w:val="pt-PT"/>
        </w:rPr>
        <w:t xml:space="preserve"> </w:t>
      </w:r>
      <w:proofErr w:type="spellStart"/>
      <w:r w:rsidRPr="0091203E">
        <w:rPr>
          <w:rFonts w:ascii="Trebuchet MS" w:hAnsi="Trebuchet MS"/>
          <w:color w:val="auto"/>
          <w:sz w:val="22"/>
          <w:szCs w:val="26"/>
          <w:lang w:val="pt-PT"/>
        </w:rPr>
        <w:t>Universidad</w:t>
      </w:r>
      <w:proofErr w:type="spellEnd"/>
      <w:r w:rsidRPr="0091203E">
        <w:rPr>
          <w:rFonts w:ascii="Trebuchet MS" w:hAnsi="Trebuchet MS"/>
          <w:color w:val="auto"/>
          <w:sz w:val="22"/>
          <w:szCs w:val="26"/>
          <w:lang w:val="pt-PT"/>
        </w:rPr>
        <w:t xml:space="preserve"> Católica, Chile</w:t>
      </w:r>
    </w:p>
    <w:p w14:paraId="6B3B33E8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r w:rsidRPr="0091203E">
        <w:rPr>
          <w:rFonts w:ascii="Trebuchet MS" w:hAnsi="Trebuchet MS"/>
          <w:color w:val="FFFFFF" w:themeColor="background1"/>
          <w:sz w:val="22"/>
          <w:szCs w:val="26"/>
          <w:lang w:val="pt-PT"/>
        </w:rPr>
        <w:t>O corpo indócil: a relação entre disciplina, gênero e insubordinação na produção de videoarte de Regina Silveira</w:t>
      </w:r>
    </w:p>
    <w:p w14:paraId="59433B26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r w:rsidRPr="0091203E">
        <w:rPr>
          <w:rFonts w:ascii="Trebuchet MS" w:hAnsi="Trebuchet MS"/>
          <w:color w:val="auto"/>
          <w:sz w:val="22"/>
          <w:szCs w:val="26"/>
          <w:lang w:val="pt-PT"/>
        </w:rPr>
        <w:t xml:space="preserve">Felipe </w:t>
      </w:r>
      <w:proofErr w:type="spellStart"/>
      <w:r w:rsidRPr="0091203E">
        <w:rPr>
          <w:rFonts w:ascii="Trebuchet MS" w:hAnsi="Trebuchet MS"/>
          <w:color w:val="auto"/>
          <w:sz w:val="22"/>
          <w:szCs w:val="26"/>
          <w:lang w:val="pt-PT"/>
        </w:rPr>
        <w:t>Scovino</w:t>
      </w:r>
      <w:proofErr w:type="spellEnd"/>
      <w:r w:rsidRPr="0091203E">
        <w:rPr>
          <w:rFonts w:ascii="Trebuchet MS" w:hAnsi="Trebuchet MS"/>
          <w:color w:val="auto"/>
          <w:sz w:val="22"/>
          <w:szCs w:val="26"/>
          <w:lang w:val="pt-PT"/>
        </w:rPr>
        <w:t>, Universidade Federal do Rio de Janeiro, Brasil</w:t>
      </w:r>
    </w:p>
    <w:p w14:paraId="034101FE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r w:rsidRPr="0091203E">
        <w:rPr>
          <w:rFonts w:ascii="Trebuchet MS" w:hAnsi="Trebuchet MS"/>
          <w:color w:val="FFFFFF" w:themeColor="background1"/>
          <w:sz w:val="22"/>
          <w:szCs w:val="26"/>
          <w:lang w:val="pt-PT"/>
        </w:rPr>
        <w:t>Acervos e(m) correspondência: a exposição como estratégia de diálogo entre Brasil e Chile</w:t>
      </w:r>
    </w:p>
    <w:p w14:paraId="6FF610F0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r w:rsidRPr="0091203E">
        <w:rPr>
          <w:rFonts w:ascii="Trebuchet MS" w:hAnsi="Trebuchet MS"/>
          <w:color w:val="auto"/>
          <w:sz w:val="22"/>
          <w:szCs w:val="26"/>
          <w:lang w:val="pt-PT"/>
        </w:rPr>
        <w:lastRenderedPageBreak/>
        <w:t>Yasmin Fabris, Universidade Federal do Paraná, Programa de Pós-Graduação em Design, Brasil</w:t>
      </w:r>
    </w:p>
    <w:p w14:paraId="4DF4B2B6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proofErr w:type="spellStart"/>
      <w:r w:rsidRPr="0091203E">
        <w:rPr>
          <w:rFonts w:ascii="Trebuchet MS" w:hAnsi="Trebuchet MS"/>
          <w:color w:val="auto"/>
          <w:sz w:val="22"/>
          <w:szCs w:val="26"/>
          <w:lang w:val="pt-PT"/>
        </w:rPr>
        <w:t>Raíza</w:t>
      </w:r>
      <w:proofErr w:type="spellEnd"/>
      <w:r w:rsidRPr="0091203E">
        <w:rPr>
          <w:rFonts w:ascii="Trebuchet MS" w:hAnsi="Trebuchet MS"/>
          <w:color w:val="auto"/>
          <w:sz w:val="22"/>
          <w:szCs w:val="26"/>
          <w:lang w:val="pt-PT"/>
        </w:rPr>
        <w:t xml:space="preserve"> Cavalcanti, </w:t>
      </w:r>
      <w:proofErr w:type="spellStart"/>
      <w:r w:rsidRPr="0091203E">
        <w:rPr>
          <w:rFonts w:ascii="Trebuchet MS" w:hAnsi="Trebuchet MS"/>
          <w:color w:val="auto"/>
          <w:sz w:val="22"/>
          <w:szCs w:val="26"/>
          <w:lang w:val="pt-PT"/>
        </w:rPr>
        <w:t>Facultad</w:t>
      </w:r>
      <w:proofErr w:type="spellEnd"/>
      <w:r w:rsidRPr="0091203E">
        <w:rPr>
          <w:rFonts w:ascii="Trebuchet MS" w:hAnsi="Trebuchet MS"/>
          <w:color w:val="auto"/>
          <w:sz w:val="22"/>
          <w:szCs w:val="26"/>
          <w:lang w:val="pt-PT"/>
        </w:rPr>
        <w:t xml:space="preserve"> de Artes/</w:t>
      </w:r>
      <w:proofErr w:type="spellStart"/>
      <w:r w:rsidRPr="0091203E">
        <w:rPr>
          <w:rFonts w:ascii="Trebuchet MS" w:hAnsi="Trebuchet MS"/>
          <w:color w:val="auto"/>
          <w:sz w:val="22"/>
          <w:szCs w:val="26"/>
          <w:lang w:val="pt-PT"/>
        </w:rPr>
        <w:t>Universidad</w:t>
      </w:r>
      <w:proofErr w:type="spellEnd"/>
      <w:r w:rsidRPr="0091203E">
        <w:rPr>
          <w:rFonts w:ascii="Trebuchet MS" w:hAnsi="Trebuchet MS"/>
          <w:color w:val="auto"/>
          <w:sz w:val="22"/>
          <w:szCs w:val="26"/>
          <w:lang w:val="pt-PT"/>
        </w:rPr>
        <w:t xml:space="preserve"> de Chile, Chile</w:t>
      </w:r>
    </w:p>
    <w:p w14:paraId="3F78D3B2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r w:rsidRPr="0091203E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Maxwell Alexandre e </w:t>
      </w:r>
      <w:proofErr w:type="spellStart"/>
      <w:r w:rsidRPr="0091203E">
        <w:rPr>
          <w:rFonts w:ascii="Trebuchet MS" w:hAnsi="Trebuchet MS"/>
          <w:color w:val="FFFFFF" w:themeColor="background1"/>
          <w:sz w:val="22"/>
          <w:szCs w:val="26"/>
          <w:lang w:val="pt-PT"/>
        </w:rPr>
        <w:t>Inhotim</w:t>
      </w:r>
      <w:proofErr w:type="spellEnd"/>
      <w:r w:rsidRPr="0091203E">
        <w:rPr>
          <w:rFonts w:ascii="Trebuchet MS" w:hAnsi="Trebuchet MS"/>
          <w:color w:val="FFFFFF" w:themeColor="background1"/>
          <w:sz w:val="22"/>
          <w:szCs w:val="26"/>
          <w:lang w:val="pt-PT"/>
        </w:rPr>
        <w:t>: entre pavilhões, clubes e piscinas</w:t>
      </w:r>
    </w:p>
    <w:p w14:paraId="195E3CDE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r w:rsidRPr="0091203E">
        <w:rPr>
          <w:rFonts w:ascii="Trebuchet MS" w:hAnsi="Trebuchet MS"/>
          <w:color w:val="auto"/>
          <w:sz w:val="22"/>
          <w:szCs w:val="26"/>
          <w:lang w:val="pt-PT"/>
        </w:rPr>
        <w:t>Sabrina Parracho Sant'Anna, Universidade Federal Rural do Rio de Janeiro, Brasil</w:t>
      </w:r>
    </w:p>
    <w:p w14:paraId="4F51C506" w14:textId="77777777" w:rsidR="007C542F" w:rsidRDefault="007C542F" w:rsidP="00494C99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16"/>
          <w:szCs w:val="20"/>
          <w:lang w:val="pt-PT"/>
        </w:rPr>
      </w:pPr>
      <w:r w:rsidRPr="0091203E">
        <w:rPr>
          <w:rFonts w:ascii="Trebuchet MS" w:hAnsi="Trebuchet MS"/>
          <w:color w:val="C00000"/>
          <w:sz w:val="16"/>
          <w:szCs w:val="20"/>
          <w:lang w:val="pt-PT"/>
        </w:rPr>
        <w:t>Sala 203</w:t>
      </w:r>
    </w:p>
    <w:p w14:paraId="7E1930E3" w14:textId="77777777" w:rsidR="00826B1F" w:rsidRPr="0091203E" w:rsidRDefault="00826B1F" w:rsidP="00494C99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16"/>
          <w:szCs w:val="20"/>
          <w:lang w:val="pt-PT"/>
        </w:rPr>
      </w:pPr>
    </w:p>
    <w:p w14:paraId="1A0020B0" w14:textId="77777777" w:rsidR="007C542F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2"/>
          <w:lang w:val="pt-PT"/>
        </w:rPr>
      </w:pPr>
      <w:r w:rsidRPr="0091203E">
        <w:rPr>
          <w:rFonts w:ascii="Trebuchet MS" w:hAnsi="Trebuchet MS"/>
          <w:color w:val="FFFFFF" w:themeColor="background1"/>
          <w:sz w:val="22"/>
          <w:szCs w:val="22"/>
          <w:lang w:val="pt-PT"/>
        </w:rPr>
        <w:t>Sessão 12. Carta de direitos das mulheres migrantes negras no Brasil: experiências de construção coletiva (híbrido)</w:t>
      </w:r>
    </w:p>
    <w:p w14:paraId="17B478D2" w14:textId="0C1B2C40" w:rsidR="00766803" w:rsidRPr="00766803" w:rsidRDefault="00766803" w:rsidP="00766803">
      <w:pPr>
        <w:pStyle w:val="textodetalhs"/>
        <w:spacing w:after="0" w:line="276" w:lineRule="auto"/>
        <w:rPr>
          <w:rFonts w:ascii="Trebuchet MS" w:hAnsi="Trebuchet MS"/>
          <w:color w:val="C00000"/>
          <w:sz w:val="22"/>
          <w:szCs w:val="22"/>
          <w:lang w:val="pt-PT"/>
        </w:rPr>
      </w:pPr>
      <w:proofErr w:type="gramStart"/>
      <w:r>
        <w:rPr>
          <w:rFonts w:ascii="Trebuchet MS" w:hAnsi="Trebuchet MS"/>
          <w:color w:val="C00000"/>
          <w:sz w:val="22"/>
          <w:szCs w:val="22"/>
          <w:lang w:val="pt-PT"/>
        </w:rPr>
        <w:t>Link:</w:t>
      </w:r>
      <w:r w:rsidRPr="00766803">
        <w:rPr>
          <w:rFonts w:ascii="Trebuchet MS" w:hAnsi="Trebuchet MS"/>
          <w:color w:val="C00000"/>
          <w:sz w:val="22"/>
          <w:szCs w:val="22"/>
          <w:lang w:val="pt-PT"/>
        </w:rPr>
        <w:t>https://us06web.zoom.us/j/76275905813?pwd=bCBqX3RxgRaobimlER6NxIGj2Dnl4U.1</w:t>
      </w:r>
      <w:proofErr w:type="gramEnd"/>
    </w:p>
    <w:p w14:paraId="5C469F95" w14:textId="018BC185" w:rsidR="00766803" w:rsidRPr="00766803" w:rsidRDefault="00766803" w:rsidP="00766803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22"/>
          <w:szCs w:val="22"/>
          <w:lang w:val="pt-PT"/>
        </w:rPr>
      </w:pPr>
      <w:r w:rsidRPr="00766803">
        <w:rPr>
          <w:rFonts w:ascii="Trebuchet MS" w:hAnsi="Trebuchet MS"/>
          <w:color w:val="C00000"/>
          <w:sz w:val="22"/>
          <w:szCs w:val="22"/>
          <w:lang w:val="pt-PT"/>
        </w:rPr>
        <w:t>Senha: 283054</w:t>
      </w:r>
    </w:p>
    <w:p w14:paraId="33148D0C" w14:textId="77777777" w:rsidR="00766803" w:rsidRPr="0091203E" w:rsidRDefault="00766803" w:rsidP="00766803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2"/>
          <w:lang w:val="pt-PT"/>
        </w:rPr>
      </w:pPr>
    </w:p>
    <w:p w14:paraId="11F2D2A9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r w:rsidRPr="0091203E">
        <w:rPr>
          <w:rFonts w:ascii="Trebuchet MS" w:hAnsi="Trebuchet MS"/>
          <w:color w:val="FFFFFF" w:themeColor="background1"/>
          <w:sz w:val="22"/>
          <w:szCs w:val="22"/>
          <w:lang w:val="pt-PT"/>
        </w:rPr>
        <w:t xml:space="preserve">Coordenação: </w:t>
      </w:r>
      <w:r w:rsidRPr="0091203E">
        <w:rPr>
          <w:rFonts w:ascii="Trebuchet MS" w:hAnsi="Trebuchet MS"/>
          <w:color w:val="auto"/>
          <w:sz w:val="22"/>
          <w:szCs w:val="22"/>
          <w:lang w:val="pt-PT"/>
        </w:rPr>
        <w:t xml:space="preserve">Maria da Graça </w:t>
      </w: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Hoefel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>, Universidade de Brasília, Universidade do Porto, Brasil</w:t>
      </w:r>
    </w:p>
    <w:p w14:paraId="2B886541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r w:rsidRPr="0091203E">
        <w:rPr>
          <w:rFonts w:ascii="Trebuchet MS" w:hAnsi="Trebuchet MS"/>
          <w:color w:val="FFFFFF" w:themeColor="background1"/>
          <w:sz w:val="22"/>
          <w:szCs w:val="22"/>
          <w:lang w:val="pt-PT"/>
        </w:rPr>
        <w:t xml:space="preserve">Coordenação: </w:t>
      </w:r>
      <w:r w:rsidRPr="0091203E">
        <w:rPr>
          <w:rFonts w:ascii="Trebuchet MS" w:hAnsi="Trebuchet MS"/>
          <w:color w:val="auto"/>
          <w:sz w:val="22"/>
          <w:szCs w:val="22"/>
          <w:lang w:val="pt-PT"/>
        </w:rPr>
        <w:t>Denise Osório Severo, Universidade de Brasília, Universidade do Porto, Brasil</w:t>
      </w:r>
    </w:p>
    <w:p w14:paraId="03C2313A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2"/>
          <w:lang w:val="pt-PT"/>
        </w:rPr>
      </w:pPr>
      <w:r w:rsidRPr="0091203E">
        <w:rPr>
          <w:rFonts w:ascii="Trebuchet MS" w:hAnsi="Trebuchet MS"/>
          <w:color w:val="FFFFFF" w:themeColor="background1"/>
          <w:sz w:val="22"/>
          <w:szCs w:val="22"/>
          <w:lang w:val="pt-PT"/>
        </w:rPr>
        <w:t>Mulheres migrante negras do Núcleo Brasília. Nossa Força Está na Nossa Raiz: Cultura, identidade e cidadania ativa (Presencial)</w:t>
      </w:r>
    </w:p>
    <w:p w14:paraId="4BE73F1C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r w:rsidRPr="0091203E">
        <w:rPr>
          <w:rFonts w:ascii="Trebuchet MS" w:hAnsi="Trebuchet MS"/>
          <w:color w:val="auto"/>
          <w:sz w:val="22"/>
          <w:szCs w:val="22"/>
          <w:lang w:val="pt-PT"/>
        </w:rPr>
        <w:t xml:space="preserve">Maria da Graça </w:t>
      </w: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Hoefel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>, Universidade de Brasília, Universidade do Porto, Brasil</w:t>
      </w:r>
    </w:p>
    <w:p w14:paraId="016CE221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Mariama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 xml:space="preserve"> Balde, Projeto Mulheres Migrantes Negras em Diáspora no Brasil -Cartografia das Opressões </w:t>
      </w:r>
    </w:p>
    <w:p w14:paraId="492BAE01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Yomara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 xml:space="preserve"> </w:t>
      </w: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Caicedo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 xml:space="preserve">, Projeto Mulheres Migrantes Negras em Diáspora no Brasil Cartografia das Opressões </w:t>
      </w:r>
    </w:p>
    <w:p w14:paraId="2BBF480A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Faith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 xml:space="preserve"> </w:t>
      </w: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Uziezi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 xml:space="preserve"> </w:t>
      </w: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Olakpe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>, Projeto Mulheres Migrantes Negras em Diáspora no Brasil Cartografia das Opressões</w:t>
      </w:r>
    </w:p>
    <w:p w14:paraId="643B673F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Grace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 xml:space="preserve"> </w:t>
      </w: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Habit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 xml:space="preserve">, Projeto Mulheres Migrantes Negras em Diáspora no Brasil -Cartografia das Opressões </w:t>
      </w:r>
    </w:p>
    <w:p w14:paraId="55F4BDE4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Luisa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 xml:space="preserve"> Cruz de Brasil, Projeto Mulheres Migrantes Negras em Diáspora no Brasil -Cartografia das Opressões </w:t>
      </w:r>
    </w:p>
    <w:p w14:paraId="2925C426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Cadijato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 xml:space="preserve"> Boi </w:t>
      </w: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Djalo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 xml:space="preserve"> de </w:t>
      </w: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Guinea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 xml:space="preserve"> Bissau, Projeto Mulheres Migrantes Negras em Diáspora no Brasil -Cartografia das Opressões</w:t>
      </w:r>
    </w:p>
    <w:p w14:paraId="28E2A3FF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r w:rsidRPr="0091203E">
        <w:rPr>
          <w:rFonts w:ascii="Trebuchet MS" w:hAnsi="Trebuchet MS"/>
          <w:color w:val="auto"/>
          <w:sz w:val="22"/>
          <w:szCs w:val="22"/>
          <w:lang w:val="pt-PT"/>
        </w:rPr>
        <w:t>Mariana Castilho, Projeto Mulheres Migrantes Negras em Diáspora no Brasil -Cartografia das Opressões</w:t>
      </w:r>
    </w:p>
    <w:p w14:paraId="19BA3E56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Gloriane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 xml:space="preserve"> Antoine </w:t>
      </w: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Manmigo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>, Projeto Mulheres Migrantes Negras em Diáspora no Brasil -Cartografia das Opressões</w:t>
      </w:r>
    </w:p>
    <w:p w14:paraId="18F634C6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2"/>
          <w:lang w:val="pt-PT"/>
        </w:rPr>
      </w:pPr>
      <w:r w:rsidRPr="0091203E">
        <w:rPr>
          <w:rFonts w:ascii="Trebuchet MS" w:hAnsi="Trebuchet MS"/>
          <w:color w:val="FFFFFF" w:themeColor="background1"/>
          <w:sz w:val="22"/>
          <w:szCs w:val="22"/>
          <w:lang w:val="pt-PT"/>
        </w:rPr>
        <w:t>Todos os Olhares e Todos os Afetos. Mulheres Negras em Diáspora no Brasil: Cartografia das Opressões (Presencial)</w:t>
      </w:r>
    </w:p>
    <w:p w14:paraId="38534701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r w:rsidRPr="0091203E">
        <w:rPr>
          <w:rFonts w:ascii="Trebuchet MS" w:hAnsi="Trebuchet MS"/>
          <w:color w:val="auto"/>
          <w:sz w:val="22"/>
          <w:szCs w:val="22"/>
          <w:lang w:val="pt-PT"/>
        </w:rPr>
        <w:t>Regina Andrade, Universidade do Estado do Rio de Janeiro, Brasil</w:t>
      </w:r>
    </w:p>
    <w:p w14:paraId="6DD7B83E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Heloisa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 xml:space="preserve"> Helena Ferraz Ayres, Universidade do Estado do Rio de Janeiro, Brasil</w:t>
      </w:r>
    </w:p>
    <w:p w14:paraId="07C41C49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r w:rsidRPr="0091203E">
        <w:rPr>
          <w:rFonts w:ascii="Trebuchet MS" w:hAnsi="Trebuchet MS"/>
          <w:color w:val="auto"/>
          <w:sz w:val="22"/>
          <w:szCs w:val="22"/>
          <w:lang w:val="pt-PT"/>
        </w:rPr>
        <w:t xml:space="preserve">Valeria Carneiro de Mendonça, Universidade do Estado do Rio de Janeiro, Brasil </w:t>
      </w:r>
    </w:p>
    <w:p w14:paraId="097DD671" w14:textId="3A89CD9D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r w:rsidRPr="0091203E">
        <w:rPr>
          <w:rFonts w:ascii="Trebuchet MS" w:hAnsi="Trebuchet MS"/>
          <w:color w:val="auto"/>
          <w:sz w:val="22"/>
          <w:szCs w:val="22"/>
          <w:lang w:val="pt-PT"/>
        </w:rPr>
        <w:lastRenderedPageBreak/>
        <w:t xml:space="preserve">Adriana Novaes Matos, Universidade do Estado do Rio de Janeiro, Brasil </w:t>
      </w:r>
    </w:p>
    <w:p w14:paraId="3B987030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2"/>
          <w:lang w:val="pt-PT"/>
        </w:rPr>
      </w:pPr>
      <w:proofErr w:type="spellStart"/>
      <w:r w:rsidRPr="0091203E">
        <w:rPr>
          <w:rFonts w:ascii="Trebuchet MS" w:hAnsi="Trebuchet MS"/>
          <w:color w:val="FFFFFF" w:themeColor="background1"/>
          <w:sz w:val="22"/>
          <w:szCs w:val="22"/>
          <w:lang w:val="pt-PT"/>
        </w:rPr>
        <w:t>Tainacan</w:t>
      </w:r>
      <w:proofErr w:type="spellEnd"/>
      <w:r w:rsidRPr="0091203E">
        <w:rPr>
          <w:rFonts w:ascii="Trebuchet MS" w:hAnsi="Trebuchet MS"/>
          <w:color w:val="FFFFFF" w:themeColor="background1"/>
          <w:sz w:val="22"/>
          <w:szCs w:val="22"/>
          <w:lang w:val="pt-PT"/>
        </w:rPr>
        <w:t xml:space="preserve"> e comunicação científica: curadorias digitais e exposições em rede como dispositivos de tradução do conhecimento (online)</w:t>
      </w:r>
    </w:p>
    <w:p w14:paraId="6214B1AF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Suelane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 xml:space="preserve"> Silva, Universidade de Brasília, Brasil</w:t>
      </w:r>
    </w:p>
    <w:p w14:paraId="4EF17505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2"/>
          <w:lang w:val="pt-PT"/>
        </w:rPr>
      </w:pPr>
      <w:r w:rsidRPr="0091203E">
        <w:rPr>
          <w:rFonts w:ascii="Trebuchet MS" w:hAnsi="Trebuchet MS"/>
          <w:color w:val="FFFFFF" w:themeColor="background1"/>
          <w:sz w:val="22"/>
          <w:szCs w:val="22"/>
          <w:lang w:val="pt-PT"/>
        </w:rPr>
        <w:t>Rompendo silenciamentos: o papel do quadro "Meu Idioma, Minha Voz" na afirmação da identidade e direitos de Mulheres Negras Migrantes (online)</w:t>
      </w:r>
    </w:p>
    <w:p w14:paraId="2023109E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r w:rsidRPr="0091203E">
        <w:rPr>
          <w:rFonts w:ascii="Trebuchet MS" w:hAnsi="Trebuchet MS"/>
          <w:color w:val="auto"/>
          <w:sz w:val="22"/>
          <w:szCs w:val="22"/>
          <w:lang w:val="pt-PT"/>
        </w:rPr>
        <w:t>Helen Leonardo da Silva, Universidade de Pernambuco, Brasil</w:t>
      </w:r>
    </w:p>
    <w:p w14:paraId="7C414208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Yure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 xml:space="preserve"> Gonçalves da Silva, Universidade de Pernambuco, Brasil</w:t>
      </w:r>
    </w:p>
    <w:p w14:paraId="6E8F156E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2"/>
          <w:lang w:val="pt-PT"/>
        </w:rPr>
      </w:pPr>
      <w:r w:rsidRPr="0091203E">
        <w:rPr>
          <w:rFonts w:ascii="Trebuchet MS" w:hAnsi="Trebuchet MS"/>
          <w:color w:val="FFFFFF" w:themeColor="background1"/>
          <w:sz w:val="22"/>
          <w:szCs w:val="22"/>
          <w:lang w:val="pt-PT"/>
        </w:rPr>
        <w:t>Carta De Direitos Humanos de Mulheres Negras Migrantes na Amazônia Acreana (online)</w:t>
      </w:r>
    </w:p>
    <w:p w14:paraId="023605CA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r w:rsidRPr="0091203E">
        <w:rPr>
          <w:rFonts w:ascii="Trebuchet MS" w:hAnsi="Trebuchet MS"/>
          <w:color w:val="auto"/>
          <w:sz w:val="22"/>
          <w:szCs w:val="22"/>
          <w:lang w:val="pt-PT"/>
        </w:rPr>
        <w:t>Ana Paula Oliveira do Nascimento, Universidade Federal do Acre, Brasil</w:t>
      </w:r>
    </w:p>
    <w:p w14:paraId="6D88CE5A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Angelys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 xml:space="preserve"> </w:t>
      </w: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Jose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 xml:space="preserve"> Parra </w:t>
      </w: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Padrino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>, Projeto Mulheres Migrantes Negras em Diáspora no Brasil Cartografia das Opressões</w:t>
      </w:r>
    </w:p>
    <w:p w14:paraId="346146D6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Darialvy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 xml:space="preserve"> Nicole </w:t>
      </w: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Gonzale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 xml:space="preserve"> </w:t>
      </w: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Farfan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>, Projeto Mulheres Migrantes Negras em Diáspora no Brasil Cartografia das Opressões</w:t>
      </w:r>
    </w:p>
    <w:p w14:paraId="12E75F21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r w:rsidRPr="0091203E">
        <w:rPr>
          <w:rFonts w:ascii="Trebuchet MS" w:hAnsi="Trebuchet MS"/>
          <w:color w:val="auto"/>
          <w:sz w:val="22"/>
          <w:szCs w:val="22"/>
          <w:lang w:val="pt-PT"/>
        </w:rPr>
        <w:t xml:space="preserve">Johanna Prats </w:t>
      </w: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Bacas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>, Universidade Federal do Acre, Brasil</w:t>
      </w:r>
    </w:p>
    <w:p w14:paraId="5139313B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Kamila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 xml:space="preserve"> David </w:t>
      </w: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Iguaran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 xml:space="preserve"> Ortiz, Projeto Mulheres Migrantes Negras em Diáspora no Brasil Cartografia das Opressões</w:t>
      </w:r>
    </w:p>
    <w:p w14:paraId="1A227FC6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Leiliane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 xml:space="preserve"> Queiroz Pereira, Universidade Federal do Acre, Brasil</w:t>
      </w:r>
    </w:p>
    <w:p w14:paraId="388C9284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Nazziuda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 xml:space="preserve"> Rubi </w:t>
      </w: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Britto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 xml:space="preserve"> </w:t>
      </w: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Tello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 xml:space="preserve"> de </w:t>
      </w: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Obando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>, Projeto Mulheres Migrantes Negras em Diáspora no Brasil Cartografia das Opressões</w:t>
      </w:r>
    </w:p>
    <w:p w14:paraId="03DDA5A7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Raiele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 xml:space="preserve"> Souza Moura, Universidade Federal de Rondônia, Brasil</w:t>
      </w:r>
    </w:p>
    <w:p w14:paraId="6928A705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r w:rsidRPr="0091203E">
        <w:rPr>
          <w:rFonts w:ascii="Trebuchet MS" w:hAnsi="Trebuchet MS"/>
          <w:color w:val="auto"/>
          <w:sz w:val="22"/>
          <w:szCs w:val="22"/>
          <w:lang w:val="pt-PT"/>
        </w:rPr>
        <w:t>Valéria Rodrigues da Silva, Projeto Mulheres Migrantes Negras em Diáspora no Brasil Cartografia das Opressões</w:t>
      </w:r>
    </w:p>
    <w:p w14:paraId="579C633A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2"/>
          <w:lang w:val="pt-PT"/>
        </w:rPr>
      </w:pPr>
      <w:r w:rsidRPr="0091203E">
        <w:rPr>
          <w:rFonts w:ascii="Trebuchet MS" w:hAnsi="Trebuchet MS"/>
          <w:color w:val="FFFFFF" w:themeColor="background1"/>
          <w:sz w:val="22"/>
          <w:szCs w:val="22"/>
          <w:lang w:val="pt-PT"/>
        </w:rPr>
        <w:t>Mulheres Migrantes Negras do Núcleo Recife: identidades, esperança e bem viver (online)</w:t>
      </w:r>
    </w:p>
    <w:p w14:paraId="25977DF1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Elizama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 xml:space="preserve"> Pereira Messias, Universidade Federal de </w:t>
      </w: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Pernanbuco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>, Brasil</w:t>
      </w:r>
    </w:p>
    <w:p w14:paraId="3FC7402C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Noelis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 xml:space="preserve"> </w:t>
      </w: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Quijada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 xml:space="preserve"> Rios, Projeto Mulheres Migrantes Negras em Diáspora no Brasil Cartografia das Opressões</w:t>
      </w:r>
    </w:p>
    <w:p w14:paraId="59F5A59C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Umi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 xml:space="preserve"> </w:t>
      </w: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Dahromi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>, Projeto Mulheres Migrantes Negras em Diáspora no Brasil Cartografia das Opressões</w:t>
      </w:r>
    </w:p>
    <w:p w14:paraId="3FDF3268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Ayana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 xml:space="preserve"> </w:t>
      </w: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Maisha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 xml:space="preserve"> P.M. da Cunha Lisboa, Projeto Mulheres Migrantes Negras em Diáspora no Brasil Cartografia das Opressões</w:t>
      </w:r>
    </w:p>
    <w:p w14:paraId="709D865C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r w:rsidRPr="0091203E">
        <w:rPr>
          <w:rFonts w:ascii="Trebuchet MS" w:hAnsi="Trebuchet MS"/>
          <w:color w:val="auto"/>
          <w:sz w:val="22"/>
          <w:szCs w:val="22"/>
          <w:lang w:val="pt-PT"/>
        </w:rPr>
        <w:t xml:space="preserve">Jéssica Maria Vidal, Projeto Mulheres Migrantes Negras em Diáspora no Brasil Cartografia das Opressões </w:t>
      </w:r>
    </w:p>
    <w:p w14:paraId="66387BAB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2"/>
          <w:lang w:val="pt-PT"/>
        </w:rPr>
      </w:pPr>
      <w:r w:rsidRPr="0091203E">
        <w:rPr>
          <w:rFonts w:ascii="Trebuchet MS" w:hAnsi="Trebuchet MS"/>
          <w:color w:val="FFFFFF" w:themeColor="background1"/>
          <w:sz w:val="22"/>
          <w:szCs w:val="22"/>
          <w:lang w:val="pt-PT"/>
        </w:rPr>
        <w:t>Formação de profissionais da atenção primária à saúde: reflexões sobre o cuidado a mulheres migrantes negras (online)</w:t>
      </w:r>
    </w:p>
    <w:p w14:paraId="1FED3FE4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Zuleyce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 xml:space="preserve"> Maria Lessa, Universidade Federal de Juiz de Fora, Brasil</w:t>
      </w:r>
    </w:p>
    <w:p w14:paraId="6BB8CF77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r w:rsidRPr="0091203E">
        <w:rPr>
          <w:rFonts w:ascii="Trebuchet MS" w:hAnsi="Trebuchet MS"/>
          <w:color w:val="auto"/>
          <w:sz w:val="22"/>
          <w:szCs w:val="22"/>
          <w:lang w:val="pt-PT"/>
        </w:rPr>
        <w:t>Ieda Maria Ávila, Universidade Federal de Juiz de Fora, Brasil</w:t>
      </w:r>
    </w:p>
    <w:p w14:paraId="2BFBE691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r w:rsidRPr="0091203E">
        <w:rPr>
          <w:rFonts w:ascii="Trebuchet MS" w:hAnsi="Trebuchet MS"/>
          <w:color w:val="auto"/>
          <w:sz w:val="22"/>
          <w:szCs w:val="22"/>
          <w:lang w:val="pt-PT"/>
        </w:rPr>
        <w:t>Camila Messias, Universidade Federal de Juiz de Fora, Brasil</w:t>
      </w:r>
    </w:p>
    <w:p w14:paraId="79C91686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r w:rsidRPr="0091203E">
        <w:rPr>
          <w:rFonts w:ascii="Trebuchet MS" w:hAnsi="Trebuchet MS"/>
          <w:color w:val="auto"/>
          <w:sz w:val="22"/>
          <w:szCs w:val="22"/>
          <w:lang w:val="pt-PT"/>
        </w:rPr>
        <w:t>Caroline de Freitas Silva, Universidade Federal de Juiz de Fora, Brasil</w:t>
      </w:r>
    </w:p>
    <w:p w14:paraId="32720851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r w:rsidRPr="0091203E">
        <w:rPr>
          <w:rFonts w:ascii="Trebuchet MS" w:hAnsi="Trebuchet MS"/>
          <w:color w:val="auto"/>
          <w:sz w:val="22"/>
          <w:szCs w:val="22"/>
          <w:lang w:val="pt-PT"/>
        </w:rPr>
        <w:t>Alice Ribeiro da Silva, Universidade Federal de Juiz de Fora, Brasil</w:t>
      </w:r>
    </w:p>
    <w:p w14:paraId="5BB5EC28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r w:rsidRPr="0091203E">
        <w:rPr>
          <w:rFonts w:ascii="Trebuchet MS" w:hAnsi="Trebuchet MS"/>
          <w:color w:val="auto"/>
          <w:sz w:val="22"/>
          <w:szCs w:val="22"/>
          <w:lang w:val="pt-PT"/>
        </w:rPr>
        <w:lastRenderedPageBreak/>
        <w:t>Vitória da Silva, Universidade Federal de Juiz de Fora, Brasil</w:t>
      </w:r>
    </w:p>
    <w:p w14:paraId="6D31A779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r w:rsidRPr="0091203E">
        <w:rPr>
          <w:rFonts w:ascii="Trebuchet MS" w:hAnsi="Trebuchet MS"/>
          <w:color w:val="auto"/>
          <w:sz w:val="22"/>
          <w:szCs w:val="22"/>
          <w:lang w:val="pt-PT"/>
        </w:rPr>
        <w:t>Bruna Vitória Carvalho, Universidade Federal de Juiz de Fora, Brasil</w:t>
      </w:r>
    </w:p>
    <w:p w14:paraId="24F2D135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r w:rsidRPr="0091203E">
        <w:rPr>
          <w:rFonts w:ascii="Trebuchet MS" w:hAnsi="Trebuchet MS"/>
          <w:color w:val="auto"/>
          <w:sz w:val="22"/>
          <w:szCs w:val="22"/>
          <w:lang w:val="pt-PT"/>
        </w:rPr>
        <w:t>Lavínia Costa, Universidade Federal de Juiz de Fora, Brasil</w:t>
      </w:r>
    </w:p>
    <w:p w14:paraId="1250A8A9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r w:rsidRPr="0091203E">
        <w:rPr>
          <w:rFonts w:ascii="Trebuchet MS" w:hAnsi="Trebuchet MS"/>
          <w:color w:val="auto"/>
          <w:sz w:val="22"/>
          <w:szCs w:val="22"/>
          <w:lang w:val="pt-PT"/>
        </w:rPr>
        <w:t xml:space="preserve">Maria </w:t>
      </w: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Luysa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 xml:space="preserve"> </w:t>
      </w: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Teodosio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>, Projeto Mulheres Migrantes Negras em Diáspora no Brasil Cartografia das Opressões</w:t>
      </w:r>
    </w:p>
    <w:p w14:paraId="3B631D08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r w:rsidRPr="0091203E">
        <w:rPr>
          <w:rFonts w:ascii="Trebuchet MS" w:hAnsi="Trebuchet MS"/>
          <w:color w:val="auto"/>
          <w:sz w:val="22"/>
          <w:szCs w:val="22"/>
          <w:lang w:val="pt-PT"/>
        </w:rPr>
        <w:t xml:space="preserve">Yasmin </w:t>
      </w: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Shalon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>, Projeto Mulheres Migrantes Negras em Diáspora no Brasil Cartografia das Opressões</w:t>
      </w:r>
    </w:p>
    <w:p w14:paraId="645D9A3D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2"/>
          <w:lang w:val="pt-PT"/>
        </w:rPr>
      </w:pPr>
      <w:r w:rsidRPr="0091203E">
        <w:rPr>
          <w:rFonts w:ascii="Trebuchet MS" w:hAnsi="Trebuchet MS"/>
          <w:color w:val="FFFFFF" w:themeColor="background1"/>
          <w:sz w:val="22"/>
          <w:szCs w:val="22"/>
          <w:lang w:val="pt-PT"/>
        </w:rPr>
        <w:t>Mulheres Migrantes Negras de Porto Alegre: Agenciamento em defesa de direitos (online)</w:t>
      </w:r>
    </w:p>
    <w:p w14:paraId="75F30A4C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r w:rsidRPr="0091203E">
        <w:rPr>
          <w:rFonts w:ascii="Trebuchet MS" w:hAnsi="Trebuchet MS"/>
          <w:color w:val="auto"/>
          <w:sz w:val="22"/>
          <w:szCs w:val="22"/>
          <w:lang w:val="pt-PT"/>
        </w:rPr>
        <w:t xml:space="preserve">Maria Gabriela </w:t>
      </w: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Curubeto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 xml:space="preserve"> Godoy, Universidade Federal do Rio Grande do Sul, Brasil</w:t>
      </w:r>
    </w:p>
    <w:p w14:paraId="07DEF448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Aminata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 xml:space="preserve"> </w:t>
      </w: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Arcadia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 xml:space="preserve"> Vaz </w:t>
      </w: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Jaite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>, Universidade Federal do Rio Grande do Sul, Brasil</w:t>
      </w:r>
    </w:p>
    <w:p w14:paraId="0F4E2C93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Aminata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 xml:space="preserve"> Sanha, Projeto Mulheres Migrantes Negras em Diáspora no Brasil Cartografia das Opressões</w:t>
      </w:r>
    </w:p>
    <w:p w14:paraId="4510C2A4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r w:rsidRPr="0091203E">
        <w:rPr>
          <w:rFonts w:ascii="Trebuchet MS" w:hAnsi="Trebuchet MS"/>
          <w:color w:val="auto"/>
          <w:sz w:val="22"/>
          <w:szCs w:val="22"/>
          <w:lang w:val="pt-PT"/>
        </w:rPr>
        <w:t>Evânia dos Prazeres Da Silva Jacinto, Projeto Mulheres Migrantes Negras em Diáspora no Brasil Cartografia das Opressões</w:t>
      </w:r>
    </w:p>
    <w:p w14:paraId="2F07F31B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Exaucée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 xml:space="preserve"> </w:t>
      </w: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Madzia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 xml:space="preserve"> </w:t>
      </w: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Ngoubili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 xml:space="preserve"> </w:t>
      </w: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Ngambani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>, Projeto Mulheres Migrantes Negras em Diáspora no Brasil Cartografia das Opressões</w:t>
      </w:r>
    </w:p>
    <w:p w14:paraId="5F06315E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Iama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 xml:space="preserve"> Sanha, Projeto Mulheres Migrantes Negras em Diáspora no Brasil Cartografia das Opressões</w:t>
      </w:r>
    </w:p>
    <w:p w14:paraId="0BA0C5D5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r w:rsidRPr="0091203E">
        <w:rPr>
          <w:rFonts w:ascii="Trebuchet MS" w:hAnsi="Trebuchet MS"/>
          <w:color w:val="auto"/>
          <w:sz w:val="22"/>
          <w:szCs w:val="22"/>
          <w:lang w:val="pt-PT"/>
        </w:rPr>
        <w:t>Irene Lopes, Projeto Mulheres Migrantes Negras em Diáspora no Brasil Cartografia das Opressões</w:t>
      </w:r>
    </w:p>
    <w:p w14:paraId="31D23853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r w:rsidRPr="0091203E">
        <w:rPr>
          <w:rFonts w:ascii="Trebuchet MS" w:hAnsi="Trebuchet MS"/>
          <w:color w:val="auto"/>
          <w:sz w:val="22"/>
          <w:szCs w:val="22"/>
          <w:lang w:val="pt-PT"/>
        </w:rPr>
        <w:t>Iria Santos Vaz, Projeto Mulheres Migrantes Negras em Diáspora no Brasil Cartografia das Opressões</w:t>
      </w:r>
    </w:p>
    <w:p w14:paraId="68C7879D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Judette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 xml:space="preserve"> </w:t>
      </w: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Soiphete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>, Projeto Mulheres Migrantes Negras em Diáspora no Brasil Cartografia das Opressões</w:t>
      </w:r>
    </w:p>
    <w:p w14:paraId="49AA8C78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r w:rsidRPr="0091203E">
        <w:rPr>
          <w:rFonts w:ascii="Trebuchet MS" w:hAnsi="Trebuchet MS"/>
          <w:color w:val="auto"/>
          <w:sz w:val="22"/>
          <w:szCs w:val="22"/>
          <w:lang w:val="pt-PT"/>
        </w:rPr>
        <w:t>Lilian Lopes Mattos, Projeto Mulheres Migrantes Negras em Diáspora no Brasil Cartografia das Opressões</w:t>
      </w:r>
    </w:p>
    <w:p w14:paraId="2EDBA9CB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Love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 xml:space="preserve"> </w:t>
      </w: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Lamantha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 xml:space="preserve"> </w:t>
      </w:r>
      <w:proofErr w:type="spellStart"/>
      <w:r w:rsidRPr="0091203E">
        <w:rPr>
          <w:rFonts w:ascii="Trebuchet MS" w:hAnsi="Trebuchet MS"/>
          <w:color w:val="auto"/>
          <w:sz w:val="22"/>
          <w:szCs w:val="22"/>
          <w:lang w:val="pt-PT"/>
        </w:rPr>
        <w:t>Morain</w:t>
      </w:r>
      <w:proofErr w:type="spellEnd"/>
      <w:r w:rsidRPr="0091203E">
        <w:rPr>
          <w:rFonts w:ascii="Trebuchet MS" w:hAnsi="Trebuchet MS"/>
          <w:color w:val="auto"/>
          <w:sz w:val="22"/>
          <w:szCs w:val="22"/>
          <w:lang w:val="pt-PT"/>
        </w:rPr>
        <w:t xml:space="preserve"> Joseph, Projeto Mulheres Migrantes Negras em Diáspora no Brasil Cartografia das Opressões</w:t>
      </w:r>
    </w:p>
    <w:p w14:paraId="3C0D8E30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r w:rsidRPr="0091203E">
        <w:rPr>
          <w:rFonts w:ascii="Trebuchet MS" w:hAnsi="Trebuchet MS"/>
          <w:color w:val="auto"/>
          <w:sz w:val="22"/>
          <w:szCs w:val="22"/>
          <w:lang w:val="pt-PT"/>
        </w:rPr>
        <w:t>Mariato Co, Projeto Mulheres Migrantes Negras em Diáspora no Brasil Cartografia das Opressões</w:t>
      </w:r>
    </w:p>
    <w:p w14:paraId="6F149F2D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r w:rsidRPr="0091203E">
        <w:rPr>
          <w:rFonts w:ascii="Trebuchet MS" w:hAnsi="Trebuchet MS"/>
          <w:color w:val="auto"/>
          <w:sz w:val="22"/>
          <w:szCs w:val="22"/>
          <w:lang w:val="pt-PT"/>
        </w:rPr>
        <w:t>Suria Santos Vaz, Projeto Mulheres Migrantes Negras em Diáspora no Brasil Cartografia das Opressões</w:t>
      </w:r>
    </w:p>
    <w:p w14:paraId="052B7617" w14:textId="77777777" w:rsidR="007C542F" w:rsidRPr="0091203E" w:rsidRDefault="007C542F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r w:rsidRPr="0091203E">
        <w:rPr>
          <w:rFonts w:ascii="Trebuchet MS" w:hAnsi="Trebuchet MS"/>
          <w:color w:val="auto"/>
          <w:sz w:val="22"/>
          <w:szCs w:val="22"/>
          <w:lang w:val="pt-PT"/>
        </w:rPr>
        <w:t>Vitória Lima, Projeto Mulheres Migrantes Negras em Diáspora no Brasil Cartografia das Opressões</w:t>
      </w:r>
    </w:p>
    <w:p w14:paraId="6F5E03D4" w14:textId="77777777" w:rsidR="007C542F" w:rsidRPr="0091203E" w:rsidRDefault="007C542F" w:rsidP="00494C99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16"/>
          <w:szCs w:val="20"/>
          <w:lang w:val="pt-PT"/>
        </w:rPr>
      </w:pPr>
      <w:r w:rsidRPr="0091203E">
        <w:rPr>
          <w:rFonts w:ascii="Trebuchet MS" w:hAnsi="Trebuchet MS"/>
          <w:color w:val="C00000"/>
          <w:sz w:val="16"/>
          <w:szCs w:val="20"/>
          <w:lang w:val="pt-PT"/>
        </w:rPr>
        <w:t>Sala 208</w:t>
      </w:r>
    </w:p>
    <w:p w14:paraId="3464D043" w14:textId="3AD293AD" w:rsidR="007C542F" w:rsidRDefault="007C542F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Sessão </w:t>
      </w:r>
      <w:r w:rsidR="00912581"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13</w:t>
      </w: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. Curadorias em exposições, museus e revistas: diálogos entre sociologia e história da arte (online)</w:t>
      </w:r>
    </w:p>
    <w:p w14:paraId="4555FF78" w14:textId="1DF0621B" w:rsidR="0057161B" w:rsidRPr="0057161B" w:rsidRDefault="0057161B" w:rsidP="0057161B">
      <w:pPr>
        <w:pStyle w:val="SemEspaamento"/>
        <w:spacing w:line="276" w:lineRule="auto"/>
        <w:rPr>
          <w:rFonts w:ascii="Trebuchet MS" w:hAnsi="Trebuchet MS" w:cs="Calibri"/>
          <w:b/>
          <w:bCs/>
          <w:color w:val="C00000"/>
          <w:sz w:val="22"/>
          <w:szCs w:val="22"/>
        </w:rPr>
      </w:pPr>
      <w:proofErr w:type="gramStart"/>
      <w:r w:rsidRPr="0057161B">
        <w:rPr>
          <w:rFonts w:ascii="Trebuchet MS" w:hAnsi="Trebuchet MS" w:cs="Calibri"/>
          <w:b/>
          <w:bCs/>
          <w:color w:val="C00000"/>
          <w:sz w:val="22"/>
          <w:szCs w:val="22"/>
        </w:rPr>
        <w:t>Link:https://us05web.zoom.us/j/85700144503?pwd=frJbXJVLKyKT92iZY1okGoPvtwAGBu.1</w:t>
      </w:r>
      <w:proofErr w:type="gramEnd"/>
      <w:r>
        <w:rPr>
          <w:rFonts w:ascii="Trebuchet MS" w:hAnsi="Trebuchet MS" w:cs="Calibri"/>
          <w:b/>
          <w:bCs/>
          <w:color w:val="C00000"/>
          <w:sz w:val="22"/>
          <w:szCs w:val="22"/>
        </w:rPr>
        <w:t xml:space="preserve"> </w:t>
      </w:r>
      <w:r w:rsidRPr="0057161B">
        <w:rPr>
          <w:rFonts w:ascii="Trebuchet MS" w:hAnsi="Trebuchet MS" w:cs="Calibri"/>
          <w:b/>
          <w:bCs/>
          <w:color w:val="C00000"/>
          <w:sz w:val="22"/>
          <w:szCs w:val="22"/>
        </w:rPr>
        <w:t xml:space="preserve"> </w:t>
      </w:r>
    </w:p>
    <w:p w14:paraId="000330E2" w14:textId="3677FA5A" w:rsidR="0057161B" w:rsidRPr="0057161B" w:rsidRDefault="0057161B" w:rsidP="0057161B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C00000"/>
          <w:sz w:val="22"/>
          <w:szCs w:val="22"/>
        </w:rPr>
      </w:pPr>
      <w:r w:rsidRPr="0057161B">
        <w:rPr>
          <w:rFonts w:ascii="Trebuchet MS" w:hAnsi="Trebuchet MS" w:cs="Calibri"/>
          <w:b/>
          <w:bCs/>
          <w:color w:val="C00000"/>
          <w:sz w:val="22"/>
          <w:szCs w:val="22"/>
        </w:rPr>
        <w:t>Senha: 588676</w:t>
      </w:r>
    </w:p>
    <w:p w14:paraId="343986AD" w14:textId="77777777" w:rsidR="0057161B" w:rsidRDefault="0057161B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</w:p>
    <w:p w14:paraId="1A967681" w14:textId="5B46550C" w:rsidR="007C542F" w:rsidRPr="0091203E" w:rsidRDefault="007C542F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proofErr w:type="spellStart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Chair</w:t>
      </w:r>
      <w:proofErr w:type="spellEnd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: </w:t>
      </w:r>
      <w:r w:rsidRPr="0091203E">
        <w:rPr>
          <w:rFonts w:ascii="Trebuchet MS" w:hAnsi="Trebuchet MS" w:cs="Calibri"/>
          <w:b/>
          <w:bCs/>
          <w:sz w:val="22"/>
          <w:szCs w:val="22"/>
        </w:rPr>
        <w:t>Maria Lúcia Bueno, Universidade Federal de Juiz de Fora, Programa de Pós-Graduação em Artes, Cultura e Linguagens, Brasil</w:t>
      </w:r>
    </w:p>
    <w:p w14:paraId="194CF660" w14:textId="77777777" w:rsidR="007C542F" w:rsidRPr="0091203E" w:rsidRDefault="007C542F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proofErr w:type="spellStart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lastRenderedPageBreak/>
        <w:t>Chair</w:t>
      </w:r>
      <w:proofErr w:type="spellEnd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: </w:t>
      </w:r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Henrique Grimaldi </w:t>
      </w:r>
      <w:proofErr w:type="spellStart"/>
      <w:r w:rsidRPr="0091203E">
        <w:rPr>
          <w:rFonts w:ascii="Trebuchet MS" w:hAnsi="Trebuchet MS" w:cs="Calibri"/>
          <w:b/>
          <w:bCs/>
          <w:sz w:val="22"/>
          <w:szCs w:val="22"/>
        </w:rPr>
        <w:t>Figueredo</w:t>
      </w:r>
      <w:proofErr w:type="spellEnd"/>
      <w:r w:rsidRPr="0091203E">
        <w:rPr>
          <w:rFonts w:ascii="Trebuchet MS" w:hAnsi="Trebuchet MS" w:cs="Calibri"/>
          <w:b/>
          <w:bCs/>
          <w:sz w:val="22"/>
          <w:szCs w:val="22"/>
        </w:rPr>
        <w:t>, Universidade Federal de Juiz de Fora, Programa de Pós-Graduação em Artes, Cultura e Linguagens, Brasil</w:t>
      </w:r>
    </w:p>
    <w:p w14:paraId="360926C9" w14:textId="77777777" w:rsidR="007C542F" w:rsidRPr="0091203E" w:rsidRDefault="007C542F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Do </w:t>
      </w:r>
      <w:proofErr w:type="spellStart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artefato</w:t>
      </w:r>
      <w:proofErr w:type="spellEnd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 antropológico à releitura global: Mudanças </w:t>
      </w:r>
      <w:proofErr w:type="spellStart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curatoriais</w:t>
      </w:r>
      <w:proofErr w:type="spellEnd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 na Arte Africana (1988-2004)</w:t>
      </w:r>
    </w:p>
    <w:p w14:paraId="1821BEB2" w14:textId="77777777" w:rsidR="007C542F" w:rsidRPr="0091203E" w:rsidRDefault="007C542F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>Thamara Venâncio de Almeida, Universidade Federal de Juiz de Fora, Programa de Pós-Graduação em Artes, Cultura e Linguagens, Brasil</w:t>
      </w:r>
    </w:p>
    <w:p w14:paraId="619D65B0" w14:textId="77777777" w:rsidR="007C542F" w:rsidRPr="0091203E" w:rsidRDefault="007C542F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A Rua institucionalizada: Reflexões sobre a Exposição da Arte Urbana Contemporânea no Rio de Janeiro (Brasil)</w:t>
      </w:r>
    </w:p>
    <w:p w14:paraId="6E530586" w14:textId="77777777" w:rsidR="007C542F" w:rsidRPr="0091203E" w:rsidRDefault="007C542F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Débora da Silva Suzano, Universidade Federal de Juiz de Fora, Programa de Pós-Graduação em Ciências Sociais, Brasil </w:t>
      </w:r>
    </w:p>
    <w:p w14:paraId="0207D7CD" w14:textId="77777777" w:rsidR="007C542F" w:rsidRPr="0091203E" w:rsidRDefault="007C542F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Tropiques (1941-1945): escrever para resistir sob a censura</w:t>
      </w:r>
    </w:p>
    <w:p w14:paraId="01EE792A" w14:textId="77777777" w:rsidR="007C542F" w:rsidRPr="0091203E" w:rsidRDefault="007C542F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proofErr w:type="spellStart"/>
      <w:r w:rsidRPr="0091203E">
        <w:rPr>
          <w:rFonts w:ascii="Trebuchet MS" w:hAnsi="Trebuchet MS" w:cs="Calibri"/>
          <w:b/>
          <w:bCs/>
          <w:sz w:val="22"/>
          <w:szCs w:val="22"/>
        </w:rPr>
        <w:t>Marckenson</w:t>
      </w:r>
      <w:proofErr w:type="spellEnd"/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 Jean, Universidade Federal de Juiz de Fora, Programa de Pós-Graduação em Artes, Cultura e Linguagens, Brasil</w:t>
      </w:r>
    </w:p>
    <w:p w14:paraId="34AB01C0" w14:textId="77777777" w:rsidR="007C542F" w:rsidRPr="0091203E" w:rsidRDefault="007C542F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Sobre pássaros e árvores: duas incursões expositivas da </w:t>
      </w:r>
      <w:proofErr w:type="spellStart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Fondation</w:t>
      </w:r>
      <w:proofErr w:type="spellEnd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 Cartier </w:t>
      </w:r>
      <w:proofErr w:type="spellStart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Pour</w:t>
      </w:r>
      <w:proofErr w:type="spellEnd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 </w:t>
      </w:r>
      <w:proofErr w:type="spellStart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L’art</w:t>
      </w:r>
      <w:proofErr w:type="spellEnd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 </w:t>
      </w:r>
      <w:proofErr w:type="spellStart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Contemporain</w:t>
      </w:r>
      <w:proofErr w:type="spellEnd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 sobre a natureza</w:t>
      </w:r>
    </w:p>
    <w:p w14:paraId="499214B7" w14:textId="77777777" w:rsidR="00912581" w:rsidRPr="0091203E" w:rsidRDefault="007C542F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>Camila Vitório Siqueira, Universidade Federal de Juiz de Fora, Programa de Pós-Graduação em Artes, Cultura e Linguagens, Brasil</w:t>
      </w:r>
    </w:p>
    <w:p w14:paraId="4E6FF800" w14:textId="06D8E33B" w:rsidR="00912581" w:rsidRPr="0091203E" w:rsidRDefault="007C542F" w:rsidP="00494C99">
      <w:pPr>
        <w:pStyle w:val="SemEspaamento"/>
        <w:spacing w:line="276" w:lineRule="auto"/>
        <w:jc w:val="both"/>
        <w:rPr>
          <w:rFonts w:ascii="Trebuchet MS" w:hAnsi="Trebuchet MS"/>
          <w:b/>
          <w:bCs/>
          <w:color w:val="C00000"/>
          <w:sz w:val="16"/>
          <w:szCs w:val="20"/>
        </w:rPr>
      </w:pPr>
      <w:r w:rsidRPr="0091203E">
        <w:rPr>
          <w:rFonts w:ascii="Trebuchet MS" w:hAnsi="Trebuchet MS"/>
          <w:b/>
          <w:bCs/>
          <w:color w:val="C00000"/>
          <w:sz w:val="16"/>
          <w:szCs w:val="20"/>
        </w:rPr>
        <w:t>Sala 209</w:t>
      </w:r>
    </w:p>
    <w:p w14:paraId="5CBB6DD0" w14:textId="77777777" w:rsidR="00894268" w:rsidRDefault="00894268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</w:p>
    <w:p w14:paraId="1E017F52" w14:textId="77777777" w:rsidR="002E6685" w:rsidRPr="0091203E" w:rsidRDefault="002E6685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</w:p>
    <w:p w14:paraId="402D8008" w14:textId="1A255D0D" w:rsidR="007C542F" w:rsidRDefault="00912581" w:rsidP="00494C99">
      <w:pPr>
        <w:spacing w:after="0" w:line="276" w:lineRule="auto"/>
        <w:jc w:val="both"/>
        <w:rPr>
          <w:rFonts w:ascii="Trebuchet MS" w:eastAsiaTheme="minorEastAsia" w:hAnsi="Trebuchet MS" w:cs="Calibri"/>
          <w:b/>
          <w:bCs/>
          <w:color w:val="FFFFFF" w:themeColor="background1"/>
          <w:sz w:val="22"/>
          <w:szCs w:val="22"/>
          <w:lang w:val="pt-BR" w:eastAsia="pt-BR"/>
        </w:rPr>
      </w:pPr>
      <w:r w:rsidRPr="0091203E">
        <w:rPr>
          <w:rFonts w:ascii="Trebuchet MS" w:eastAsiaTheme="minorEastAsia" w:hAnsi="Trebuchet MS" w:cs="Calibri"/>
          <w:b/>
          <w:bCs/>
          <w:color w:val="FFFFFF" w:themeColor="background1"/>
          <w:sz w:val="22"/>
          <w:szCs w:val="22"/>
          <w:lang w:val="pt-BR" w:eastAsia="pt-BR"/>
        </w:rPr>
        <w:t>Sessão 14.</w:t>
      </w:r>
      <w:r w:rsidR="007C542F" w:rsidRPr="0091203E">
        <w:rPr>
          <w:rFonts w:ascii="Trebuchet MS" w:eastAsiaTheme="minorEastAsia" w:hAnsi="Trebuchet MS" w:cs="Calibri"/>
          <w:b/>
          <w:bCs/>
          <w:color w:val="FFFFFF" w:themeColor="background1"/>
          <w:sz w:val="22"/>
          <w:szCs w:val="22"/>
          <w:lang w:val="pt-BR" w:eastAsia="pt-BR"/>
        </w:rPr>
        <w:t xml:space="preserve"> Narrativas Periféricas: cultura, trabalho e resistência nas periferias do capitalismo contemporâneo (</w:t>
      </w:r>
      <w:r w:rsidR="00947F43" w:rsidRPr="0091203E">
        <w:rPr>
          <w:rFonts w:ascii="Trebuchet MS" w:eastAsiaTheme="minorEastAsia" w:hAnsi="Trebuchet MS" w:cs="Calibri"/>
          <w:b/>
          <w:bCs/>
          <w:color w:val="FFFFFF" w:themeColor="background1"/>
          <w:sz w:val="22"/>
          <w:szCs w:val="22"/>
          <w:lang w:val="pt-BR" w:eastAsia="pt-BR"/>
        </w:rPr>
        <w:t>online</w:t>
      </w:r>
      <w:r w:rsidR="007C542F" w:rsidRPr="0091203E">
        <w:rPr>
          <w:rFonts w:ascii="Trebuchet MS" w:eastAsiaTheme="minorEastAsia" w:hAnsi="Trebuchet MS" w:cs="Calibri"/>
          <w:b/>
          <w:bCs/>
          <w:color w:val="FFFFFF" w:themeColor="background1"/>
          <w:sz w:val="22"/>
          <w:szCs w:val="22"/>
          <w:lang w:val="pt-BR" w:eastAsia="pt-BR"/>
        </w:rPr>
        <w:t>)</w:t>
      </w:r>
    </w:p>
    <w:p w14:paraId="6F270A7D" w14:textId="4A4B0698" w:rsidR="00766803" w:rsidRPr="00766803" w:rsidRDefault="00766803" w:rsidP="00766803">
      <w:pPr>
        <w:spacing w:after="0" w:line="276" w:lineRule="auto"/>
        <w:rPr>
          <w:rFonts w:ascii="Trebuchet MS" w:eastAsiaTheme="minorEastAsia" w:hAnsi="Trebuchet MS" w:cs="Calibri"/>
          <w:b/>
          <w:bCs/>
          <w:color w:val="C00000"/>
          <w:sz w:val="22"/>
          <w:szCs w:val="22"/>
          <w:lang w:val="pt-BR" w:eastAsia="pt-BR"/>
        </w:rPr>
      </w:pPr>
      <w:r w:rsidRPr="00766803">
        <w:rPr>
          <w:rFonts w:ascii="Trebuchet MS" w:eastAsiaTheme="minorEastAsia" w:hAnsi="Trebuchet MS" w:cs="Calibri"/>
          <w:b/>
          <w:bCs/>
          <w:color w:val="C00000"/>
          <w:sz w:val="22"/>
          <w:szCs w:val="22"/>
          <w:lang w:val="pt-BR" w:eastAsia="pt-BR"/>
        </w:rPr>
        <w:t>Link:https://us05web.zoom.us/j/86573787512?pwd=kQBB5vDWmGCH7B4jhbxZ36giOUKeUy.1</w:t>
      </w:r>
    </w:p>
    <w:p w14:paraId="33CACF1A" w14:textId="47CA5CA3" w:rsidR="00766803" w:rsidRPr="00766803" w:rsidRDefault="00766803" w:rsidP="00766803">
      <w:pPr>
        <w:spacing w:after="0" w:line="276" w:lineRule="auto"/>
        <w:jc w:val="both"/>
        <w:rPr>
          <w:rFonts w:ascii="Trebuchet MS" w:eastAsiaTheme="minorEastAsia" w:hAnsi="Trebuchet MS" w:cs="Calibri"/>
          <w:b/>
          <w:bCs/>
          <w:color w:val="C00000"/>
          <w:sz w:val="22"/>
          <w:szCs w:val="22"/>
          <w:lang w:val="pt-BR" w:eastAsia="pt-BR"/>
        </w:rPr>
      </w:pPr>
      <w:r w:rsidRPr="00766803">
        <w:rPr>
          <w:rFonts w:ascii="Trebuchet MS" w:eastAsiaTheme="minorEastAsia" w:hAnsi="Trebuchet MS" w:cs="Calibri"/>
          <w:b/>
          <w:bCs/>
          <w:color w:val="C00000"/>
          <w:sz w:val="22"/>
          <w:szCs w:val="22"/>
          <w:lang w:val="pt-BR" w:eastAsia="pt-BR"/>
        </w:rPr>
        <w:t>Senha: 478350</w:t>
      </w:r>
    </w:p>
    <w:p w14:paraId="6A6A554E" w14:textId="77777777" w:rsidR="00766803" w:rsidRPr="0091203E" w:rsidRDefault="00766803" w:rsidP="00766803">
      <w:pPr>
        <w:spacing w:after="0" w:line="276" w:lineRule="auto"/>
        <w:jc w:val="both"/>
        <w:rPr>
          <w:rFonts w:ascii="Trebuchet MS" w:eastAsiaTheme="minorEastAsia" w:hAnsi="Trebuchet MS" w:cs="Calibri"/>
          <w:b/>
          <w:bCs/>
          <w:color w:val="FFFFFF" w:themeColor="background1"/>
          <w:sz w:val="22"/>
          <w:szCs w:val="22"/>
          <w:lang w:val="pt-BR" w:eastAsia="pt-BR"/>
        </w:rPr>
      </w:pPr>
    </w:p>
    <w:p w14:paraId="7CF27356" w14:textId="77777777" w:rsidR="007C542F" w:rsidRPr="0091203E" w:rsidRDefault="007C542F" w:rsidP="00494C99">
      <w:pPr>
        <w:spacing w:after="0" w:line="276" w:lineRule="auto"/>
        <w:jc w:val="both"/>
        <w:rPr>
          <w:rFonts w:ascii="Trebuchet MS" w:eastAsiaTheme="minorEastAsia" w:hAnsi="Trebuchet MS" w:cs="Calibri"/>
          <w:b/>
          <w:bCs/>
          <w:sz w:val="22"/>
          <w:szCs w:val="22"/>
          <w:lang w:val="pt-BR" w:eastAsia="pt-BR"/>
        </w:rPr>
      </w:pPr>
      <w:proofErr w:type="spellStart"/>
      <w:r w:rsidRPr="0091203E">
        <w:rPr>
          <w:rFonts w:ascii="Trebuchet MS" w:eastAsiaTheme="minorEastAsia" w:hAnsi="Trebuchet MS" w:cs="Calibri"/>
          <w:b/>
          <w:bCs/>
          <w:color w:val="FFFFFF" w:themeColor="background1"/>
          <w:sz w:val="22"/>
          <w:szCs w:val="22"/>
          <w:lang w:val="pt-BR" w:eastAsia="pt-BR"/>
        </w:rPr>
        <w:t>Chair</w:t>
      </w:r>
      <w:proofErr w:type="spellEnd"/>
      <w:r w:rsidRPr="0091203E">
        <w:rPr>
          <w:rFonts w:ascii="Trebuchet MS" w:eastAsiaTheme="minorEastAsia" w:hAnsi="Trebuchet MS" w:cs="Calibri"/>
          <w:b/>
          <w:bCs/>
          <w:color w:val="FFFFFF" w:themeColor="background1"/>
          <w:sz w:val="22"/>
          <w:szCs w:val="22"/>
          <w:lang w:val="pt-BR" w:eastAsia="pt-BR"/>
        </w:rPr>
        <w:t xml:space="preserve">: </w:t>
      </w:r>
      <w:r w:rsidRPr="0091203E">
        <w:rPr>
          <w:rFonts w:ascii="Trebuchet MS" w:eastAsiaTheme="minorEastAsia" w:hAnsi="Trebuchet MS" w:cs="Calibri"/>
          <w:b/>
          <w:bCs/>
          <w:sz w:val="22"/>
          <w:szCs w:val="22"/>
          <w:lang w:val="pt-BR" w:eastAsia="pt-BR"/>
        </w:rPr>
        <w:t>Marcelo de Sousa Neto, Universidade Estadual do Piauí, Programa de Pós-graduação Profissional em Ensino de História, Programa de Pós-Graduação em História da Universidade Federal do Piauí, Brasil</w:t>
      </w:r>
    </w:p>
    <w:p w14:paraId="303E7763" w14:textId="77777777" w:rsidR="007C542F" w:rsidRPr="0091203E" w:rsidRDefault="007C542F" w:rsidP="00494C99">
      <w:pPr>
        <w:tabs>
          <w:tab w:val="num" w:pos="720"/>
        </w:tabs>
        <w:spacing w:after="0" w:line="276" w:lineRule="auto"/>
        <w:jc w:val="both"/>
        <w:rPr>
          <w:rFonts w:ascii="Trebuchet MS" w:eastAsiaTheme="minorEastAsia" w:hAnsi="Trebuchet MS" w:cs="Calibri"/>
          <w:b/>
          <w:bCs/>
          <w:color w:val="FFFFFF" w:themeColor="background1"/>
          <w:sz w:val="22"/>
          <w:szCs w:val="22"/>
          <w:lang w:val="pt-BR" w:eastAsia="pt-BR"/>
        </w:rPr>
      </w:pPr>
      <w:r w:rsidRPr="0091203E">
        <w:rPr>
          <w:rFonts w:ascii="Trebuchet MS" w:eastAsia="Lucida Sans Unicode" w:hAnsi="Trebuchet MS" w:cs="Calibri"/>
          <w:b/>
          <w:bCs/>
          <w:color w:val="FFFFFF" w:themeColor="background1"/>
          <w:kern w:val="1"/>
          <w:sz w:val="22"/>
          <w:szCs w:val="22"/>
          <w:lang w:val="pt-BR" w:eastAsia="pt-BR"/>
        </w:rPr>
        <w:t>A periferia em festa: celebrações populares e construção identitária</w:t>
      </w:r>
    </w:p>
    <w:p w14:paraId="58097348" w14:textId="77777777" w:rsidR="007C542F" w:rsidRPr="0091203E" w:rsidRDefault="007C542F" w:rsidP="00494C99">
      <w:pPr>
        <w:spacing w:after="0" w:line="276" w:lineRule="auto"/>
        <w:jc w:val="both"/>
        <w:rPr>
          <w:rFonts w:ascii="Trebuchet MS" w:eastAsiaTheme="minorEastAsia" w:hAnsi="Trebuchet MS" w:cs="Calibri"/>
          <w:b/>
          <w:bCs/>
          <w:sz w:val="22"/>
          <w:szCs w:val="22"/>
          <w:lang w:val="pt-BR" w:eastAsia="pt-BR"/>
        </w:rPr>
      </w:pPr>
      <w:r w:rsidRPr="0091203E">
        <w:rPr>
          <w:rFonts w:ascii="Trebuchet MS" w:eastAsiaTheme="minorEastAsia" w:hAnsi="Trebuchet MS" w:cs="Calibri"/>
          <w:b/>
          <w:bCs/>
          <w:sz w:val="22"/>
          <w:szCs w:val="22"/>
          <w:lang w:val="pt-BR" w:eastAsia="pt-BR"/>
        </w:rPr>
        <w:t>Marcelo de Sousa Neto, Universidade Estadual do Piauí, Programa de Pós-graduação Profissional em Ensino de História, Programa de Pós-Graduação em História da Universidade Federal do Piauí, Brasil</w:t>
      </w:r>
    </w:p>
    <w:p w14:paraId="5EF0E068" w14:textId="77777777" w:rsidR="007C542F" w:rsidRPr="0091203E" w:rsidRDefault="007C542F" w:rsidP="00494C99">
      <w:pPr>
        <w:spacing w:after="0" w:line="276" w:lineRule="auto"/>
        <w:jc w:val="both"/>
        <w:rPr>
          <w:rFonts w:ascii="Trebuchet MS" w:eastAsiaTheme="minorEastAsia" w:hAnsi="Trebuchet MS" w:cs="Calibri"/>
          <w:b/>
          <w:bCs/>
          <w:color w:val="FFFFFF" w:themeColor="background1"/>
          <w:sz w:val="22"/>
          <w:szCs w:val="22"/>
          <w:lang w:val="pt-BR" w:eastAsia="pt-BR"/>
        </w:rPr>
      </w:pPr>
      <w:r w:rsidRPr="0091203E">
        <w:rPr>
          <w:rFonts w:ascii="Trebuchet MS" w:eastAsiaTheme="minorEastAsia" w:hAnsi="Trebuchet MS" w:cs="Calibri"/>
          <w:b/>
          <w:bCs/>
          <w:color w:val="FFFFFF" w:themeColor="background1"/>
          <w:sz w:val="22"/>
          <w:szCs w:val="22"/>
          <w:lang w:val="pt-BR" w:eastAsia="pt-BR"/>
        </w:rPr>
        <w:t>Questão de Labor: história, trabalho, narrativas e interdisciplinaridade nas Provas do Enem (1998-2024)</w:t>
      </w:r>
    </w:p>
    <w:p w14:paraId="2E86CC05" w14:textId="77777777" w:rsidR="007C542F" w:rsidRPr="0091203E" w:rsidRDefault="007C542F" w:rsidP="00494C99">
      <w:pPr>
        <w:spacing w:after="0" w:line="276" w:lineRule="auto"/>
        <w:jc w:val="both"/>
        <w:rPr>
          <w:rFonts w:ascii="Trebuchet MS" w:eastAsiaTheme="minorEastAsia" w:hAnsi="Trebuchet MS" w:cs="Calibri"/>
          <w:b/>
          <w:bCs/>
          <w:sz w:val="22"/>
          <w:szCs w:val="22"/>
          <w:lang w:val="pt-BR" w:eastAsia="pt-BR"/>
        </w:rPr>
      </w:pPr>
      <w:r w:rsidRPr="0091203E">
        <w:rPr>
          <w:rFonts w:ascii="Trebuchet MS" w:eastAsiaTheme="minorEastAsia" w:hAnsi="Trebuchet MS" w:cs="Calibri"/>
          <w:b/>
          <w:bCs/>
          <w:sz w:val="22"/>
          <w:szCs w:val="22"/>
          <w:lang w:val="pt-BR" w:eastAsia="pt-BR"/>
        </w:rPr>
        <w:t xml:space="preserve">Pedro Pio </w:t>
      </w:r>
      <w:proofErr w:type="spellStart"/>
      <w:r w:rsidRPr="0091203E">
        <w:rPr>
          <w:rFonts w:ascii="Trebuchet MS" w:eastAsiaTheme="minorEastAsia" w:hAnsi="Trebuchet MS" w:cs="Calibri"/>
          <w:b/>
          <w:bCs/>
          <w:sz w:val="22"/>
          <w:szCs w:val="22"/>
          <w:lang w:val="pt-BR" w:eastAsia="pt-BR"/>
        </w:rPr>
        <w:t>Fontineles</w:t>
      </w:r>
      <w:proofErr w:type="spellEnd"/>
      <w:r w:rsidRPr="0091203E">
        <w:rPr>
          <w:rFonts w:ascii="Trebuchet MS" w:eastAsiaTheme="minorEastAsia" w:hAnsi="Trebuchet MS" w:cs="Calibri"/>
          <w:b/>
          <w:bCs/>
          <w:sz w:val="22"/>
          <w:szCs w:val="22"/>
          <w:lang w:val="pt-BR" w:eastAsia="pt-BR"/>
        </w:rPr>
        <w:t xml:space="preserve"> Filho</w:t>
      </w:r>
      <w:r w:rsidRPr="0091203E">
        <w:rPr>
          <w:rFonts w:ascii="Trebuchet MS" w:hAnsi="Trebuchet MS"/>
          <w:b/>
          <w:bCs/>
          <w:sz w:val="22"/>
          <w:szCs w:val="22"/>
        </w:rPr>
        <w:t xml:space="preserve">, </w:t>
      </w:r>
      <w:r w:rsidRPr="0091203E">
        <w:rPr>
          <w:rFonts w:ascii="Trebuchet MS" w:eastAsiaTheme="minorEastAsia" w:hAnsi="Trebuchet MS" w:cs="Calibri"/>
          <w:b/>
          <w:bCs/>
          <w:sz w:val="22"/>
          <w:szCs w:val="22"/>
          <w:lang w:val="pt-BR" w:eastAsia="pt-BR"/>
        </w:rPr>
        <w:t>Universidade Estadual do Piauí, Programa de Pós-graduação Profissional em Ensino de História, Programa de Pós-Graduação em História da Universidade Federal do Piauí, Brasil</w:t>
      </w:r>
    </w:p>
    <w:p w14:paraId="3261952C" w14:textId="77777777" w:rsidR="007C542F" w:rsidRPr="0091203E" w:rsidRDefault="007C542F" w:rsidP="00494C99">
      <w:pPr>
        <w:spacing w:after="0" w:line="276" w:lineRule="auto"/>
        <w:jc w:val="both"/>
        <w:rPr>
          <w:rFonts w:ascii="Trebuchet MS" w:eastAsiaTheme="minorEastAsia" w:hAnsi="Trebuchet MS" w:cs="Calibri"/>
          <w:b/>
          <w:bCs/>
          <w:color w:val="FFFFFF" w:themeColor="background1"/>
          <w:sz w:val="22"/>
          <w:szCs w:val="22"/>
          <w:lang w:val="pt-BR" w:eastAsia="pt-BR"/>
        </w:rPr>
      </w:pPr>
      <w:r w:rsidRPr="0091203E">
        <w:rPr>
          <w:rFonts w:ascii="Trebuchet MS" w:eastAsiaTheme="minorEastAsia" w:hAnsi="Trebuchet MS" w:cs="Calibri"/>
          <w:b/>
          <w:bCs/>
          <w:color w:val="FFFFFF" w:themeColor="background1"/>
          <w:sz w:val="22"/>
          <w:szCs w:val="22"/>
          <w:lang w:val="pt-BR" w:eastAsia="pt-BR"/>
        </w:rPr>
        <w:t>Entre a terra e a mesa: abastecimento urbano e hortas comunitárias na zona sudeste de Teresina</w:t>
      </w:r>
    </w:p>
    <w:p w14:paraId="64A48BEE" w14:textId="77777777" w:rsidR="007C542F" w:rsidRPr="0091203E" w:rsidRDefault="007C542F" w:rsidP="00494C99">
      <w:pPr>
        <w:spacing w:after="0" w:line="276" w:lineRule="auto"/>
        <w:jc w:val="both"/>
        <w:rPr>
          <w:rFonts w:ascii="Trebuchet MS" w:eastAsiaTheme="minorEastAsia" w:hAnsi="Trebuchet MS" w:cs="Calibri"/>
          <w:b/>
          <w:bCs/>
          <w:sz w:val="22"/>
          <w:szCs w:val="22"/>
          <w:lang w:val="pt-BR" w:eastAsia="pt-BR"/>
        </w:rPr>
      </w:pPr>
      <w:proofErr w:type="spellStart"/>
      <w:r w:rsidRPr="0091203E">
        <w:rPr>
          <w:rFonts w:ascii="Trebuchet MS" w:eastAsiaTheme="minorEastAsia" w:hAnsi="Trebuchet MS" w:cs="Calibri"/>
          <w:b/>
          <w:bCs/>
          <w:sz w:val="22"/>
          <w:szCs w:val="22"/>
          <w:lang w:val="pt-BR" w:eastAsia="pt-BR"/>
        </w:rPr>
        <w:t>Iarah</w:t>
      </w:r>
      <w:proofErr w:type="spellEnd"/>
      <w:r w:rsidRPr="0091203E">
        <w:rPr>
          <w:rFonts w:ascii="Trebuchet MS" w:eastAsiaTheme="minorEastAsia" w:hAnsi="Trebuchet MS" w:cs="Calibri"/>
          <w:b/>
          <w:bCs/>
          <w:sz w:val="22"/>
          <w:szCs w:val="22"/>
          <w:lang w:val="pt-BR" w:eastAsia="pt-BR"/>
        </w:rPr>
        <w:t xml:space="preserve"> Gabrielly de Sousa Lyra, Universidade Federal do Piauí, Programa de Pós-Graduação em História do Brasil, Brasil</w:t>
      </w:r>
    </w:p>
    <w:p w14:paraId="1799063A" w14:textId="77777777" w:rsidR="007C542F" w:rsidRPr="0091203E" w:rsidRDefault="007C542F" w:rsidP="00494C99">
      <w:pPr>
        <w:spacing w:after="0" w:line="276" w:lineRule="auto"/>
        <w:jc w:val="both"/>
        <w:rPr>
          <w:rFonts w:ascii="Trebuchet MS" w:eastAsiaTheme="minorEastAsia" w:hAnsi="Trebuchet MS" w:cs="Calibri"/>
          <w:b/>
          <w:bCs/>
          <w:sz w:val="22"/>
          <w:szCs w:val="22"/>
          <w:lang w:val="pt-BR" w:eastAsia="pt-BR"/>
        </w:rPr>
      </w:pPr>
      <w:r w:rsidRPr="0091203E">
        <w:rPr>
          <w:rFonts w:ascii="Trebuchet MS" w:eastAsiaTheme="minorEastAsia" w:hAnsi="Trebuchet MS" w:cs="Calibri"/>
          <w:b/>
          <w:bCs/>
          <w:sz w:val="22"/>
          <w:szCs w:val="22"/>
          <w:lang w:val="pt-BR" w:eastAsia="pt-BR"/>
        </w:rPr>
        <w:t xml:space="preserve">Cláudia Cristina da Silva </w:t>
      </w:r>
      <w:proofErr w:type="spellStart"/>
      <w:r w:rsidRPr="0091203E">
        <w:rPr>
          <w:rFonts w:ascii="Trebuchet MS" w:eastAsiaTheme="minorEastAsia" w:hAnsi="Trebuchet MS" w:cs="Calibri"/>
          <w:b/>
          <w:bCs/>
          <w:sz w:val="22"/>
          <w:szCs w:val="22"/>
          <w:lang w:val="pt-BR" w:eastAsia="pt-BR"/>
        </w:rPr>
        <w:t>Fontineles</w:t>
      </w:r>
      <w:proofErr w:type="spellEnd"/>
      <w:r w:rsidRPr="0091203E">
        <w:rPr>
          <w:rFonts w:ascii="Trebuchet MS" w:eastAsiaTheme="minorEastAsia" w:hAnsi="Trebuchet MS" w:cs="Calibri"/>
          <w:b/>
          <w:bCs/>
          <w:sz w:val="22"/>
          <w:szCs w:val="22"/>
          <w:lang w:val="pt-BR" w:eastAsia="pt-BR"/>
        </w:rPr>
        <w:t>, Universidade Federal do Piauí, Programa de Pós-Graduação em História do Brasil, Programa de Pós-Graduação em Ciência Política, Brasil</w:t>
      </w:r>
    </w:p>
    <w:p w14:paraId="2BD5AC03" w14:textId="77777777" w:rsidR="007C542F" w:rsidRPr="0091203E" w:rsidRDefault="007C542F" w:rsidP="00494C99">
      <w:pPr>
        <w:spacing w:after="0" w:line="276" w:lineRule="auto"/>
        <w:jc w:val="both"/>
        <w:rPr>
          <w:rFonts w:ascii="Trebuchet MS" w:eastAsiaTheme="minorEastAsia" w:hAnsi="Trebuchet MS" w:cs="Calibri"/>
          <w:b/>
          <w:bCs/>
          <w:color w:val="FFFFFF" w:themeColor="background1"/>
          <w:sz w:val="22"/>
          <w:szCs w:val="22"/>
          <w:lang w:val="pt-BR" w:eastAsia="pt-BR"/>
        </w:rPr>
      </w:pPr>
      <w:r w:rsidRPr="0091203E">
        <w:rPr>
          <w:rFonts w:ascii="Trebuchet MS" w:eastAsiaTheme="minorEastAsia" w:hAnsi="Trebuchet MS" w:cs="Calibri"/>
          <w:b/>
          <w:bCs/>
          <w:color w:val="FFFFFF" w:themeColor="background1"/>
          <w:sz w:val="22"/>
          <w:szCs w:val="22"/>
          <w:lang w:val="pt-BR" w:eastAsia="pt-BR"/>
        </w:rPr>
        <w:t>Temos direito à cidade: ocupações irregulares na Região do Grande Dirceu (1978-1990)</w:t>
      </w:r>
    </w:p>
    <w:p w14:paraId="3F34CAF4" w14:textId="77777777" w:rsidR="007C542F" w:rsidRPr="0091203E" w:rsidRDefault="007C542F" w:rsidP="00494C99">
      <w:pPr>
        <w:spacing w:after="0" w:line="276" w:lineRule="auto"/>
        <w:jc w:val="both"/>
        <w:rPr>
          <w:rFonts w:ascii="Trebuchet MS" w:eastAsiaTheme="minorEastAsia" w:hAnsi="Trebuchet MS" w:cs="Calibri"/>
          <w:b/>
          <w:bCs/>
          <w:sz w:val="22"/>
          <w:szCs w:val="22"/>
          <w:lang w:val="pt-BR" w:eastAsia="pt-BR"/>
        </w:rPr>
      </w:pPr>
      <w:r w:rsidRPr="0091203E">
        <w:rPr>
          <w:rFonts w:ascii="Trebuchet MS" w:eastAsiaTheme="minorEastAsia" w:hAnsi="Trebuchet MS" w:cs="Calibri"/>
          <w:b/>
          <w:bCs/>
          <w:sz w:val="22"/>
          <w:szCs w:val="22"/>
          <w:lang w:val="pt-BR" w:eastAsia="pt-BR"/>
        </w:rPr>
        <w:t>Luís Gustavo Alves de Sousa, Universidade Federal do Piauí, Programa de Pós-Graduação em História do Brasil, Brasil</w:t>
      </w:r>
    </w:p>
    <w:p w14:paraId="675AC0A4" w14:textId="77777777" w:rsidR="007C542F" w:rsidRPr="0091203E" w:rsidRDefault="007C542F" w:rsidP="00494C99">
      <w:pPr>
        <w:spacing w:after="0" w:line="276" w:lineRule="auto"/>
        <w:jc w:val="both"/>
        <w:rPr>
          <w:rFonts w:ascii="Trebuchet MS" w:eastAsiaTheme="minorEastAsia" w:hAnsi="Trebuchet MS" w:cs="Calibri"/>
          <w:b/>
          <w:bCs/>
          <w:color w:val="C00000"/>
          <w:sz w:val="16"/>
          <w:szCs w:val="16"/>
          <w:lang w:val="pt-BR" w:eastAsia="pt-BR"/>
        </w:rPr>
      </w:pPr>
      <w:r w:rsidRPr="0091203E">
        <w:rPr>
          <w:rFonts w:ascii="Trebuchet MS" w:eastAsiaTheme="minorEastAsia" w:hAnsi="Trebuchet MS" w:cs="Calibri"/>
          <w:b/>
          <w:bCs/>
          <w:color w:val="C00000"/>
          <w:sz w:val="16"/>
          <w:szCs w:val="16"/>
          <w:lang w:val="pt-BR" w:eastAsia="pt-BR"/>
        </w:rPr>
        <w:t>Sala 210</w:t>
      </w:r>
    </w:p>
    <w:p w14:paraId="7BBF2757" w14:textId="77777777" w:rsidR="00337971" w:rsidRPr="0091203E" w:rsidRDefault="00337971" w:rsidP="00494C99">
      <w:pPr>
        <w:spacing w:after="0" w:line="276" w:lineRule="auto"/>
        <w:jc w:val="both"/>
        <w:rPr>
          <w:rFonts w:ascii="Trebuchet MS" w:eastAsiaTheme="minorEastAsia" w:hAnsi="Trebuchet MS" w:cs="Calibri"/>
          <w:b/>
          <w:bCs/>
          <w:color w:val="C00000"/>
          <w:sz w:val="20"/>
          <w:szCs w:val="20"/>
          <w:lang w:val="pt-BR" w:eastAsia="pt-BR"/>
        </w:rPr>
      </w:pPr>
    </w:p>
    <w:p w14:paraId="12BF4F12" w14:textId="77777777" w:rsidR="00337971" w:rsidRDefault="00337971" w:rsidP="00337971">
      <w:pPr>
        <w:spacing w:after="0" w:line="276" w:lineRule="auto"/>
        <w:jc w:val="both"/>
        <w:rPr>
          <w:rFonts w:ascii="Trebuchet MS" w:eastAsiaTheme="minorEastAsia" w:hAnsi="Trebuchet MS" w:cs="Calibri"/>
          <w:b/>
          <w:bCs/>
          <w:color w:val="C00000"/>
          <w:sz w:val="20"/>
          <w:szCs w:val="20"/>
          <w:lang w:val="pt-BR" w:eastAsia="pt-BR"/>
        </w:rPr>
      </w:pPr>
    </w:p>
    <w:p w14:paraId="45426510" w14:textId="61326C52" w:rsidR="00337971" w:rsidRDefault="00337971" w:rsidP="00337971">
      <w:pPr>
        <w:spacing w:after="0" w:line="276" w:lineRule="auto"/>
        <w:jc w:val="both"/>
        <w:rPr>
          <w:rFonts w:ascii="Trebuchet MS" w:eastAsiaTheme="minorEastAsia" w:hAnsi="Trebuchet MS" w:cs="Calibri"/>
          <w:b/>
          <w:bCs/>
          <w:color w:val="FFFFFF" w:themeColor="background1"/>
          <w:sz w:val="22"/>
          <w:szCs w:val="22"/>
          <w:lang w:val="pt-BR" w:eastAsia="pt-BR"/>
        </w:rPr>
      </w:pPr>
      <w:r w:rsidRPr="0091203E">
        <w:rPr>
          <w:rFonts w:ascii="Trebuchet MS" w:eastAsiaTheme="minorEastAsia" w:hAnsi="Trebuchet MS" w:cs="Calibri"/>
          <w:b/>
          <w:bCs/>
          <w:color w:val="FFFFFF" w:themeColor="background1"/>
          <w:sz w:val="22"/>
          <w:szCs w:val="22"/>
          <w:lang w:val="pt-BR" w:eastAsia="pt-BR"/>
        </w:rPr>
        <w:t xml:space="preserve">Sessão 15. A </w:t>
      </w:r>
      <w:proofErr w:type="spellStart"/>
      <w:r w:rsidRPr="0091203E">
        <w:rPr>
          <w:rFonts w:ascii="Trebuchet MS" w:eastAsiaTheme="minorEastAsia" w:hAnsi="Trebuchet MS" w:cs="Calibri"/>
          <w:b/>
          <w:bCs/>
          <w:color w:val="FFFFFF" w:themeColor="background1"/>
          <w:sz w:val="22"/>
          <w:szCs w:val="22"/>
          <w:lang w:val="pt-BR" w:eastAsia="pt-BR"/>
        </w:rPr>
        <w:t>multifacialidade</w:t>
      </w:r>
      <w:proofErr w:type="spellEnd"/>
      <w:r w:rsidRPr="0091203E">
        <w:rPr>
          <w:rFonts w:ascii="Trebuchet MS" w:eastAsiaTheme="minorEastAsia" w:hAnsi="Trebuchet MS" w:cs="Calibri"/>
          <w:b/>
          <w:bCs/>
          <w:color w:val="FFFFFF" w:themeColor="background1"/>
          <w:sz w:val="22"/>
          <w:szCs w:val="22"/>
          <w:lang w:val="pt-BR" w:eastAsia="pt-BR"/>
        </w:rPr>
        <w:t xml:space="preserve"> instável do popular (</w:t>
      </w:r>
      <w:r w:rsidR="00947F43" w:rsidRPr="0091203E">
        <w:rPr>
          <w:rFonts w:ascii="Trebuchet MS" w:eastAsiaTheme="minorEastAsia" w:hAnsi="Trebuchet MS" w:cs="Calibri"/>
          <w:b/>
          <w:bCs/>
          <w:color w:val="FFFFFF" w:themeColor="background1"/>
          <w:sz w:val="22"/>
          <w:szCs w:val="22"/>
          <w:lang w:val="pt-BR" w:eastAsia="pt-BR"/>
        </w:rPr>
        <w:t>online</w:t>
      </w:r>
      <w:r w:rsidRPr="0091203E">
        <w:rPr>
          <w:rFonts w:ascii="Trebuchet MS" w:eastAsiaTheme="minorEastAsia" w:hAnsi="Trebuchet MS" w:cs="Calibri"/>
          <w:b/>
          <w:bCs/>
          <w:color w:val="FFFFFF" w:themeColor="background1"/>
          <w:sz w:val="22"/>
          <w:szCs w:val="22"/>
          <w:lang w:val="pt-BR" w:eastAsia="pt-BR"/>
        </w:rPr>
        <w:t>)</w:t>
      </w:r>
    </w:p>
    <w:p w14:paraId="0D7E622C" w14:textId="2AF83613" w:rsidR="0057161B" w:rsidRPr="0057161B" w:rsidRDefault="0057161B" w:rsidP="0057161B">
      <w:pPr>
        <w:spacing w:after="0" w:line="276" w:lineRule="auto"/>
        <w:rPr>
          <w:rFonts w:ascii="Trebuchet MS" w:eastAsiaTheme="minorEastAsia" w:hAnsi="Trebuchet MS" w:cs="Calibri"/>
          <w:b/>
          <w:bCs/>
          <w:color w:val="C00000"/>
          <w:sz w:val="22"/>
          <w:szCs w:val="22"/>
          <w:lang w:val="pt-BR" w:eastAsia="pt-BR"/>
        </w:rPr>
      </w:pPr>
      <w:r w:rsidRPr="0057161B">
        <w:rPr>
          <w:rFonts w:ascii="Trebuchet MS" w:eastAsiaTheme="minorEastAsia" w:hAnsi="Trebuchet MS" w:cs="Calibri"/>
          <w:b/>
          <w:bCs/>
          <w:color w:val="C00000"/>
          <w:sz w:val="22"/>
          <w:szCs w:val="22"/>
          <w:lang w:val="pt-BR" w:eastAsia="pt-BR"/>
        </w:rPr>
        <w:t>Link:https://us06web.zoom.us/j/83130922604?pwd=iKzhjzIFb4dtlIlsdHH42p5sbBt85G.1</w:t>
      </w:r>
      <w:r>
        <w:rPr>
          <w:rFonts w:ascii="Trebuchet MS" w:eastAsiaTheme="minorEastAsia" w:hAnsi="Trebuchet MS" w:cs="Calibri"/>
          <w:b/>
          <w:bCs/>
          <w:color w:val="C00000"/>
          <w:sz w:val="22"/>
          <w:szCs w:val="22"/>
          <w:lang w:val="pt-BR" w:eastAsia="pt-BR"/>
        </w:rPr>
        <w:t xml:space="preserve"> </w:t>
      </w:r>
      <w:r w:rsidRPr="0057161B">
        <w:rPr>
          <w:rFonts w:ascii="Trebuchet MS" w:eastAsiaTheme="minorEastAsia" w:hAnsi="Trebuchet MS" w:cs="Calibri"/>
          <w:b/>
          <w:bCs/>
          <w:color w:val="C00000"/>
          <w:sz w:val="22"/>
          <w:szCs w:val="22"/>
          <w:lang w:val="pt-BR" w:eastAsia="pt-BR"/>
        </w:rPr>
        <w:t xml:space="preserve"> </w:t>
      </w:r>
    </w:p>
    <w:p w14:paraId="07386B27" w14:textId="4488D979" w:rsidR="0057161B" w:rsidRPr="0057161B" w:rsidRDefault="0057161B" w:rsidP="0057161B">
      <w:pPr>
        <w:spacing w:after="0" w:line="276" w:lineRule="auto"/>
        <w:jc w:val="both"/>
        <w:rPr>
          <w:rFonts w:ascii="Trebuchet MS" w:eastAsiaTheme="minorEastAsia" w:hAnsi="Trebuchet MS" w:cs="Calibri"/>
          <w:b/>
          <w:bCs/>
          <w:color w:val="C00000"/>
          <w:sz w:val="22"/>
          <w:szCs w:val="22"/>
          <w:lang w:val="pt-BR" w:eastAsia="pt-BR"/>
        </w:rPr>
      </w:pPr>
      <w:proofErr w:type="spellStart"/>
      <w:r w:rsidRPr="0057161B">
        <w:rPr>
          <w:rFonts w:ascii="Trebuchet MS" w:eastAsiaTheme="minorEastAsia" w:hAnsi="Trebuchet MS" w:cs="Calibri"/>
          <w:b/>
          <w:bCs/>
          <w:color w:val="C00000"/>
          <w:sz w:val="22"/>
          <w:szCs w:val="22"/>
          <w:lang w:val="pt-BR" w:eastAsia="pt-BR"/>
        </w:rPr>
        <w:t>Password</w:t>
      </w:r>
      <w:proofErr w:type="spellEnd"/>
      <w:r w:rsidRPr="0057161B">
        <w:rPr>
          <w:rFonts w:ascii="Trebuchet MS" w:eastAsiaTheme="minorEastAsia" w:hAnsi="Trebuchet MS" w:cs="Calibri"/>
          <w:b/>
          <w:bCs/>
          <w:color w:val="C00000"/>
          <w:sz w:val="22"/>
          <w:szCs w:val="22"/>
          <w:lang w:val="pt-BR" w:eastAsia="pt-BR"/>
        </w:rPr>
        <w:t>: 812060</w:t>
      </w:r>
    </w:p>
    <w:p w14:paraId="0AB31E94" w14:textId="77777777" w:rsidR="0057161B" w:rsidRDefault="0057161B" w:rsidP="00337971">
      <w:pPr>
        <w:spacing w:after="0" w:line="276" w:lineRule="auto"/>
        <w:jc w:val="both"/>
        <w:rPr>
          <w:rFonts w:ascii="Trebuchet MS" w:eastAsiaTheme="minorEastAsia" w:hAnsi="Trebuchet MS" w:cs="Calibri"/>
          <w:b/>
          <w:bCs/>
          <w:color w:val="FFFFFF" w:themeColor="background1"/>
          <w:sz w:val="22"/>
          <w:szCs w:val="22"/>
          <w:lang w:val="pt-BR" w:eastAsia="pt-BR"/>
        </w:rPr>
      </w:pPr>
    </w:p>
    <w:p w14:paraId="7D55F760" w14:textId="0F3F4E7F" w:rsidR="00337971" w:rsidRPr="0091203E" w:rsidRDefault="00337971" w:rsidP="00337971">
      <w:pPr>
        <w:spacing w:after="0" w:line="276" w:lineRule="auto"/>
        <w:jc w:val="both"/>
        <w:rPr>
          <w:rFonts w:ascii="Trebuchet MS" w:eastAsiaTheme="minorEastAsia" w:hAnsi="Trebuchet MS" w:cs="Calibri"/>
          <w:b/>
          <w:bCs/>
          <w:color w:val="FFFFFF" w:themeColor="background1"/>
          <w:sz w:val="22"/>
          <w:szCs w:val="22"/>
          <w:lang w:val="pt-BR" w:eastAsia="pt-BR"/>
        </w:rPr>
      </w:pPr>
      <w:r w:rsidRPr="0091203E">
        <w:rPr>
          <w:rFonts w:ascii="Trebuchet MS" w:eastAsiaTheme="minorEastAsia" w:hAnsi="Trebuchet MS" w:cs="Calibri"/>
          <w:b/>
          <w:bCs/>
          <w:color w:val="FFFFFF" w:themeColor="background1"/>
          <w:sz w:val="22"/>
          <w:szCs w:val="22"/>
          <w:lang w:val="pt-BR" w:eastAsia="pt-BR"/>
        </w:rPr>
        <w:t xml:space="preserve">Coordenador: </w:t>
      </w:r>
      <w:r w:rsidRPr="0091203E">
        <w:rPr>
          <w:rFonts w:ascii="Trebuchet MS" w:eastAsiaTheme="minorEastAsia" w:hAnsi="Trebuchet MS" w:cs="Calibri"/>
          <w:b/>
          <w:bCs/>
          <w:sz w:val="22"/>
          <w:szCs w:val="22"/>
          <w:lang w:val="pt-BR" w:eastAsia="pt-BR"/>
        </w:rPr>
        <w:t xml:space="preserve">Edson Farias, Universidade de Brasília, Programa de Pós-Graduação em Sociologia, Brasil </w:t>
      </w:r>
    </w:p>
    <w:p w14:paraId="75FE4C0C" w14:textId="77777777" w:rsidR="00337971" w:rsidRPr="0091203E" w:rsidRDefault="00337971" w:rsidP="00337971">
      <w:pPr>
        <w:spacing w:after="0" w:line="276" w:lineRule="auto"/>
        <w:rPr>
          <w:rFonts w:ascii="Trebuchet MS" w:eastAsiaTheme="minorEastAsia" w:hAnsi="Trebuchet MS" w:cs="Calibri"/>
          <w:b/>
          <w:bCs/>
          <w:color w:val="FFFFFF" w:themeColor="background1"/>
          <w:sz w:val="22"/>
          <w:szCs w:val="22"/>
          <w:lang w:val="pt-BR" w:eastAsia="pt-BR"/>
        </w:rPr>
      </w:pPr>
      <w:r w:rsidRPr="0091203E">
        <w:rPr>
          <w:rFonts w:ascii="Trebuchet MS" w:eastAsiaTheme="minorEastAsia" w:hAnsi="Trebuchet MS" w:cs="Calibri"/>
          <w:b/>
          <w:bCs/>
          <w:color w:val="FFFFFF" w:themeColor="background1"/>
          <w:sz w:val="22"/>
          <w:szCs w:val="22"/>
          <w:lang w:val="pt-BR" w:eastAsia="pt-BR"/>
        </w:rPr>
        <w:t>Para pensar o pop periférico: Contribuições brasileiras acerca de uma categoria em disputa</w:t>
      </w:r>
    </w:p>
    <w:p w14:paraId="37B859BA" w14:textId="77777777" w:rsidR="00337971" w:rsidRPr="0091203E" w:rsidRDefault="00337971" w:rsidP="00337971">
      <w:pPr>
        <w:spacing w:after="0" w:line="276" w:lineRule="auto"/>
        <w:rPr>
          <w:rFonts w:ascii="Trebuchet MS" w:eastAsiaTheme="minorEastAsia" w:hAnsi="Trebuchet MS" w:cs="Calibri"/>
          <w:b/>
          <w:bCs/>
          <w:sz w:val="22"/>
          <w:szCs w:val="22"/>
          <w:lang w:val="pt-BR" w:eastAsia="pt-BR"/>
        </w:rPr>
      </w:pPr>
      <w:r w:rsidRPr="0091203E">
        <w:rPr>
          <w:rFonts w:ascii="Trebuchet MS" w:eastAsiaTheme="minorEastAsia" w:hAnsi="Trebuchet MS" w:cs="Calibri"/>
          <w:b/>
          <w:bCs/>
          <w:sz w:val="22"/>
          <w:szCs w:val="22"/>
          <w:lang w:val="pt-BR" w:eastAsia="pt-BR"/>
        </w:rPr>
        <w:t>Saulo Nepomuceno Furtado de Araújo, Universidade de Brasília, Programa de Pós-Graduação em Sociologia, Brasil</w:t>
      </w:r>
    </w:p>
    <w:p w14:paraId="365707AB" w14:textId="77777777" w:rsidR="00337971" w:rsidRPr="0091203E" w:rsidRDefault="00337971" w:rsidP="00337971">
      <w:pPr>
        <w:spacing w:after="0" w:line="276" w:lineRule="auto"/>
        <w:rPr>
          <w:rFonts w:ascii="Trebuchet MS" w:eastAsiaTheme="minorEastAsia" w:hAnsi="Trebuchet MS" w:cs="Calibri"/>
          <w:b/>
          <w:bCs/>
          <w:color w:val="FFFFFF" w:themeColor="background1"/>
          <w:sz w:val="22"/>
          <w:szCs w:val="22"/>
          <w:lang w:val="pt-BR" w:eastAsia="pt-BR"/>
        </w:rPr>
      </w:pPr>
      <w:r w:rsidRPr="0091203E">
        <w:rPr>
          <w:rFonts w:ascii="Trebuchet MS" w:eastAsiaTheme="minorEastAsia" w:hAnsi="Trebuchet MS" w:cs="Calibri"/>
          <w:b/>
          <w:bCs/>
          <w:color w:val="FFFFFF" w:themeColor="background1"/>
          <w:sz w:val="22"/>
          <w:szCs w:val="22"/>
          <w:lang w:val="pt-BR" w:eastAsia="pt-BR"/>
        </w:rPr>
        <w:t>O contradiscurso do Manguebeat: da música ao cinema</w:t>
      </w:r>
    </w:p>
    <w:p w14:paraId="43CDEF75" w14:textId="77777777" w:rsidR="00337971" w:rsidRPr="0091203E" w:rsidRDefault="00337971" w:rsidP="00337971">
      <w:pPr>
        <w:spacing w:after="0" w:line="276" w:lineRule="auto"/>
        <w:rPr>
          <w:rFonts w:ascii="Trebuchet MS" w:eastAsiaTheme="minorEastAsia" w:hAnsi="Trebuchet MS" w:cs="Calibri"/>
          <w:b/>
          <w:bCs/>
          <w:sz w:val="22"/>
          <w:szCs w:val="22"/>
          <w:lang w:val="pt-BR" w:eastAsia="pt-BR"/>
        </w:rPr>
      </w:pPr>
      <w:r w:rsidRPr="0091203E">
        <w:rPr>
          <w:rFonts w:ascii="Trebuchet MS" w:eastAsiaTheme="minorEastAsia" w:hAnsi="Trebuchet MS" w:cs="Calibri"/>
          <w:b/>
          <w:bCs/>
          <w:sz w:val="22"/>
          <w:szCs w:val="22"/>
          <w:lang w:val="pt-BR" w:eastAsia="pt-BR"/>
        </w:rPr>
        <w:t>Lara Limoeiro, Universidade de Brasília, Programa de Pós-Graduação em Sociologia, Brasil</w:t>
      </w:r>
    </w:p>
    <w:p w14:paraId="4E682828" w14:textId="77777777" w:rsidR="00337971" w:rsidRPr="0091203E" w:rsidRDefault="00337971" w:rsidP="00337971">
      <w:pPr>
        <w:spacing w:after="0" w:line="276" w:lineRule="auto"/>
        <w:rPr>
          <w:rFonts w:ascii="Trebuchet MS" w:eastAsiaTheme="minorEastAsia" w:hAnsi="Trebuchet MS" w:cs="Calibri"/>
          <w:b/>
          <w:bCs/>
          <w:color w:val="FFFFFF" w:themeColor="background1"/>
          <w:sz w:val="22"/>
          <w:szCs w:val="22"/>
          <w:lang w:val="pt-BR" w:eastAsia="pt-BR"/>
        </w:rPr>
      </w:pPr>
      <w:r w:rsidRPr="0091203E">
        <w:rPr>
          <w:rFonts w:ascii="Trebuchet MS" w:eastAsiaTheme="minorEastAsia" w:hAnsi="Trebuchet MS" w:cs="Calibri"/>
          <w:b/>
          <w:bCs/>
          <w:color w:val="FFFFFF" w:themeColor="background1"/>
          <w:sz w:val="22"/>
          <w:szCs w:val="22"/>
          <w:lang w:val="pt-BR" w:eastAsia="pt-BR"/>
        </w:rPr>
        <w:t>A disposição culta encontra a estética popular? O caso da arte popular brasileira</w:t>
      </w:r>
    </w:p>
    <w:p w14:paraId="0CD95968" w14:textId="77777777" w:rsidR="00337971" w:rsidRPr="0091203E" w:rsidRDefault="00337971" w:rsidP="00337971">
      <w:pPr>
        <w:spacing w:after="0" w:line="276" w:lineRule="auto"/>
        <w:rPr>
          <w:rFonts w:ascii="Trebuchet MS" w:eastAsiaTheme="minorEastAsia" w:hAnsi="Trebuchet MS" w:cs="Calibri"/>
          <w:b/>
          <w:bCs/>
          <w:sz w:val="22"/>
          <w:szCs w:val="22"/>
          <w:lang w:val="pt-BR" w:eastAsia="pt-BR"/>
        </w:rPr>
      </w:pPr>
      <w:r w:rsidRPr="0091203E">
        <w:rPr>
          <w:rFonts w:ascii="Trebuchet MS" w:eastAsiaTheme="minorEastAsia" w:hAnsi="Trebuchet MS" w:cs="Calibri"/>
          <w:b/>
          <w:bCs/>
          <w:sz w:val="22"/>
          <w:szCs w:val="22"/>
          <w:lang w:val="pt-BR" w:eastAsia="pt-BR"/>
        </w:rPr>
        <w:t>Artur André Lins, Universidade de Brasília, Programa de Pós-Graduação em Sociologia, Brasil</w:t>
      </w:r>
    </w:p>
    <w:p w14:paraId="09479A37" w14:textId="77777777" w:rsidR="00337971" w:rsidRPr="0091203E" w:rsidRDefault="00337971" w:rsidP="00337971">
      <w:pPr>
        <w:spacing w:after="0" w:line="276" w:lineRule="auto"/>
        <w:rPr>
          <w:rFonts w:ascii="Trebuchet MS" w:eastAsiaTheme="minorEastAsia" w:hAnsi="Trebuchet MS" w:cs="Calibri"/>
          <w:b/>
          <w:bCs/>
          <w:color w:val="FFFFFF" w:themeColor="background1"/>
          <w:sz w:val="22"/>
          <w:szCs w:val="22"/>
          <w:lang w:val="pt-BR" w:eastAsia="pt-BR"/>
        </w:rPr>
      </w:pPr>
      <w:r w:rsidRPr="0091203E">
        <w:rPr>
          <w:rFonts w:ascii="Trebuchet MS" w:eastAsiaTheme="minorEastAsia" w:hAnsi="Trebuchet MS" w:cs="Calibri"/>
          <w:b/>
          <w:bCs/>
          <w:color w:val="FFFFFF" w:themeColor="background1"/>
          <w:sz w:val="22"/>
          <w:szCs w:val="22"/>
          <w:lang w:val="pt-BR" w:eastAsia="pt-BR"/>
        </w:rPr>
        <w:t>Entre a ostentação e o gosto popularesco: uma leitura crítica do sertanejo universitário como fenômeno da indústria cultural</w:t>
      </w:r>
    </w:p>
    <w:p w14:paraId="1AF3E2A2" w14:textId="77777777" w:rsidR="00337971" w:rsidRPr="0091203E" w:rsidRDefault="00337971" w:rsidP="00337971">
      <w:pPr>
        <w:spacing w:after="0" w:line="276" w:lineRule="auto"/>
        <w:rPr>
          <w:rFonts w:ascii="Trebuchet MS" w:eastAsiaTheme="minorEastAsia" w:hAnsi="Trebuchet MS" w:cs="Calibri"/>
          <w:b/>
          <w:bCs/>
          <w:sz w:val="22"/>
          <w:szCs w:val="22"/>
          <w:lang w:val="pt-BR" w:eastAsia="pt-BR"/>
        </w:rPr>
      </w:pPr>
      <w:r w:rsidRPr="0091203E">
        <w:rPr>
          <w:rFonts w:ascii="Trebuchet MS" w:eastAsiaTheme="minorEastAsia" w:hAnsi="Trebuchet MS" w:cs="Calibri"/>
          <w:b/>
          <w:bCs/>
          <w:sz w:val="22"/>
          <w:szCs w:val="22"/>
          <w:lang w:val="pt-BR" w:eastAsia="pt-BR"/>
        </w:rPr>
        <w:t>Expedito Leandro Silva, UNISA São Paulo, Brasil</w:t>
      </w:r>
    </w:p>
    <w:p w14:paraId="194A329A" w14:textId="77777777" w:rsidR="00337971" w:rsidRPr="0091203E" w:rsidRDefault="00337971" w:rsidP="00337971">
      <w:pPr>
        <w:spacing w:after="0" w:line="276" w:lineRule="auto"/>
        <w:rPr>
          <w:rFonts w:ascii="Trebuchet MS" w:eastAsiaTheme="minorEastAsia" w:hAnsi="Trebuchet MS" w:cs="Calibri"/>
          <w:b/>
          <w:bCs/>
          <w:color w:val="FFFFFF" w:themeColor="background1"/>
          <w:sz w:val="22"/>
          <w:szCs w:val="22"/>
          <w:lang w:val="pt-BR" w:eastAsia="pt-BR"/>
        </w:rPr>
      </w:pPr>
      <w:r w:rsidRPr="0091203E">
        <w:rPr>
          <w:rFonts w:ascii="Trebuchet MS" w:eastAsiaTheme="minorEastAsia" w:hAnsi="Trebuchet MS" w:cs="Calibri"/>
          <w:b/>
          <w:bCs/>
          <w:color w:val="FFFFFF" w:themeColor="background1"/>
          <w:sz w:val="22"/>
          <w:szCs w:val="22"/>
          <w:lang w:val="pt-BR" w:eastAsia="pt-BR"/>
        </w:rPr>
        <w:t>O “embaixador” – Gustavo Lima: o ídolo pop do agronegócio brasileiro</w:t>
      </w:r>
    </w:p>
    <w:p w14:paraId="4E83F7F0" w14:textId="1441B2A6" w:rsidR="00337971" w:rsidRPr="0091203E" w:rsidRDefault="00337971" w:rsidP="00337971">
      <w:pPr>
        <w:spacing w:after="0" w:line="276" w:lineRule="auto"/>
        <w:rPr>
          <w:rFonts w:ascii="Trebuchet MS" w:eastAsiaTheme="minorEastAsia" w:hAnsi="Trebuchet MS" w:cs="Calibri"/>
          <w:b/>
          <w:bCs/>
          <w:sz w:val="22"/>
          <w:szCs w:val="22"/>
          <w:lang w:val="pt-BR" w:eastAsia="pt-BR"/>
        </w:rPr>
      </w:pPr>
      <w:r w:rsidRPr="0091203E">
        <w:rPr>
          <w:rFonts w:ascii="Trebuchet MS" w:eastAsiaTheme="minorEastAsia" w:hAnsi="Trebuchet MS" w:cs="Calibri"/>
          <w:b/>
          <w:bCs/>
          <w:sz w:val="22"/>
          <w:szCs w:val="22"/>
          <w:lang w:val="pt-BR" w:eastAsia="pt-BR"/>
        </w:rPr>
        <w:t>Edson Farias, Universidade de Brasília, Programa de Pós-Graduação em Sociologia, Brasil</w:t>
      </w:r>
    </w:p>
    <w:p w14:paraId="2A475CC7" w14:textId="37CBA2A8" w:rsidR="00337971" w:rsidRPr="0091203E" w:rsidRDefault="00337971" w:rsidP="00337971">
      <w:pPr>
        <w:spacing w:after="0" w:line="276" w:lineRule="auto"/>
        <w:jc w:val="both"/>
        <w:rPr>
          <w:rFonts w:ascii="Trebuchet MS" w:eastAsiaTheme="minorEastAsia" w:hAnsi="Trebuchet MS" w:cs="Calibri"/>
          <w:b/>
          <w:bCs/>
          <w:sz w:val="22"/>
          <w:szCs w:val="22"/>
          <w:lang w:val="pt-BR" w:eastAsia="pt-BR"/>
        </w:rPr>
      </w:pPr>
      <w:r w:rsidRPr="0091203E">
        <w:rPr>
          <w:rFonts w:ascii="Trebuchet MS" w:eastAsiaTheme="minorEastAsia" w:hAnsi="Trebuchet MS" w:cs="Calibri"/>
          <w:b/>
          <w:bCs/>
          <w:sz w:val="22"/>
          <w:szCs w:val="22"/>
          <w:lang w:val="pt-BR" w:eastAsia="pt-BR"/>
        </w:rPr>
        <w:t>Paulo Vitor Menezes de Freitas, Universidade de Brasília, Programa de Pós-Graduação em Sociologia, Brasil</w:t>
      </w:r>
    </w:p>
    <w:p w14:paraId="69EB386D" w14:textId="0EBF0661" w:rsidR="00337971" w:rsidRPr="0091203E" w:rsidRDefault="00337971" w:rsidP="00337971">
      <w:pPr>
        <w:spacing w:after="0" w:line="276" w:lineRule="auto"/>
        <w:jc w:val="both"/>
        <w:rPr>
          <w:rFonts w:ascii="Trebuchet MS" w:eastAsiaTheme="minorEastAsia" w:hAnsi="Trebuchet MS" w:cs="Calibri"/>
          <w:b/>
          <w:bCs/>
          <w:color w:val="C00000"/>
          <w:sz w:val="16"/>
          <w:szCs w:val="16"/>
          <w:lang w:val="pt-BR" w:eastAsia="pt-BR"/>
        </w:rPr>
      </w:pPr>
      <w:r w:rsidRPr="0091203E">
        <w:rPr>
          <w:rFonts w:ascii="Trebuchet MS" w:eastAsiaTheme="minorEastAsia" w:hAnsi="Trebuchet MS" w:cs="Calibri"/>
          <w:b/>
          <w:bCs/>
          <w:color w:val="C00000"/>
          <w:sz w:val="16"/>
          <w:szCs w:val="16"/>
          <w:lang w:val="pt-BR" w:eastAsia="pt-BR"/>
        </w:rPr>
        <w:t>Sala de Reuniões I</w:t>
      </w:r>
    </w:p>
    <w:p w14:paraId="321FC339" w14:textId="77777777" w:rsidR="00337971" w:rsidRPr="0091203E" w:rsidRDefault="00337971" w:rsidP="00494C99">
      <w:pPr>
        <w:spacing w:after="0" w:line="276" w:lineRule="auto"/>
        <w:jc w:val="both"/>
        <w:rPr>
          <w:rFonts w:ascii="Trebuchet MS" w:eastAsiaTheme="minorEastAsia" w:hAnsi="Trebuchet MS" w:cs="Calibri"/>
          <w:b/>
          <w:bCs/>
          <w:color w:val="C00000"/>
          <w:sz w:val="20"/>
          <w:szCs w:val="20"/>
          <w:lang w:val="pt-BR" w:eastAsia="pt-BR"/>
        </w:rPr>
      </w:pPr>
    </w:p>
    <w:p w14:paraId="1203E252" w14:textId="77777777" w:rsidR="00337971" w:rsidRPr="0091203E" w:rsidRDefault="00337971" w:rsidP="00494C99">
      <w:pPr>
        <w:spacing w:after="0" w:line="276" w:lineRule="auto"/>
        <w:jc w:val="both"/>
        <w:rPr>
          <w:rFonts w:ascii="Trebuchet MS" w:eastAsiaTheme="minorEastAsia" w:hAnsi="Trebuchet MS" w:cs="Calibri"/>
          <w:b/>
          <w:bCs/>
          <w:color w:val="C00000"/>
          <w:sz w:val="20"/>
          <w:szCs w:val="20"/>
          <w:lang w:val="pt-BR" w:eastAsia="pt-BR"/>
        </w:rPr>
      </w:pPr>
    </w:p>
    <w:p w14:paraId="2C9E8787" w14:textId="74BE6B3B" w:rsidR="00337971" w:rsidRPr="0091203E" w:rsidRDefault="00337971" w:rsidP="00337971">
      <w:pPr>
        <w:spacing w:after="0" w:line="276" w:lineRule="auto"/>
        <w:jc w:val="both"/>
        <w:rPr>
          <w:rFonts w:ascii="Trebuchet MS" w:eastAsiaTheme="minorEastAsia" w:hAnsi="Trebuchet MS" w:cs="Calibri"/>
          <w:b/>
          <w:bCs/>
          <w:color w:val="FFFFFF" w:themeColor="background1"/>
          <w:sz w:val="22"/>
          <w:szCs w:val="22"/>
          <w:lang w:val="pt-BR" w:eastAsia="pt-BR"/>
        </w:rPr>
      </w:pPr>
      <w:r w:rsidRPr="0091203E">
        <w:rPr>
          <w:rFonts w:ascii="Trebuchet MS" w:eastAsiaTheme="minorEastAsia" w:hAnsi="Trebuchet MS" w:cs="Calibri"/>
          <w:b/>
          <w:bCs/>
          <w:color w:val="FFFFFF" w:themeColor="background1"/>
          <w:sz w:val="22"/>
          <w:szCs w:val="22"/>
          <w:lang w:val="pt-BR" w:eastAsia="pt-BR"/>
        </w:rPr>
        <w:t xml:space="preserve">Sessão 16. Painel sociologia da música </w:t>
      </w:r>
    </w:p>
    <w:p w14:paraId="4314991C" w14:textId="77777777" w:rsidR="00337971" w:rsidRPr="0091203E" w:rsidRDefault="00337971" w:rsidP="00F10BD0">
      <w:pPr>
        <w:spacing w:after="0"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A afirmação do desejo feminino na música Pimba através da Ruth Marlene </w:t>
      </w:r>
    </w:p>
    <w:p w14:paraId="08429EEB" w14:textId="77777777" w:rsidR="00337971" w:rsidRPr="0091203E" w:rsidRDefault="00337971" w:rsidP="00F10BD0">
      <w:pPr>
        <w:spacing w:after="0"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>MJ Lima, Faculdade de Letras da Universidade do Porto, Portugal</w:t>
      </w:r>
    </w:p>
    <w:p w14:paraId="04612242" w14:textId="77777777" w:rsidR="00F10BD0" w:rsidRPr="0091203E" w:rsidRDefault="00F10BD0" w:rsidP="00F10BD0">
      <w:pPr>
        <w:spacing w:after="0"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O centro comercial stop à luz da noção de ecossistema cultural</w:t>
      </w:r>
    </w:p>
    <w:p w14:paraId="1D6BF1FB" w14:textId="77777777" w:rsidR="00F10BD0" w:rsidRPr="0091203E" w:rsidRDefault="00F10BD0" w:rsidP="00F10BD0">
      <w:pPr>
        <w:spacing w:after="0"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José </w:t>
      </w:r>
      <w:proofErr w:type="spellStart"/>
      <w:r w:rsidRPr="0091203E">
        <w:rPr>
          <w:rFonts w:ascii="Trebuchet MS" w:hAnsi="Trebuchet MS" w:cs="Calibri"/>
          <w:b/>
          <w:bCs/>
          <w:sz w:val="22"/>
          <w:szCs w:val="22"/>
        </w:rPr>
        <w:t>Summavielle</w:t>
      </w:r>
      <w:proofErr w:type="spellEnd"/>
      <w:r w:rsidRPr="0091203E">
        <w:rPr>
          <w:rFonts w:ascii="Trebuchet MS" w:hAnsi="Trebuchet MS" w:cs="Calibri"/>
          <w:b/>
          <w:bCs/>
          <w:sz w:val="22"/>
          <w:szCs w:val="22"/>
        </w:rPr>
        <w:t>, Faculdade de Letras e Instituto de Sociologia da Universidade do Porto</w:t>
      </w:r>
    </w:p>
    <w:p w14:paraId="11C2C683" w14:textId="77777777" w:rsidR="00F10BD0" w:rsidRPr="0091203E" w:rsidRDefault="00F10BD0" w:rsidP="00F10BD0">
      <w:pPr>
        <w:spacing w:after="0"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'Boss </w:t>
      </w:r>
      <w:proofErr w:type="spellStart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Lady</w:t>
      </w:r>
      <w:proofErr w:type="spellEnd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' ou '</w:t>
      </w:r>
      <w:proofErr w:type="spellStart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Africky</w:t>
      </w:r>
      <w:proofErr w:type="spellEnd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 Mal </w:t>
      </w:r>
      <w:proofErr w:type="spellStart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Polie</w:t>
      </w:r>
      <w:proofErr w:type="spellEnd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': A indústria musical francesa o caso de </w:t>
      </w:r>
      <w:proofErr w:type="spellStart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Theodora</w:t>
      </w:r>
      <w:proofErr w:type="spellEnd"/>
    </w:p>
    <w:p w14:paraId="78464F6D" w14:textId="77777777" w:rsidR="00F10BD0" w:rsidRPr="0091203E" w:rsidRDefault="00F10BD0" w:rsidP="00F10BD0">
      <w:pPr>
        <w:spacing w:after="0"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>Carolina Barbosa, Faculdade de Letras da Universidade do Porto</w:t>
      </w:r>
    </w:p>
    <w:p w14:paraId="16940242" w14:textId="77777777" w:rsidR="00F10BD0" w:rsidRPr="0091203E" w:rsidRDefault="00F10BD0" w:rsidP="00F10BD0">
      <w:pPr>
        <w:spacing w:after="0"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David </w:t>
      </w:r>
      <w:proofErr w:type="spellStart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Bowie</w:t>
      </w:r>
      <w:proofErr w:type="spellEnd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 enquanto espaço de construção identitária </w:t>
      </w:r>
    </w:p>
    <w:p w14:paraId="47276442" w14:textId="77777777" w:rsidR="00F10BD0" w:rsidRPr="0091203E" w:rsidRDefault="00F10BD0" w:rsidP="00F10BD0">
      <w:pPr>
        <w:spacing w:after="0"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>Beatriz Magalhães, Faculdade de Letras da Universidade do Porto</w:t>
      </w:r>
    </w:p>
    <w:p w14:paraId="636BF782" w14:textId="77777777" w:rsidR="00F10BD0" w:rsidRPr="0091203E" w:rsidRDefault="00F10BD0" w:rsidP="00F10BD0">
      <w:pPr>
        <w:spacing w:after="0"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Música, globalização e identidades híbridas: Análise sociológica de LUX, de </w:t>
      </w:r>
      <w:proofErr w:type="spellStart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Rosalía</w:t>
      </w:r>
      <w:proofErr w:type="spellEnd"/>
    </w:p>
    <w:p w14:paraId="400315C3" w14:textId="77777777" w:rsidR="00F10BD0" w:rsidRPr="0091203E" w:rsidRDefault="00F10BD0" w:rsidP="00F10BD0">
      <w:pPr>
        <w:spacing w:after="0"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>Tomás Diniz, Faculdade de Letras da Universidade do Porto</w:t>
      </w:r>
    </w:p>
    <w:p w14:paraId="69AF26E9" w14:textId="77777777" w:rsidR="00F10BD0" w:rsidRPr="0091203E" w:rsidRDefault="00F10BD0" w:rsidP="00F10BD0">
      <w:pPr>
        <w:spacing w:after="0"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Identidades híbridas e práticas de sociabilidade dos fãs da música pop sul coreana. O concerto do grupo </w:t>
      </w:r>
      <w:proofErr w:type="spellStart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Twice</w:t>
      </w:r>
      <w:proofErr w:type="spellEnd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 no </w:t>
      </w:r>
      <w:proofErr w:type="spellStart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Meo</w:t>
      </w:r>
      <w:proofErr w:type="spellEnd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 Arena como estudo de caso</w:t>
      </w:r>
    </w:p>
    <w:p w14:paraId="7383D079" w14:textId="77777777" w:rsidR="00F10BD0" w:rsidRPr="0091203E" w:rsidRDefault="00F10BD0" w:rsidP="00F10BD0">
      <w:pPr>
        <w:spacing w:after="0"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>Lígia Raquel Ribeiro, Faculdade de Letras da Universidade do Porto</w:t>
      </w:r>
    </w:p>
    <w:p w14:paraId="21CB81ED" w14:textId="37D8C503" w:rsidR="00337971" w:rsidRDefault="00337971" w:rsidP="00337971">
      <w:pPr>
        <w:spacing w:after="0" w:line="276" w:lineRule="auto"/>
        <w:jc w:val="both"/>
        <w:rPr>
          <w:rFonts w:ascii="Trebuchet MS" w:eastAsiaTheme="minorEastAsia" w:hAnsi="Trebuchet MS" w:cs="Calibri"/>
          <w:b/>
          <w:bCs/>
          <w:color w:val="C00000"/>
          <w:sz w:val="16"/>
          <w:szCs w:val="16"/>
          <w:lang w:val="pt-BR" w:eastAsia="pt-BR"/>
        </w:rPr>
      </w:pPr>
      <w:r w:rsidRPr="0091203E">
        <w:rPr>
          <w:rFonts w:ascii="Trebuchet MS" w:eastAsiaTheme="minorEastAsia" w:hAnsi="Trebuchet MS" w:cs="Calibri"/>
          <w:b/>
          <w:bCs/>
          <w:color w:val="C00000"/>
          <w:sz w:val="16"/>
          <w:szCs w:val="16"/>
          <w:lang w:val="pt-BR" w:eastAsia="pt-BR"/>
        </w:rPr>
        <w:t>Sala de Reuniões II</w:t>
      </w:r>
    </w:p>
    <w:p w14:paraId="136A8A83" w14:textId="77777777" w:rsidR="004E5D53" w:rsidRDefault="004E5D53" w:rsidP="00337971">
      <w:pPr>
        <w:spacing w:after="0" w:line="276" w:lineRule="auto"/>
        <w:jc w:val="both"/>
        <w:rPr>
          <w:rFonts w:ascii="Trebuchet MS" w:eastAsiaTheme="minorEastAsia" w:hAnsi="Trebuchet MS" w:cs="Calibri"/>
          <w:b/>
          <w:bCs/>
          <w:color w:val="C00000"/>
          <w:sz w:val="16"/>
          <w:szCs w:val="16"/>
          <w:lang w:val="pt-BR" w:eastAsia="pt-BR"/>
        </w:rPr>
      </w:pPr>
    </w:p>
    <w:p w14:paraId="20140BEB" w14:textId="77777777" w:rsidR="004E5D53" w:rsidRDefault="004E5D53" w:rsidP="00337971">
      <w:pPr>
        <w:spacing w:after="0" w:line="276" w:lineRule="auto"/>
        <w:jc w:val="both"/>
        <w:rPr>
          <w:rFonts w:ascii="Trebuchet MS" w:eastAsiaTheme="minorEastAsia" w:hAnsi="Trebuchet MS" w:cs="Calibri"/>
          <w:b/>
          <w:bCs/>
          <w:color w:val="C00000"/>
          <w:sz w:val="16"/>
          <w:szCs w:val="16"/>
          <w:lang w:val="pt-BR" w:eastAsia="pt-BR"/>
        </w:rPr>
      </w:pPr>
    </w:p>
    <w:p w14:paraId="05B7B7B9" w14:textId="5E12F531" w:rsidR="002C76A0" w:rsidRDefault="002C76A0" w:rsidP="002C76A0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Sessão 17. Moda e o mundo (online)</w:t>
      </w:r>
    </w:p>
    <w:p w14:paraId="6B873CA2" w14:textId="08FE53E4" w:rsidR="004E5D53" w:rsidRPr="004E5D53" w:rsidRDefault="004E5D53" w:rsidP="004E5D53">
      <w:pPr>
        <w:pStyle w:val="SemEspaamento"/>
        <w:spacing w:line="276" w:lineRule="auto"/>
        <w:rPr>
          <w:rFonts w:ascii="Trebuchet MS" w:hAnsi="Trebuchet MS" w:cs="Calibri"/>
          <w:b/>
          <w:bCs/>
          <w:color w:val="C00000"/>
          <w:sz w:val="22"/>
          <w:szCs w:val="22"/>
        </w:rPr>
      </w:pPr>
      <w:proofErr w:type="gramStart"/>
      <w:r w:rsidRPr="004E5D53">
        <w:rPr>
          <w:rFonts w:ascii="Trebuchet MS" w:hAnsi="Trebuchet MS" w:cs="Calibri"/>
          <w:b/>
          <w:bCs/>
          <w:color w:val="C00000"/>
          <w:sz w:val="22"/>
          <w:szCs w:val="22"/>
        </w:rPr>
        <w:lastRenderedPageBreak/>
        <w:t>Link:https://us06web.zoom.us/j/88429406723?pwd=dkqGV8HutlMUntblfHXFataJG6CqsD.1</w:t>
      </w:r>
      <w:proofErr w:type="gramEnd"/>
    </w:p>
    <w:p w14:paraId="46B44E63" w14:textId="1402BC27" w:rsidR="004E5D53" w:rsidRPr="004E5D53" w:rsidRDefault="004E5D53" w:rsidP="004E5D53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C00000"/>
          <w:sz w:val="22"/>
          <w:szCs w:val="22"/>
        </w:rPr>
      </w:pPr>
      <w:r w:rsidRPr="004E5D53">
        <w:rPr>
          <w:rFonts w:ascii="Trebuchet MS" w:hAnsi="Trebuchet MS" w:cs="Calibri"/>
          <w:b/>
          <w:bCs/>
          <w:color w:val="C00000"/>
          <w:sz w:val="22"/>
          <w:szCs w:val="22"/>
        </w:rPr>
        <w:t>password: 190607</w:t>
      </w:r>
    </w:p>
    <w:p w14:paraId="4C6D04E9" w14:textId="77777777" w:rsidR="004E5D53" w:rsidRPr="0091203E" w:rsidRDefault="004E5D53" w:rsidP="004E5D53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</w:p>
    <w:p w14:paraId="740FDB3E" w14:textId="77777777" w:rsidR="002C76A0" w:rsidRPr="0091203E" w:rsidRDefault="002C76A0" w:rsidP="002C76A0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proofErr w:type="spellStart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Chair</w:t>
      </w:r>
      <w:proofErr w:type="spellEnd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: </w:t>
      </w:r>
      <w:proofErr w:type="spellStart"/>
      <w:r w:rsidRPr="0091203E">
        <w:rPr>
          <w:rFonts w:ascii="Trebuchet MS" w:hAnsi="Trebuchet MS" w:cs="Calibri"/>
          <w:b/>
          <w:bCs/>
          <w:sz w:val="22"/>
          <w:szCs w:val="22"/>
        </w:rPr>
        <w:t>Anirã</w:t>
      </w:r>
      <w:proofErr w:type="spellEnd"/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 Marina de Aguiar, Universidade Federal de Juiz de Fora, Brasil</w:t>
      </w:r>
    </w:p>
    <w:p w14:paraId="1F5ACBB7" w14:textId="77777777" w:rsidR="002C76A0" w:rsidRPr="0091203E" w:rsidRDefault="002C76A0" w:rsidP="002C76A0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Mo</w:t>
      </w:r>
    </w:p>
    <w:p w14:paraId="7945FE6C" w14:textId="77777777" w:rsidR="002C76A0" w:rsidRPr="0091203E" w:rsidRDefault="002C76A0" w:rsidP="002C76A0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da e representações expandidas: entre desejos e materialidades</w:t>
      </w:r>
    </w:p>
    <w:p w14:paraId="0D3E785D" w14:textId="77777777" w:rsidR="002C76A0" w:rsidRPr="0091203E" w:rsidRDefault="002C76A0" w:rsidP="002C76A0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proofErr w:type="spellStart"/>
      <w:r w:rsidRPr="0091203E">
        <w:rPr>
          <w:rFonts w:ascii="Trebuchet MS" w:hAnsi="Trebuchet MS" w:cs="Calibri"/>
          <w:b/>
          <w:bCs/>
          <w:sz w:val="22"/>
          <w:szCs w:val="22"/>
        </w:rPr>
        <w:t>Anirã</w:t>
      </w:r>
      <w:proofErr w:type="spellEnd"/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 Marina de Aguiar, Universidade Federal de Juiz de Fora, Brasil</w:t>
      </w:r>
    </w:p>
    <w:p w14:paraId="309C3677" w14:textId="77777777" w:rsidR="002C76A0" w:rsidRPr="0091203E" w:rsidRDefault="002C76A0" w:rsidP="002C76A0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Arte, política e a moda indígena contemporânea brasileira</w:t>
      </w:r>
    </w:p>
    <w:p w14:paraId="73E25349" w14:textId="77777777" w:rsidR="002C76A0" w:rsidRPr="0091203E" w:rsidRDefault="002C76A0" w:rsidP="002C76A0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>Paulo C. M. Holanda Faculdade de Artes – FAARTES Universidade Federal do Amazonas, Brasil</w:t>
      </w:r>
    </w:p>
    <w:p w14:paraId="4CA2127A" w14:textId="77777777" w:rsidR="002C76A0" w:rsidRPr="0091203E" w:rsidRDefault="002C76A0" w:rsidP="002C76A0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Percurso introdutório da cena de moda na Amazônia paraense no Brasil</w:t>
      </w:r>
    </w:p>
    <w:p w14:paraId="00ABAF03" w14:textId="77777777" w:rsidR="002C76A0" w:rsidRPr="0091203E" w:rsidRDefault="002C76A0" w:rsidP="002C76A0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>Bruno Sousa Furtado, Instituto de Artes e Design Universidade Federal de Juiz de Fora, Brasil</w:t>
      </w:r>
    </w:p>
    <w:p w14:paraId="5565ADA7" w14:textId="77777777" w:rsidR="002C76A0" w:rsidRPr="00885A2A" w:rsidRDefault="002C76A0" w:rsidP="002C76A0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16"/>
          <w:szCs w:val="16"/>
          <w:lang w:val="pt-BR"/>
        </w:rPr>
      </w:pPr>
      <w:r>
        <w:rPr>
          <w:rFonts w:ascii="Trebuchet MS" w:hAnsi="Trebuchet MS"/>
          <w:color w:val="C00000"/>
          <w:sz w:val="16"/>
          <w:szCs w:val="16"/>
          <w:lang w:val="pt-BR"/>
        </w:rPr>
        <w:t>Anfiteatro Nobre</w:t>
      </w:r>
    </w:p>
    <w:p w14:paraId="7EB6901B" w14:textId="77777777" w:rsidR="002C76A0" w:rsidRPr="002C76A0" w:rsidRDefault="002C76A0" w:rsidP="00337971">
      <w:pPr>
        <w:spacing w:after="0" w:line="276" w:lineRule="auto"/>
        <w:jc w:val="both"/>
        <w:rPr>
          <w:rFonts w:ascii="Trebuchet MS" w:eastAsiaTheme="minorEastAsia" w:hAnsi="Trebuchet MS" w:cs="Calibri"/>
          <w:bCs/>
          <w:color w:val="C00000"/>
          <w:sz w:val="16"/>
          <w:szCs w:val="16"/>
          <w:lang w:val="pt-BR" w:eastAsia="pt-BR"/>
        </w:rPr>
      </w:pPr>
    </w:p>
    <w:p w14:paraId="0739D13F" w14:textId="77777777" w:rsidR="001A4C6E" w:rsidRDefault="001A4C6E" w:rsidP="00337971">
      <w:pPr>
        <w:spacing w:after="0" w:line="276" w:lineRule="auto"/>
        <w:jc w:val="both"/>
        <w:rPr>
          <w:rFonts w:ascii="Trebuchet MS" w:eastAsiaTheme="minorEastAsia" w:hAnsi="Trebuchet MS" w:cs="Calibri"/>
          <w:bCs/>
          <w:color w:val="C00000"/>
          <w:sz w:val="20"/>
          <w:szCs w:val="20"/>
          <w:lang w:val="pt-BR" w:eastAsia="pt-BR"/>
        </w:rPr>
      </w:pPr>
    </w:p>
    <w:p w14:paraId="6C658DB9" w14:textId="77777777" w:rsidR="007C542F" w:rsidRPr="00912581" w:rsidRDefault="007C542F" w:rsidP="00494C99">
      <w:pPr>
        <w:pStyle w:val="textolaranja"/>
        <w:shd w:val="clear" w:color="auto" w:fill="FFC000"/>
        <w:rPr>
          <w:rFonts w:ascii="Trebuchet MS" w:hAnsi="Trebuchet MS"/>
          <w:color w:val="EE0000"/>
          <w:sz w:val="22"/>
          <w:szCs w:val="22"/>
        </w:rPr>
      </w:pPr>
      <w:r w:rsidRPr="00912581">
        <w:rPr>
          <w:rFonts w:ascii="Trebuchet MS" w:hAnsi="Trebuchet MS"/>
          <w:color w:val="EE0000"/>
          <w:sz w:val="22"/>
          <w:szCs w:val="22"/>
        </w:rPr>
        <w:t>16h00 – 16h30 – COFFEE-BREAK</w:t>
      </w:r>
    </w:p>
    <w:p w14:paraId="0EFAD1F8" w14:textId="77777777" w:rsidR="007C542F" w:rsidRPr="00912581" w:rsidRDefault="007C542F" w:rsidP="00494C99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16"/>
          <w:szCs w:val="20"/>
          <w:lang w:val="pt-PT"/>
        </w:rPr>
      </w:pPr>
      <w:r w:rsidRPr="00912581">
        <w:rPr>
          <w:rFonts w:ascii="Trebuchet MS" w:hAnsi="Trebuchet MS"/>
          <w:color w:val="C00000"/>
          <w:sz w:val="16"/>
          <w:szCs w:val="20"/>
          <w:lang w:val="pt-PT"/>
        </w:rPr>
        <w:t>Bar 2º piso na FLUP</w:t>
      </w:r>
    </w:p>
    <w:p w14:paraId="42180B66" w14:textId="274AD799" w:rsidR="007C542F" w:rsidRPr="00210A3A" w:rsidRDefault="007C542F" w:rsidP="00494C99">
      <w:pPr>
        <w:pStyle w:val="textolaranja"/>
        <w:shd w:val="clear" w:color="auto" w:fill="FFC000"/>
        <w:rPr>
          <w:rFonts w:ascii="Trebuchet MS" w:hAnsi="Trebuchet MS"/>
          <w:color w:val="EE0000"/>
          <w:sz w:val="22"/>
          <w:szCs w:val="22"/>
        </w:rPr>
      </w:pPr>
      <w:r w:rsidRPr="00210A3A">
        <w:rPr>
          <w:rFonts w:ascii="Trebuchet MS" w:hAnsi="Trebuchet MS"/>
          <w:color w:val="EE0000"/>
          <w:sz w:val="22"/>
          <w:szCs w:val="22"/>
        </w:rPr>
        <w:t xml:space="preserve">16h30 – 17h00 – SESSÃO PLENÁRIA </w:t>
      </w:r>
      <w:r w:rsidR="00210A3A" w:rsidRPr="00210A3A">
        <w:rPr>
          <w:rFonts w:ascii="Trebuchet MS" w:hAnsi="Trebuchet MS"/>
          <w:color w:val="EE0000"/>
          <w:sz w:val="22"/>
          <w:szCs w:val="22"/>
        </w:rPr>
        <w:t>DE EDWAR CASTELO</w:t>
      </w:r>
      <w:r w:rsidR="00210A3A">
        <w:rPr>
          <w:rFonts w:ascii="Trebuchet MS" w:hAnsi="Trebuchet MS"/>
          <w:color w:val="EE0000"/>
          <w:sz w:val="22"/>
          <w:szCs w:val="22"/>
        </w:rPr>
        <w:t xml:space="preserve"> </w:t>
      </w:r>
      <w:r w:rsidR="00210A3A" w:rsidRPr="00210A3A">
        <w:rPr>
          <w:rFonts w:ascii="Trebuchet MS" w:hAnsi="Trebuchet MS"/>
          <w:color w:val="EE0000"/>
          <w:sz w:val="22"/>
          <w:szCs w:val="22"/>
        </w:rPr>
        <w:t>BRANCO</w:t>
      </w:r>
    </w:p>
    <w:p w14:paraId="07123749" w14:textId="77777777" w:rsidR="00210A3A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22"/>
          <w:szCs w:val="26"/>
          <w:lang w:val="pt-PT"/>
        </w:rPr>
      </w:pPr>
      <w:r w:rsidRPr="00210A3A">
        <w:rPr>
          <w:rFonts w:ascii="Trebuchet MS" w:hAnsi="Trebuchet MS"/>
          <w:color w:val="C00000"/>
          <w:sz w:val="22"/>
          <w:szCs w:val="26"/>
          <w:lang w:val="pt-PT"/>
        </w:rPr>
        <w:t>A liberdade gazeteira das práticas zineiras: os fanzines e suas artes de fazer</w:t>
      </w:r>
    </w:p>
    <w:p w14:paraId="7A776274" w14:textId="6B5DDDB0" w:rsidR="00210A3A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proofErr w:type="spellStart"/>
      <w:r w:rsidRPr="00210A3A">
        <w:rPr>
          <w:rFonts w:ascii="Trebuchet MS" w:hAnsi="Trebuchet MS"/>
          <w:color w:val="auto"/>
          <w:sz w:val="22"/>
          <w:szCs w:val="26"/>
          <w:lang w:val="pt-PT"/>
        </w:rPr>
        <w:t>Edwar</w:t>
      </w:r>
      <w:proofErr w:type="spellEnd"/>
      <w:r w:rsidRPr="00210A3A">
        <w:rPr>
          <w:rFonts w:ascii="Trebuchet MS" w:hAnsi="Trebuchet MS"/>
          <w:color w:val="auto"/>
          <w:sz w:val="22"/>
          <w:szCs w:val="26"/>
          <w:lang w:val="pt-PT"/>
        </w:rPr>
        <w:t xml:space="preserve"> de Alencar Castelo Branco, Universidade Federal do Piauí, Conselho Nacional de Desenvolvimento Científico e Tecnológico – </w:t>
      </w:r>
      <w:proofErr w:type="spellStart"/>
      <w:r w:rsidRPr="00210A3A">
        <w:rPr>
          <w:rFonts w:ascii="Trebuchet MS" w:hAnsi="Trebuchet MS"/>
          <w:color w:val="auto"/>
          <w:sz w:val="22"/>
          <w:szCs w:val="26"/>
          <w:lang w:val="pt-PT"/>
        </w:rPr>
        <w:t>CNPq</w:t>
      </w:r>
      <w:proofErr w:type="spellEnd"/>
      <w:r w:rsidRPr="00210A3A">
        <w:rPr>
          <w:rFonts w:ascii="Trebuchet MS" w:hAnsi="Trebuchet MS"/>
          <w:color w:val="auto"/>
          <w:sz w:val="22"/>
          <w:szCs w:val="26"/>
          <w:lang w:val="pt-PT"/>
        </w:rPr>
        <w:t>, Brasil</w:t>
      </w:r>
    </w:p>
    <w:p w14:paraId="0EF8E3A2" w14:textId="73CFDBD9" w:rsidR="00210A3A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18"/>
          <w:szCs w:val="22"/>
          <w:lang w:val="pt-PT"/>
        </w:rPr>
      </w:pPr>
      <w:proofErr w:type="spellStart"/>
      <w:r w:rsidRPr="00210A3A">
        <w:rPr>
          <w:rFonts w:ascii="Trebuchet MS" w:hAnsi="Trebuchet MS"/>
          <w:color w:val="auto"/>
          <w:sz w:val="18"/>
          <w:szCs w:val="22"/>
          <w:lang w:val="pt-PT"/>
        </w:rPr>
        <w:t>Chair</w:t>
      </w:r>
      <w:proofErr w:type="spellEnd"/>
      <w:r w:rsidRPr="00210A3A">
        <w:rPr>
          <w:rFonts w:ascii="Trebuchet MS" w:hAnsi="Trebuchet MS"/>
          <w:color w:val="auto"/>
          <w:sz w:val="18"/>
          <w:szCs w:val="22"/>
          <w:lang w:val="pt-PT"/>
        </w:rPr>
        <w:t>: Pedro Costa</w:t>
      </w:r>
      <w:r>
        <w:rPr>
          <w:rFonts w:ascii="Trebuchet MS" w:hAnsi="Trebuchet MS"/>
          <w:color w:val="auto"/>
          <w:sz w:val="18"/>
          <w:szCs w:val="22"/>
          <w:lang w:val="pt-PT"/>
        </w:rPr>
        <w:t xml:space="preserve">, </w:t>
      </w:r>
      <w:r w:rsidRPr="00210A3A">
        <w:rPr>
          <w:rFonts w:ascii="Trebuchet MS" w:hAnsi="Trebuchet MS"/>
          <w:color w:val="auto"/>
          <w:sz w:val="18"/>
          <w:szCs w:val="22"/>
          <w:lang w:val="pt-PT"/>
        </w:rPr>
        <w:t>DINÂMIA’CET-</w:t>
      </w:r>
      <w:proofErr w:type="spellStart"/>
      <w:r w:rsidRPr="00210A3A">
        <w:rPr>
          <w:rFonts w:ascii="Trebuchet MS" w:hAnsi="Trebuchet MS"/>
          <w:color w:val="auto"/>
          <w:sz w:val="18"/>
          <w:szCs w:val="22"/>
          <w:lang w:val="pt-PT"/>
        </w:rPr>
        <w:t>iscte</w:t>
      </w:r>
      <w:proofErr w:type="spellEnd"/>
      <w:r w:rsidRPr="00210A3A">
        <w:rPr>
          <w:rFonts w:ascii="Trebuchet MS" w:hAnsi="Trebuchet MS"/>
          <w:color w:val="auto"/>
          <w:sz w:val="18"/>
          <w:szCs w:val="22"/>
          <w:lang w:val="pt-PT"/>
        </w:rPr>
        <w:t>, ISCTE – Instituto Universitário de Lisboa</w:t>
      </w:r>
      <w:r>
        <w:rPr>
          <w:rFonts w:ascii="Trebuchet MS" w:hAnsi="Trebuchet MS"/>
          <w:color w:val="auto"/>
          <w:sz w:val="18"/>
          <w:szCs w:val="22"/>
          <w:lang w:val="pt-PT"/>
        </w:rPr>
        <w:t>, Portugal</w:t>
      </w:r>
    </w:p>
    <w:p w14:paraId="48E0E56A" w14:textId="77777777" w:rsidR="00210A3A" w:rsidRPr="007C542F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</w:p>
    <w:p w14:paraId="5DD46F99" w14:textId="2E4A212E" w:rsidR="00210A3A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r w:rsidRPr="00210A3A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O trabalho apresenta os fanzines – revistas mimeografadas cujo nome é um neologismo formado pela contração dos termos ingleses </w:t>
      </w:r>
      <w:proofErr w:type="spellStart"/>
      <w:r w:rsidRPr="00210A3A">
        <w:rPr>
          <w:rFonts w:ascii="Trebuchet MS" w:hAnsi="Trebuchet MS"/>
          <w:color w:val="FFFFFF" w:themeColor="background1"/>
          <w:sz w:val="22"/>
          <w:szCs w:val="26"/>
          <w:lang w:val="pt-PT"/>
        </w:rPr>
        <w:t>fanatic</w:t>
      </w:r>
      <w:proofErr w:type="spellEnd"/>
      <w:r w:rsidRPr="00210A3A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 e magazine – como uma </w:t>
      </w:r>
      <w:proofErr w:type="spellStart"/>
      <w:r w:rsidRPr="00210A3A">
        <w:rPr>
          <w:rFonts w:ascii="Trebuchet MS" w:hAnsi="Trebuchet MS"/>
          <w:color w:val="FFFFFF" w:themeColor="background1"/>
          <w:sz w:val="22"/>
          <w:szCs w:val="26"/>
          <w:lang w:val="pt-PT"/>
        </w:rPr>
        <w:t>mídia</w:t>
      </w:r>
      <w:proofErr w:type="spellEnd"/>
      <w:r w:rsidRPr="00210A3A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 alternativa através da qual são forjadas micro resistências e micro liberdades. Embora tenham surgido ainda na década de 1950, a popularização de tais revistas se deu a partir da década de 1960, especialmente no Brasil, onde funcionaram como importante meio de comunicação sob a ditadura militar (1964-1985). Do ponto de vista histórico os fanzines são um exemplo batente evidente de uma arte de fazer, no sentido consagrado por Michel de </w:t>
      </w:r>
      <w:proofErr w:type="spellStart"/>
      <w:r w:rsidRPr="00210A3A">
        <w:rPr>
          <w:rFonts w:ascii="Trebuchet MS" w:hAnsi="Trebuchet MS"/>
          <w:color w:val="FFFFFF" w:themeColor="background1"/>
          <w:sz w:val="22"/>
          <w:szCs w:val="26"/>
          <w:lang w:val="pt-PT"/>
        </w:rPr>
        <w:t>Certeau</w:t>
      </w:r>
      <w:proofErr w:type="spellEnd"/>
      <w:r w:rsidRPr="00210A3A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: eles dão a ver as formas criativas, táticas e quase sempre invisíveis com que as pessoas comuns usam, desviam e reinventam o que lhes é imposto no dia a dia. Tomando tais desvios como argumento empírico o trabalho revisita as categorias centrais do discurso do historiador – tempo, lugar e </w:t>
      </w:r>
      <w:proofErr w:type="spellStart"/>
      <w:proofErr w:type="gramStart"/>
      <w:r w:rsidRPr="00210A3A">
        <w:rPr>
          <w:rFonts w:ascii="Trebuchet MS" w:hAnsi="Trebuchet MS"/>
          <w:color w:val="FFFFFF" w:themeColor="background1"/>
          <w:sz w:val="22"/>
          <w:szCs w:val="26"/>
          <w:lang w:val="pt-PT"/>
        </w:rPr>
        <w:t>autoria.</w:t>
      </w:r>
      <w:r w:rsidRPr="007C542F">
        <w:rPr>
          <w:rFonts w:ascii="Trebuchet MS" w:hAnsi="Trebuchet MS"/>
          <w:color w:val="FFFFFF" w:themeColor="background1"/>
          <w:sz w:val="22"/>
          <w:szCs w:val="26"/>
          <w:lang w:val="pt-PT"/>
        </w:rPr>
        <w:t>Palavras</w:t>
      </w:r>
      <w:proofErr w:type="spellEnd"/>
      <w:proofErr w:type="gramEnd"/>
      <w:r w:rsidRPr="007C542F">
        <w:rPr>
          <w:rFonts w:ascii="Trebuchet MS" w:hAnsi="Trebuchet MS"/>
          <w:color w:val="FFFFFF" w:themeColor="background1"/>
          <w:sz w:val="22"/>
          <w:szCs w:val="26"/>
          <w:lang w:val="pt-PT"/>
        </w:rPr>
        <w:t>-chave: sociologia da arte, juízo estético, valor artístico, apropriações sociais, crítica cultural.</w:t>
      </w:r>
    </w:p>
    <w:p w14:paraId="41035A81" w14:textId="77777777" w:rsidR="00C94E74" w:rsidRDefault="00C94E74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</w:p>
    <w:p w14:paraId="6C035333" w14:textId="6E2707B3" w:rsidR="00C94E74" w:rsidRPr="00C94E74" w:rsidRDefault="00C94E74" w:rsidP="00C94E74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22"/>
          <w:szCs w:val="26"/>
          <w:lang w:val="pt-PT"/>
        </w:rPr>
      </w:pPr>
      <w:proofErr w:type="gramStart"/>
      <w:r w:rsidRPr="00C94E74">
        <w:rPr>
          <w:rFonts w:ascii="Trebuchet MS" w:hAnsi="Trebuchet MS"/>
          <w:color w:val="C00000"/>
          <w:sz w:val="22"/>
          <w:szCs w:val="26"/>
          <w:lang w:val="pt-PT"/>
        </w:rPr>
        <w:t>Link:https://us06web.zoom.us/j/81249231785?pwd=wUl1baq6jxbgxNTDAQLYwbY6TsBF91.1</w:t>
      </w:r>
      <w:proofErr w:type="gramEnd"/>
      <w:r w:rsidRPr="00C94E74">
        <w:rPr>
          <w:rFonts w:ascii="Trebuchet MS" w:hAnsi="Trebuchet MS"/>
          <w:color w:val="C00000"/>
          <w:sz w:val="22"/>
          <w:szCs w:val="26"/>
          <w:lang w:val="pt-PT"/>
        </w:rPr>
        <w:t xml:space="preserve">  </w:t>
      </w:r>
    </w:p>
    <w:p w14:paraId="66C33671" w14:textId="569BBFBD" w:rsidR="00C94E74" w:rsidRPr="00C94E74" w:rsidRDefault="00C94E74" w:rsidP="00C94E74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22"/>
          <w:szCs w:val="26"/>
          <w:lang w:val="pt-PT"/>
        </w:rPr>
      </w:pPr>
      <w:r w:rsidRPr="00C94E74">
        <w:rPr>
          <w:rFonts w:ascii="Trebuchet MS" w:hAnsi="Trebuchet MS"/>
          <w:color w:val="C00000"/>
          <w:sz w:val="22"/>
          <w:szCs w:val="26"/>
          <w:lang w:val="pt-PT"/>
        </w:rPr>
        <w:t>Password: 186305</w:t>
      </w:r>
    </w:p>
    <w:p w14:paraId="68728CF1" w14:textId="6A5F4534" w:rsidR="00210A3A" w:rsidRDefault="00210A3A" w:rsidP="00494C99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16"/>
          <w:szCs w:val="20"/>
          <w:lang w:val="pt-PT"/>
        </w:rPr>
      </w:pPr>
      <w:r w:rsidRPr="007C542F">
        <w:rPr>
          <w:rFonts w:ascii="Trebuchet MS" w:hAnsi="Trebuchet MS"/>
          <w:color w:val="C00000"/>
          <w:sz w:val="16"/>
          <w:szCs w:val="20"/>
          <w:lang w:val="pt-PT"/>
        </w:rPr>
        <w:t>Anfiteatro Nobre</w:t>
      </w:r>
    </w:p>
    <w:p w14:paraId="7AFEF0EA" w14:textId="77777777" w:rsidR="00C94E74" w:rsidRDefault="00C94E74" w:rsidP="00494C99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16"/>
          <w:szCs w:val="20"/>
          <w:lang w:val="pt-PT"/>
        </w:rPr>
      </w:pPr>
    </w:p>
    <w:p w14:paraId="01A34212" w14:textId="617FC9EA" w:rsidR="007C542F" w:rsidRPr="00210A3A" w:rsidRDefault="007C542F" w:rsidP="00494C99">
      <w:pPr>
        <w:pStyle w:val="textolaranja"/>
        <w:shd w:val="clear" w:color="auto" w:fill="FFC000"/>
        <w:rPr>
          <w:rFonts w:ascii="Trebuchet MS" w:hAnsi="Trebuchet MS"/>
          <w:color w:val="EE0000"/>
          <w:sz w:val="22"/>
          <w:szCs w:val="22"/>
        </w:rPr>
      </w:pPr>
      <w:r w:rsidRPr="00210A3A">
        <w:rPr>
          <w:rFonts w:ascii="Trebuchet MS" w:hAnsi="Trebuchet MS"/>
          <w:color w:val="EE0000"/>
          <w:sz w:val="22"/>
          <w:szCs w:val="22"/>
        </w:rPr>
        <w:lastRenderedPageBreak/>
        <w:t xml:space="preserve">17h00 – 17h30 – SESSÃO PLENÁRIA </w:t>
      </w:r>
      <w:r w:rsidR="00210A3A" w:rsidRPr="00210A3A">
        <w:rPr>
          <w:rFonts w:ascii="Trebuchet MS" w:hAnsi="Trebuchet MS"/>
          <w:color w:val="EE0000"/>
          <w:sz w:val="22"/>
          <w:szCs w:val="22"/>
        </w:rPr>
        <w:t>DE GERCIANE OLIVEIRA</w:t>
      </w:r>
    </w:p>
    <w:p w14:paraId="23E2FA17" w14:textId="77777777" w:rsidR="00210A3A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22"/>
          <w:szCs w:val="26"/>
          <w:lang w:val="pt-PT"/>
        </w:rPr>
      </w:pPr>
      <w:r w:rsidRPr="00210A3A">
        <w:rPr>
          <w:rFonts w:ascii="Trebuchet MS" w:hAnsi="Trebuchet MS"/>
          <w:color w:val="C00000"/>
          <w:sz w:val="22"/>
          <w:szCs w:val="26"/>
          <w:lang w:val="pt-PT"/>
        </w:rPr>
        <w:t>O deslocamento do “</w:t>
      </w:r>
      <w:proofErr w:type="spellStart"/>
      <w:r w:rsidRPr="00210A3A">
        <w:rPr>
          <w:rFonts w:ascii="Trebuchet MS" w:hAnsi="Trebuchet MS"/>
          <w:color w:val="C00000"/>
          <w:sz w:val="22"/>
          <w:szCs w:val="26"/>
          <w:lang w:val="pt-PT"/>
        </w:rPr>
        <w:t>naif</w:t>
      </w:r>
      <w:proofErr w:type="spellEnd"/>
      <w:r w:rsidRPr="00210A3A">
        <w:rPr>
          <w:rFonts w:ascii="Trebuchet MS" w:hAnsi="Trebuchet MS"/>
          <w:color w:val="C00000"/>
          <w:sz w:val="22"/>
          <w:szCs w:val="26"/>
          <w:lang w:val="pt-PT"/>
        </w:rPr>
        <w:t>” para o identitário: reflexões a partir do caso Chico da Silva</w:t>
      </w:r>
    </w:p>
    <w:p w14:paraId="3797A8F2" w14:textId="77777777" w:rsidR="00210A3A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proofErr w:type="spellStart"/>
      <w:r w:rsidRPr="00210A3A">
        <w:rPr>
          <w:rFonts w:ascii="Trebuchet MS" w:hAnsi="Trebuchet MS"/>
          <w:color w:val="auto"/>
          <w:sz w:val="22"/>
          <w:szCs w:val="26"/>
          <w:lang w:val="pt-PT"/>
        </w:rPr>
        <w:t>Gerciane</w:t>
      </w:r>
      <w:proofErr w:type="spellEnd"/>
      <w:r w:rsidRPr="00210A3A">
        <w:rPr>
          <w:rFonts w:ascii="Trebuchet MS" w:hAnsi="Trebuchet MS"/>
          <w:color w:val="auto"/>
          <w:sz w:val="22"/>
          <w:szCs w:val="26"/>
          <w:lang w:val="pt-PT"/>
        </w:rPr>
        <w:t xml:space="preserve"> Oliveira, Universidade Federal do Ceará, Brasil</w:t>
      </w:r>
    </w:p>
    <w:p w14:paraId="75EA2C41" w14:textId="18ADAE12" w:rsidR="00210A3A" w:rsidRPr="00210A3A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18"/>
          <w:szCs w:val="22"/>
          <w:lang w:val="pt-PT"/>
        </w:rPr>
      </w:pPr>
      <w:proofErr w:type="spellStart"/>
      <w:r w:rsidRPr="00210A3A">
        <w:rPr>
          <w:rFonts w:ascii="Trebuchet MS" w:hAnsi="Trebuchet MS"/>
          <w:color w:val="auto"/>
          <w:sz w:val="18"/>
          <w:szCs w:val="22"/>
          <w:lang w:val="pt-PT"/>
        </w:rPr>
        <w:t>Chair</w:t>
      </w:r>
      <w:proofErr w:type="spellEnd"/>
      <w:r w:rsidRPr="00210A3A">
        <w:rPr>
          <w:rFonts w:ascii="Trebuchet MS" w:hAnsi="Trebuchet MS"/>
          <w:color w:val="auto"/>
          <w:sz w:val="18"/>
          <w:szCs w:val="22"/>
          <w:lang w:val="pt-PT"/>
        </w:rPr>
        <w:t xml:space="preserve">: </w:t>
      </w:r>
      <w:r>
        <w:rPr>
          <w:rFonts w:ascii="Trebuchet MS" w:hAnsi="Trebuchet MS"/>
          <w:color w:val="auto"/>
          <w:sz w:val="18"/>
          <w:szCs w:val="22"/>
          <w:lang w:val="pt-PT"/>
        </w:rPr>
        <w:t xml:space="preserve">Tiago Mendes, </w:t>
      </w:r>
      <w:r w:rsidRPr="00210A3A">
        <w:rPr>
          <w:rFonts w:ascii="Trebuchet MS" w:hAnsi="Trebuchet MS"/>
          <w:color w:val="auto"/>
          <w:sz w:val="18"/>
          <w:szCs w:val="22"/>
          <w:lang w:val="pt-PT"/>
        </w:rPr>
        <w:t>DINÂMIA’CET-</w:t>
      </w:r>
      <w:proofErr w:type="spellStart"/>
      <w:r w:rsidRPr="00210A3A">
        <w:rPr>
          <w:rFonts w:ascii="Trebuchet MS" w:hAnsi="Trebuchet MS"/>
          <w:color w:val="auto"/>
          <w:sz w:val="18"/>
          <w:szCs w:val="22"/>
          <w:lang w:val="pt-PT"/>
        </w:rPr>
        <w:t>iscte</w:t>
      </w:r>
      <w:proofErr w:type="spellEnd"/>
      <w:r w:rsidRPr="00210A3A">
        <w:rPr>
          <w:rFonts w:ascii="Trebuchet MS" w:hAnsi="Trebuchet MS"/>
          <w:color w:val="auto"/>
          <w:sz w:val="18"/>
          <w:szCs w:val="22"/>
          <w:lang w:val="pt-PT"/>
        </w:rPr>
        <w:t>, ISCTE – Instituto Universitário de Lisboa</w:t>
      </w:r>
      <w:r>
        <w:rPr>
          <w:rFonts w:ascii="Trebuchet MS" w:hAnsi="Trebuchet MS"/>
          <w:color w:val="auto"/>
          <w:sz w:val="18"/>
          <w:szCs w:val="22"/>
          <w:lang w:val="pt-PT"/>
        </w:rPr>
        <w:t>, Portugal</w:t>
      </w:r>
    </w:p>
    <w:p w14:paraId="33B0A151" w14:textId="77777777" w:rsidR="00210A3A" w:rsidRPr="007C542F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</w:p>
    <w:p w14:paraId="2405E069" w14:textId="77777777" w:rsidR="00210A3A" w:rsidRDefault="00210A3A" w:rsidP="00494C99">
      <w:pPr>
        <w:pStyle w:val="textodetalhs"/>
        <w:spacing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r w:rsidRPr="00210A3A">
        <w:rPr>
          <w:rFonts w:ascii="Trebuchet MS" w:hAnsi="Trebuchet MS"/>
          <w:color w:val="FFFFFF" w:themeColor="background1"/>
          <w:sz w:val="22"/>
          <w:szCs w:val="26"/>
          <w:lang w:val="pt-PT"/>
        </w:rPr>
        <w:t>Trata-se de discutir o deslocamento interpretativo da obra de Chico da Silva, tradicionalmente enquadrada na categoria de arte “</w:t>
      </w:r>
      <w:proofErr w:type="spellStart"/>
      <w:r w:rsidRPr="00210A3A">
        <w:rPr>
          <w:rFonts w:ascii="Trebuchet MS" w:hAnsi="Trebuchet MS"/>
          <w:color w:val="FFFFFF" w:themeColor="background1"/>
          <w:sz w:val="22"/>
          <w:szCs w:val="26"/>
          <w:lang w:val="pt-PT"/>
        </w:rPr>
        <w:t>naif</w:t>
      </w:r>
      <w:proofErr w:type="spellEnd"/>
      <w:r w:rsidRPr="00210A3A">
        <w:rPr>
          <w:rFonts w:ascii="Trebuchet MS" w:hAnsi="Trebuchet MS"/>
          <w:color w:val="FFFFFF" w:themeColor="background1"/>
          <w:sz w:val="22"/>
          <w:szCs w:val="26"/>
          <w:lang w:val="pt-PT"/>
        </w:rPr>
        <w:t>”, para uma leitura que enfatiza dimensões identitárias, culturais e históricas. Durante décadas, a produção do artista foi associada a uma estética espontânea e primitiva, frequentemente vinculada à ideia de ingenuidade formal. No entanto, leituras mais recentes têm questionado esse enquadramento, propondo uma compreensão que considera o contexto social, as matrizes culturais e as dinâmicas de circulação de sua obra a enquadrando como arte indígena. A partir desse debate, o texto analisa como a classificação “</w:t>
      </w:r>
      <w:proofErr w:type="spellStart"/>
      <w:r w:rsidRPr="00210A3A">
        <w:rPr>
          <w:rFonts w:ascii="Trebuchet MS" w:hAnsi="Trebuchet MS"/>
          <w:color w:val="FFFFFF" w:themeColor="background1"/>
          <w:sz w:val="22"/>
          <w:szCs w:val="26"/>
          <w:lang w:val="pt-PT"/>
        </w:rPr>
        <w:t>naif</w:t>
      </w:r>
      <w:proofErr w:type="spellEnd"/>
      <w:r w:rsidRPr="00210A3A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” pode ter contribuído para simplificar ou obscurecer </w:t>
      </w:r>
      <w:proofErr w:type="spellStart"/>
      <w:r w:rsidRPr="00210A3A">
        <w:rPr>
          <w:rFonts w:ascii="Trebuchet MS" w:hAnsi="Trebuchet MS"/>
          <w:color w:val="FFFFFF" w:themeColor="background1"/>
          <w:sz w:val="22"/>
          <w:szCs w:val="26"/>
          <w:lang w:val="pt-PT"/>
        </w:rPr>
        <w:t>aspectos</w:t>
      </w:r>
      <w:proofErr w:type="spellEnd"/>
      <w:r w:rsidRPr="00210A3A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 complexos da trajetória e da produção de Chico da Silva. Ao mesmo tempo, examina-se o surgimento de abordagens que ressaltam elementos identitários, como pertencimento cultural, territorialidade e relações com tradições visuais locais. Assim, o artigo propõe refletir sobre os limites das categorias artísticas e sobre as implicações críticas e historiográficas envolvidas na reinterpretação da obra do artista.</w:t>
      </w:r>
    </w:p>
    <w:p w14:paraId="63F73E54" w14:textId="364E0C1A" w:rsidR="00C94E74" w:rsidRPr="00C94E74" w:rsidRDefault="00C94E74" w:rsidP="00C94E74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22"/>
          <w:szCs w:val="26"/>
          <w:lang w:val="pt-PT"/>
        </w:rPr>
      </w:pPr>
      <w:proofErr w:type="gramStart"/>
      <w:r w:rsidRPr="00C94E74">
        <w:rPr>
          <w:rFonts w:ascii="Trebuchet MS" w:hAnsi="Trebuchet MS"/>
          <w:color w:val="C00000"/>
          <w:sz w:val="22"/>
          <w:szCs w:val="26"/>
          <w:lang w:val="pt-PT"/>
        </w:rPr>
        <w:t>Link:https://us06web.zoom.us/j/85429503468?pwd=ZSuZWvRkRknzUoX67tabpXan7Leg5y.1</w:t>
      </w:r>
      <w:proofErr w:type="gramEnd"/>
      <w:r w:rsidRPr="00C94E74">
        <w:rPr>
          <w:rFonts w:ascii="Trebuchet MS" w:hAnsi="Trebuchet MS"/>
          <w:color w:val="C00000"/>
          <w:sz w:val="22"/>
          <w:szCs w:val="26"/>
          <w:lang w:val="pt-PT"/>
        </w:rPr>
        <w:t xml:space="preserve">  </w:t>
      </w:r>
    </w:p>
    <w:p w14:paraId="79291264" w14:textId="1F1F19B9" w:rsidR="00C94E74" w:rsidRPr="00C94E74" w:rsidRDefault="00C94E74" w:rsidP="00C94E74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22"/>
          <w:szCs w:val="26"/>
          <w:lang w:val="pt-PT"/>
        </w:rPr>
      </w:pPr>
      <w:r w:rsidRPr="00C94E74">
        <w:rPr>
          <w:rFonts w:ascii="Trebuchet MS" w:hAnsi="Trebuchet MS"/>
          <w:color w:val="C00000"/>
          <w:sz w:val="22"/>
          <w:szCs w:val="26"/>
          <w:lang w:val="pt-PT"/>
        </w:rPr>
        <w:t>Password: 433867</w:t>
      </w:r>
    </w:p>
    <w:p w14:paraId="40C37CBA" w14:textId="4C3B8FBB" w:rsidR="00210A3A" w:rsidRPr="00210A3A" w:rsidRDefault="00210A3A" w:rsidP="00494C99">
      <w:pPr>
        <w:pStyle w:val="textodetalhs"/>
        <w:spacing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r w:rsidRPr="007C542F">
        <w:rPr>
          <w:rFonts w:ascii="Trebuchet MS" w:hAnsi="Trebuchet MS"/>
          <w:color w:val="C00000"/>
          <w:sz w:val="16"/>
          <w:szCs w:val="20"/>
          <w:lang w:val="pt-PT"/>
        </w:rPr>
        <w:t>Anfiteatro Nobre</w:t>
      </w:r>
    </w:p>
    <w:p w14:paraId="70CC806F" w14:textId="77777777" w:rsidR="00210A3A" w:rsidRDefault="00210A3A" w:rsidP="00494C99">
      <w:pPr>
        <w:pStyle w:val="textolaranja"/>
        <w:rPr>
          <w:rFonts w:ascii="Trebuchet MS" w:hAnsi="Trebuchet MS"/>
          <w:color w:val="A63156"/>
          <w:sz w:val="22"/>
          <w:szCs w:val="22"/>
        </w:rPr>
      </w:pPr>
    </w:p>
    <w:p w14:paraId="77E4BCBA" w14:textId="53B58154" w:rsidR="007C542F" w:rsidRPr="00210A3A" w:rsidRDefault="007C542F" w:rsidP="00494C99">
      <w:pPr>
        <w:pStyle w:val="textolaranja"/>
        <w:shd w:val="clear" w:color="auto" w:fill="FFC000"/>
        <w:rPr>
          <w:rFonts w:ascii="Trebuchet MS" w:hAnsi="Trebuchet MS"/>
          <w:color w:val="EE0000"/>
          <w:sz w:val="22"/>
          <w:szCs w:val="22"/>
        </w:rPr>
      </w:pPr>
      <w:r w:rsidRPr="00210A3A">
        <w:rPr>
          <w:rFonts w:ascii="Trebuchet MS" w:hAnsi="Trebuchet MS"/>
          <w:color w:val="EE0000"/>
          <w:sz w:val="22"/>
          <w:szCs w:val="22"/>
        </w:rPr>
        <w:t xml:space="preserve">17h30 – 18h00 – SESSÃO PLENÁRIA </w:t>
      </w:r>
      <w:r w:rsidR="00210A3A" w:rsidRPr="00210A3A">
        <w:rPr>
          <w:rFonts w:ascii="Trebuchet MS" w:hAnsi="Trebuchet MS"/>
          <w:color w:val="EE0000"/>
          <w:sz w:val="22"/>
          <w:szCs w:val="22"/>
        </w:rPr>
        <w:t>DE KADMA RODRIGUES</w:t>
      </w:r>
    </w:p>
    <w:p w14:paraId="59C944CE" w14:textId="77777777" w:rsidR="00210A3A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22"/>
          <w:szCs w:val="26"/>
          <w:lang w:val="pt-PT"/>
        </w:rPr>
      </w:pPr>
      <w:r w:rsidRPr="00210A3A">
        <w:rPr>
          <w:rFonts w:ascii="Trebuchet MS" w:hAnsi="Trebuchet MS"/>
          <w:color w:val="C00000"/>
          <w:sz w:val="22"/>
          <w:szCs w:val="26"/>
          <w:lang w:val="pt-PT"/>
        </w:rPr>
        <w:t xml:space="preserve">Comida para os olhos: A </w:t>
      </w:r>
      <w:proofErr w:type="spellStart"/>
      <w:r w:rsidRPr="00210A3A">
        <w:rPr>
          <w:rFonts w:ascii="Trebuchet MS" w:hAnsi="Trebuchet MS"/>
          <w:color w:val="C00000"/>
          <w:sz w:val="22"/>
          <w:szCs w:val="26"/>
          <w:lang w:val="pt-PT"/>
        </w:rPr>
        <w:t>colonialidade</w:t>
      </w:r>
      <w:proofErr w:type="spellEnd"/>
      <w:r w:rsidRPr="00210A3A">
        <w:rPr>
          <w:rFonts w:ascii="Trebuchet MS" w:hAnsi="Trebuchet MS"/>
          <w:color w:val="C00000"/>
          <w:sz w:val="22"/>
          <w:szCs w:val="26"/>
          <w:lang w:val="pt-PT"/>
        </w:rPr>
        <w:t xml:space="preserve"> do olhar no ato de empratar na gastronomia </w:t>
      </w:r>
    </w:p>
    <w:p w14:paraId="7CBFE587" w14:textId="6EE81DB9" w:rsidR="00210A3A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proofErr w:type="spellStart"/>
      <w:r w:rsidRPr="00210A3A">
        <w:rPr>
          <w:rFonts w:ascii="Trebuchet MS" w:hAnsi="Trebuchet MS"/>
          <w:color w:val="auto"/>
          <w:sz w:val="22"/>
          <w:szCs w:val="26"/>
          <w:lang w:val="pt-PT"/>
        </w:rPr>
        <w:t>Kadma</w:t>
      </w:r>
      <w:proofErr w:type="spellEnd"/>
      <w:r w:rsidRPr="00210A3A">
        <w:rPr>
          <w:rFonts w:ascii="Trebuchet MS" w:hAnsi="Trebuchet MS"/>
          <w:color w:val="auto"/>
          <w:sz w:val="22"/>
          <w:szCs w:val="26"/>
          <w:lang w:val="pt-PT"/>
        </w:rPr>
        <w:t xml:space="preserve"> Marques Rodrigues, Universidade Estadual do Ceará, Programa de Pós-Graduação em Sociologia, Centro de Humanidades, Brasil</w:t>
      </w:r>
    </w:p>
    <w:p w14:paraId="68D56C3E" w14:textId="262926F8" w:rsidR="00210A3A" w:rsidRPr="00210A3A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18"/>
          <w:szCs w:val="22"/>
          <w:lang w:val="pt-PT"/>
        </w:rPr>
      </w:pPr>
      <w:proofErr w:type="spellStart"/>
      <w:r w:rsidRPr="00210A3A">
        <w:rPr>
          <w:rFonts w:ascii="Trebuchet MS" w:hAnsi="Trebuchet MS"/>
          <w:color w:val="auto"/>
          <w:sz w:val="18"/>
          <w:szCs w:val="22"/>
          <w:lang w:val="pt-PT"/>
        </w:rPr>
        <w:t>Chair</w:t>
      </w:r>
      <w:proofErr w:type="spellEnd"/>
      <w:r w:rsidRPr="00210A3A">
        <w:rPr>
          <w:rFonts w:ascii="Trebuchet MS" w:hAnsi="Trebuchet MS"/>
          <w:color w:val="auto"/>
          <w:sz w:val="18"/>
          <w:szCs w:val="22"/>
          <w:lang w:val="pt-PT"/>
        </w:rPr>
        <w:t xml:space="preserve">: </w:t>
      </w:r>
      <w:r>
        <w:rPr>
          <w:rFonts w:ascii="Trebuchet MS" w:hAnsi="Trebuchet MS"/>
          <w:color w:val="auto"/>
          <w:sz w:val="18"/>
          <w:szCs w:val="22"/>
          <w:lang w:val="pt-PT"/>
        </w:rPr>
        <w:t>Diego Soares Rebouças, Faculdade de Letras da Universidade do Porto, Portugal</w:t>
      </w:r>
    </w:p>
    <w:p w14:paraId="43841E8D" w14:textId="77777777" w:rsidR="007C542F" w:rsidRDefault="007C542F" w:rsidP="00494C99">
      <w:pPr>
        <w:pStyle w:val="textodetalhs"/>
        <w:spacing w:line="276" w:lineRule="auto"/>
        <w:jc w:val="both"/>
        <w:rPr>
          <w:rFonts w:ascii="Trebuchet MS" w:hAnsi="Trebuchet MS"/>
          <w:color w:val="5C0929"/>
          <w:sz w:val="16"/>
          <w:szCs w:val="20"/>
          <w:lang w:val="pt-PT"/>
        </w:rPr>
      </w:pPr>
    </w:p>
    <w:p w14:paraId="4A2BE212" w14:textId="7BC20B9E" w:rsidR="00210A3A" w:rsidRDefault="00210A3A" w:rsidP="00494C99">
      <w:pPr>
        <w:pStyle w:val="textodetalhs"/>
        <w:spacing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r w:rsidRPr="00210A3A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No campo gastronômico, o valor do design na comida ganhou importante relevo. O empratamento, realizado por um chef de cozinha / designer de pratos, constitui prática mediadora fundamental na configuração do espaço social alimentar que liga o público consumidor à intencionalidade do profissional de cozinha. Ademais, a imagem fotográfica da comida empratada provoca no público de revistas e sites especializados associações entre pratos elaborados por chefs e a composição de obras de arte. Assim, a estética na experiência alimentar serve à intensificação do desejo, estimulando não só o olfato e o paladar, mas também a visão. Mas quais categorias </w:t>
      </w:r>
      <w:proofErr w:type="spellStart"/>
      <w:r w:rsidRPr="00210A3A">
        <w:rPr>
          <w:rFonts w:ascii="Trebuchet MS" w:hAnsi="Trebuchet MS"/>
          <w:color w:val="FFFFFF" w:themeColor="background1"/>
          <w:sz w:val="22"/>
          <w:szCs w:val="26"/>
          <w:lang w:val="pt-PT"/>
        </w:rPr>
        <w:t>perceptivas</w:t>
      </w:r>
      <w:proofErr w:type="spellEnd"/>
      <w:r w:rsidRPr="00210A3A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 e cognitivas pautariam a criação de um belo prato? Do levantamento de imagens publicadas na web, enfocando o empratamento realizado por chefs latino-americanos, emerge a problematização da lógica visual (</w:t>
      </w:r>
      <w:proofErr w:type="spellStart"/>
      <w:r w:rsidRPr="00210A3A">
        <w:rPr>
          <w:rFonts w:ascii="Trebuchet MS" w:hAnsi="Trebuchet MS"/>
          <w:color w:val="FFFFFF" w:themeColor="background1"/>
          <w:sz w:val="22"/>
          <w:szCs w:val="26"/>
          <w:lang w:val="pt-PT"/>
        </w:rPr>
        <w:t>Cusicanqui</w:t>
      </w:r>
      <w:proofErr w:type="spellEnd"/>
      <w:r w:rsidRPr="00210A3A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, 2010) que dá base ao ato de </w:t>
      </w:r>
      <w:r w:rsidRPr="00210A3A">
        <w:rPr>
          <w:rFonts w:ascii="Trebuchet MS" w:hAnsi="Trebuchet MS"/>
          <w:color w:val="FFFFFF" w:themeColor="background1"/>
          <w:sz w:val="22"/>
          <w:szCs w:val="26"/>
          <w:lang w:val="pt-PT"/>
        </w:rPr>
        <w:lastRenderedPageBreak/>
        <w:t>empratar. Ao associar imagens virtuais à trajetória desses chefs, despontam casos de descompasso entre inovação de conteúdo gastronômico e adesão estética a modelos consagrados de mis-</w:t>
      </w:r>
      <w:proofErr w:type="spellStart"/>
      <w:r w:rsidRPr="00210A3A">
        <w:rPr>
          <w:rFonts w:ascii="Trebuchet MS" w:hAnsi="Trebuchet MS"/>
          <w:color w:val="FFFFFF" w:themeColor="background1"/>
          <w:sz w:val="22"/>
          <w:szCs w:val="26"/>
          <w:lang w:val="pt-PT"/>
        </w:rPr>
        <w:t>en</w:t>
      </w:r>
      <w:proofErr w:type="spellEnd"/>
      <w:r w:rsidRPr="00210A3A">
        <w:rPr>
          <w:rFonts w:ascii="Trebuchet MS" w:hAnsi="Trebuchet MS"/>
          <w:color w:val="FFFFFF" w:themeColor="background1"/>
          <w:sz w:val="22"/>
          <w:szCs w:val="26"/>
          <w:lang w:val="pt-PT"/>
        </w:rPr>
        <w:t>-</w:t>
      </w:r>
      <w:proofErr w:type="spellStart"/>
      <w:r w:rsidRPr="00210A3A">
        <w:rPr>
          <w:rFonts w:ascii="Trebuchet MS" w:hAnsi="Trebuchet MS"/>
          <w:color w:val="FFFFFF" w:themeColor="background1"/>
          <w:sz w:val="22"/>
          <w:szCs w:val="26"/>
          <w:lang w:val="pt-PT"/>
        </w:rPr>
        <w:t>plat</w:t>
      </w:r>
      <w:proofErr w:type="spellEnd"/>
      <w:r w:rsidRPr="00210A3A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, os quais podem corresponder a um construto social mediado pela </w:t>
      </w:r>
      <w:proofErr w:type="spellStart"/>
      <w:r w:rsidRPr="00210A3A">
        <w:rPr>
          <w:rFonts w:ascii="Trebuchet MS" w:hAnsi="Trebuchet MS"/>
          <w:color w:val="FFFFFF" w:themeColor="background1"/>
          <w:sz w:val="22"/>
          <w:szCs w:val="26"/>
          <w:lang w:val="pt-PT"/>
        </w:rPr>
        <w:t>colonialidade</w:t>
      </w:r>
      <w:proofErr w:type="spellEnd"/>
      <w:r w:rsidRPr="00210A3A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 do saber e do poder (</w:t>
      </w:r>
      <w:proofErr w:type="spellStart"/>
      <w:r w:rsidRPr="00210A3A">
        <w:rPr>
          <w:rFonts w:ascii="Trebuchet MS" w:hAnsi="Trebuchet MS"/>
          <w:color w:val="FFFFFF" w:themeColor="background1"/>
          <w:sz w:val="22"/>
          <w:szCs w:val="26"/>
          <w:lang w:val="pt-PT"/>
        </w:rPr>
        <w:t>Quijano</w:t>
      </w:r>
      <w:proofErr w:type="spellEnd"/>
      <w:r w:rsidRPr="00210A3A">
        <w:rPr>
          <w:rFonts w:ascii="Trebuchet MS" w:hAnsi="Trebuchet MS"/>
          <w:color w:val="FFFFFF" w:themeColor="background1"/>
          <w:sz w:val="22"/>
          <w:szCs w:val="26"/>
          <w:lang w:val="pt-PT"/>
        </w:rPr>
        <w:t>, 2005). A definição hegemônica de belo no campo gastronômico revela um padrão vinculado ao simétrico, ao uniforme, ao movimento visual de porções diminutas em relação ao espaço da louça. Essa pesquisa questiona o efeito de evidência que o padrão de empratamento, particularmente o francês, exerce sobre as práticas de chefs latino-americanos, cuja adesão distingue hierarquicamente a estética de suas elaborações daquela das culturas alimentares populares, referência para seus conteúdos.</w:t>
      </w:r>
    </w:p>
    <w:p w14:paraId="345E3692" w14:textId="38AA5952" w:rsidR="00C94E74" w:rsidRPr="00C94E74" w:rsidRDefault="00C94E74" w:rsidP="00C94E74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22"/>
          <w:szCs w:val="26"/>
          <w:lang w:val="pt-PT"/>
        </w:rPr>
      </w:pPr>
      <w:proofErr w:type="gramStart"/>
      <w:r>
        <w:rPr>
          <w:rFonts w:ascii="Trebuchet MS" w:hAnsi="Trebuchet MS"/>
          <w:color w:val="C00000"/>
          <w:sz w:val="22"/>
          <w:szCs w:val="26"/>
          <w:lang w:val="pt-PT"/>
        </w:rPr>
        <w:t>Link:</w:t>
      </w:r>
      <w:r w:rsidRPr="00C94E74">
        <w:rPr>
          <w:rFonts w:ascii="Trebuchet MS" w:hAnsi="Trebuchet MS"/>
          <w:color w:val="C00000"/>
          <w:sz w:val="22"/>
          <w:szCs w:val="26"/>
          <w:lang w:val="pt-PT"/>
        </w:rPr>
        <w:t>https://us06web.zoom.us/j/82235436632?pwd=DQzByAqlLVfewrrVsWWmTtuHsIaEp3.1</w:t>
      </w:r>
      <w:proofErr w:type="gramEnd"/>
      <w:r>
        <w:rPr>
          <w:rFonts w:ascii="Trebuchet MS" w:hAnsi="Trebuchet MS"/>
          <w:color w:val="C00000"/>
          <w:sz w:val="22"/>
          <w:szCs w:val="26"/>
          <w:lang w:val="pt-PT"/>
        </w:rPr>
        <w:t xml:space="preserve"> </w:t>
      </w:r>
      <w:r w:rsidRPr="00C94E74">
        <w:rPr>
          <w:rFonts w:ascii="Trebuchet MS" w:hAnsi="Trebuchet MS"/>
          <w:color w:val="C00000"/>
          <w:sz w:val="22"/>
          <w:szCs w:val="26"/>
          <w:lang w:val="pt-PT"/>
        </w:rPr>
        <w:t xml:space="preserve"> </w:t>
      </w:r>
    </w:p>
    <w:p w14:paraId="1CC44D5C" w14:textId="11D75D17" w:rsidR="00C94E74" w:rsidRPr="00C94E74" w:rsidRDefault="00C94E74" w:rsidP="00C94E74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22"/>
          <w:szCs w:val="26"/>
          <w:lang w:val="pt-PT"/>
        </w:rPr>
      </w:pPr>
      <w:r w:rsidRPr="00C94E74">
        <w:rPr>
          <w:rFonts w:ascii="Trebuchet MS" w:hAnsi="Trebuchet MS"/>
          <w:color w:val="C00000"/>
          <w:sz w:val="22"/>
          <w:szCs w:val="26"/>
          <w:lang w:val="pt-PT"/>
        </w:rPr>
        <w:t xml:space="preserve">Password: 224359 </w:t>
      </w:r>
    </w:p>
    <w:p w14:paraId="08D2A1F9" w14:textId="77777777" w:rsidR="00210A3A" w:rsidRDefault="00210A3A" w:rsidP="00494C99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16"/>
          <w:szCs w:val="20"/>
          <w:lang w:val="pt-PT"/>
        </w:rPr>
      </w:pPr>
      <w:r w:rsidRPr="007C542F">
        <w:rPr>
          <w:rFonts w:ascii="Trebuchet MS" w:hAnsi="Trebuchet MS"/>
          <w:color w:val="C00000"/>
          <w:sz w:val="16"/>
          <w:szCs w:val="20"/>
          <w:lang w:val="pt-PT"/>
        </w:rPr>
        <w:t>Anfiteatro Nobre</w:t>
      </w:r>
    </w:p>
    <w:p w14:paraId="5B7AFE98" w14:textId="77777777" w:rsidR="00F10BD0" w:rsidRPr="00210A3A" w:rsidRDefault="00F10BD0" w:rsidP="00494C99">
      <w:pPr>
        <w:pStyle w:val="textodetalhs"/>
        <w:spacing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</w:p>
    <w:p w14:paraId="282ADECC" w14:textId="5CB7FD02" w:rsidR="007C542F" w:rsidRPr="00210A3A" w:rsidRDefault="007C542F" w:rsidP="00494C99">
      <w:pPr>
        <w:pStyle w:val="textolaranja"/>
        <w:shd w:val="clear" w:color="auto" w:fill="FFC000"/>
        <w:rPr>
          <w:rFonts w:ascii="Trebuchet MS" w:hAnsi="Trebuchet MS"/>
          <w:color w:val="EE0000"/>
          <w:sz w:val="22"/>
          <w:szCs w:val="22"/>
        </w:rPr>
      </w:pPr>
      <w:r w:rsidRPr="00210A3A">
        <w:rPr>
          <w:rFonts w:ascii="Trebuchet MS" w:hAnsi="Trebuchet MS"/>
          <w:color w:val="EE0000"/>
          <w:sz w:val="22"/>
          <w:szCs w:val="22"/>
        </w:rPr>
        <w:t xml:space="preserve">18h00 – 19h00 </w:t>
      </w:r>
      <w:r w:rsidR="00210A3A" w:rsidRPr="00210A3A">
        <w:rPr>
          <w:rFonts w:ascii="Trebuchet MS" w:hAnsi="Trebuchet MS"/>
          <w:color w:val="EE0000"/>
          <w:sz w:val="22"/>
          <w:szCs w:val="22"/>
        </w:rPr>
        <w:t>–</w:t>
      </w:r>
      <w:r w:rsidRPr="00210A3A">
        <w:rPr>
          <w:rFonts w:ascii="Trebuchet MS" w:hAnsi="Trebuchet MS"/>
          <w:color w:val="EE0000"/>
          <w:sz w:val="22"/>
          <w:szCs w:val="22"/>
        </w:rPr>
        <w:t xml:space="preserve"> </w:t>
      </w:r>
      <w:r w:rsidR="00210A3A" w:rsidRPr="00210A3A">
        <w:rPr>
          <w:rFonts w:ascii="Trebuchet MS" w:hAnsi="Trebuchet MS"/>
          <w:color w:val="EE0000"/>
          <w:sz w:val="22"/>
          <w:szCs w:val="22"/>
        </w:rPr>
        <w:t>EXIBIÇÃO DO FILME EDU.CIG.</w:t>
      </w:r>
    </w:p>
    <w:p w14:paraId="0FB1F34E" w14:textId="77777777" w:rsidR="007C542F" w:rsidRPr="00210A3A" w:rsidRDefault="007C542F" w:rsidP="00494C99">
      <w:pPr>
        <w:pStyle w:val="textodetalhs"/>
        <w:spacing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proofErr w:type="spellStart"/>
      <w:r w:rsidRPr="00210A3A">
        <w:rPr>
          <w:rFonts w:ascii="Trebuchet MS" w:hAnsi="Trebuchet MS"/>
          <w:color w:val="auto"/>
          <w:sz w:val="22"/>
          <w:szCs w:val="26"/>
          <w:lang w:val="pt-PT"/>
        </w:rPr>
        <w:t>Chair</w:t>
      </w:r>
      <w:proofErr w:type="spellEnd"/>
      <w:r w:rsidRPr="00210A3A">
        <w:rPr>
          <w:rFonts w:ascii="Trebuchet MS" w:hAnsi="Trebuchet MS"/>
          <w:color w:val="auto"/>
          <w:sz w:val="22"/>
          <w:szCs w:val="26"/>
          <w:lang w:val="pt-PT"/>
        </w:rPr>
        <w:t>: Maria Manuela Mendes</w:t>
      </w:r>
    </w:p>
    <w:p w14:paraId="38CFBDD8" w14:textId="77777777" w:rsidR="007C542F" w:rsidRPr="00210A3A" w:rsidRDefault="007C542F" w:rsidP="00494C99">
      <w:pPr>
        <w:pStyle w:val="textodetalhs"/>
        <w:spacing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r w:rsidRPr="00210A3A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Documentário lançado no âmbito do projeto de investigação-ação e de </w:t>
      </w:r>
      <w:proofErr w:type="spellStart"/>
      <w:r w:rsidRPr="00210A3A">
        <w:rPr>
          <w:rFonts w:ascii="Trebuchet MS" w:hAnsi="Trebuchet MS"/>
          <w:color w:val="FFFFFF" w:themeColor="background1"/>
          <w:sz w:val="22"/>
          <w:szCs w:val="26"/>
          <w:lang w:val="pt-PT"/>
        </w:rPr>
        <w:t>co-design</w:t>
      </w:r>
      <w:proofErr w:type="spellEnd"/>
      <w:r w:rsidRPr="00210A3A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 </w:t>
      </w:r>
      <w:proofErr w:type="spellStart"/>
      <w:r w:rsidRPr="00210A3A">
        <w:rPr>
          <w:rFonts w:ascii="Trebuchet MS" w:hAnsi="Trebuchet MS"/>
          <w:color w:val="FFFFFF" w:themeColor="background1"/>
          <w:sz w:val="22"/>
          <w:szCs w:val="26"/>
          <w:lang w:val="pt-PT"/>
        </w:rPr>
        <w:t>EduCig</w:t>
      </w:r>
      <w:proofErr w:type="spellEnd"/>
      <w:r w:rsidRPr="00210A3A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 (PTDC/CED-EDG/30175/2017), dedicado a compreender os desempenhos e trajetórias escolares de estudantes ciganos em Portugal, coordenado pela investigadora Maria Manuela Mendes. Saiba mais em https://educigcies.wixsite.com/educig </w:t>
      </w:r>
    </w:p>
    <w:p w14:paraId="14B2DE63" w14:textId="77777777" w:rsidR="007C542F" w:rsidRDefault="007C542F" w:rsidP="00494C99">
      <w:pPr>
        <w:pStyle w:val="textodetalhs"/>
        <w:spacing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r w:rsidRPr="00210A3A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 Produzido por </w:t>
      </w:r>
      <w:proofErr w:type="spellStart"/>
      <w:r w:rsidRPr="00210A3A">
        <w:rPr>
          <w:rFonts w:ascii="Trebuchet MS" w:hAnsi="Trebuchet MS"/>
          <w:color w:val="FFFFFF" w:themeColor="background1"/>
          <w:sz w:val="22"/>
          <w:szCs w:val="26"/>
          <w:lang w:val="pt-PT"/>
        </w:rPr>
        <w:t>Wamãe</w:t>
      </w:r>
      <w:proofErr w:type="spellEnd"/>
      <w:r w:rsidRPr="00210A3A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 - Antropologia Pública</w:t>
      </w:r>
    </w:p>
    <w:p w14:paraId="1F0148D0" w14:textId="5D6B0735" w:rsidR="00C94E74" w:rsidRPr="00C94E74" w:rsidRDefault="00C94E74" w:rsidP="00C94E74">
      <w:pPr>
        <w:rPr>
          <w:rFonts w:ascii="Trebuchet MS" w:hAnsi="Trebuchet MS"/>
          <w:b/>
          <w:bCs/>
          <w:color w:val="C00000"/>
          <w:sz w:val="22"/>
          <w:szCs w:val="22"/>
        </w:rPr>
      </w:pPr>
      <w:r w:rsidRPr="00C94E74">
        <w:rPr>
          <w:rFonts w:ascii="Trebuchet MS" w:hAnsi="Trebuchet MS"/>
          <w:b/>
          <w:bCs/>
          <w:color w:val="C00000"/>
          <w:sz w:val="22"/>
          <w:szCs w:val="22"/>
        </w:rPr>
        <w:t>Link:</w:t>
      </w:r>
      <w:hyperlink r:id="rId21" w:history="1">
        <w:r w:rsidRPr="00C94E74">
          <w:rPr>
            <w:rStyle w:val="Hiperligao"/>
            <w:rFonts w:ascii="Trebuchet MS" w:hAnsi="Trebuchet MS"/>
            <w:b/>
            <w:bCs/>
            <w:color w:val="C00000"/>
            <w:sz w:val="22"/>
            <w:szCs w:val="22"/>
          </w:rPr>
          <w:t>https://us06web.zoom.us/j/89727496407?pwd=ZLAkbadFbdjwoBYdBp64cKQfWDEVnG.1</w:t>
        </w:r>
      </w:hyperlink>
      <w:r w:rsidRPr="00C94E74">
        <w:rPr>
          <w:rFonts w:ascii="Trebuchet MS" w:hAnsi="Trebuchet MS"/>
          <w:b/>
          <w:bCs/>
          <w:color w:val="C00000"/>
          <w:sz w:val="22"/>
          <w:szCs w:val="22"/>
        </w:rPr>
        <w:t xml:space="preserve"> </w:t>
      </w:r>
    </w:p>
    <w:p w14:paraId="0F530DA3" w14:textId="77777777" w:rsidR="00C94E74" w:rsidRPr="00C94E74" w:rsidRDefault="00C94E74" w:rsidP="00C94E74">
      <w:pPr>
        <w:rPr>
          <w:rFonts w:ascii="Trebuchet MS" w:hAnsi="Trebuchet MS"/>
          <w:b/>
          <w:bCs/>
          <w:color w:val="C00000"/>
          <w:sz w:val="22"/>
          <w:szCs w:val="22"/>
        </w:rPr>
      </w:pPr>
      <w:r w:rsidRPr="00C94E74">
        <w:rPr>
          <w:rFonts w:ascii="Trebuchet MS" w:hAnsi="Trebuchet MS"/>
          <w:b/>
          <w:bCs/>
          <w:color w:val="C00000"/>
          <w:sz w:val="22"/>
          <w:szCs w:val="22"/>
        </w:rPr>
        <w:t xml:space="preserve">Password: 769730 </w:t>
      </w:r>
    </w:p>
    <w:p w14:paraId="25CE0FBE" w14:textId="2DEE4D6C" w:rsidR="00210A3A" w:rsidRDefault="00210A3A" w:rsidP="00494C99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16"/>
          <w:szCs w:val="20"/>
          <w:lang w:val="pt-PT"/>
        </w:rPr>
      </w:pPr>
      <w:r w:rsidRPr="007C542F">
        <w:rPr>
          <w:rFonts w:ascii="Trebuchet MS" w:hAnsi="Trebuchet MS"/>
          <w:color w:val="C00000"/>
          <w:sz w:val="16"/>
          <w:szCs w:val="20"/>
          <w:lang w:val="pt-PT"/>
        </w:rPr>
        <w:t>Anfiteatro Nobre</w:t>
      </w:r>
    </w:p>
    <w:p w14:paraId="1C687FFE" w14:textId="77777777" w:rsidR="00766803" w:rsidRDefault="00766803" w:rsidP="00494C99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16"/>
          <w:szCs w:val="20"/>
          <w:lang w:val="pt-PT"/>
        </w:rPr>
      </w:pPr>
    </w:p>
    <w:p w14:paraId="3761B625" w14:textId="77777777" w:rsidR="00A31495" w:rsidRDefault="00A31495" w:rsidP="00494C99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16"/>
          <w:szCs w:val="20"/>
          <w:lang w:val="pt-PT"/>
        </w:rPr>
      </w:pPr>
    </w:p>
    <w:p w14:paraId="2F72C61D" w14:textId="77777777" w:rsidR="00AD7E7A" w:rsidRDefault="00AD7E7A" w:rsidP="00494C99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16"/>
          <w:szCs w:val="20"/>
          <w:lang w:val="pt-PT"/>
        </w:rPr>
      </w:pPr>
    </w:p>
    <w:p w14:paraId="356DD069" w14:textId="77777777" w:rsidR="00AD7E7A" w:rsidRDefault="00AD7E7A" w:rsidP="00494C99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16"/>
          <w:szCs w:val="20"/>
          <w:lang w:val="pt-PT"/>
        </w:rPr>
      </w:pPr>
    </w:p>
    <w:p w14:paraId="65E5E3F6" w14:textId="77777777" w:rsidR="00AD7E7A" w:rsidRDefault="00AD7E7A" w:rsidP="00494C99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16"/>
          <w:szCs w:val="20"/>
          <w:lang w:val="pt-PT"/>
        </w:rPr>
      </w:pPr>
    </w:p>
    <w:p w14:paraId="7863CAE2" w14:textId="77777777" w:rsidR="00AD7E7A" w:rsidRDefault="00AD7E7A" w:rsidP="00494C99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16"/>
          <w:szCs w:val="20"/>
          <w:lang w:val="pt-PT"/>
        </w:rPr>
      </w:pPr>
    </w:p>
    <w:p w14:paraId="11D7D57E" w14:textId="77777777" w:rsidR="00A31495" w:rsidRDefault="00A31495" w:rsidP="00494C99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16"/>
          <w:szCs w:val="20"/>
          <w:lang w:val="pt-PT"/>
        </w:rPr>
      </w:pPr>
    </w:p>
    <w:p w14:paraId="6A1D15AA" w14:textId="77777777" w:rsidR="00A31495" w:rsidRDefault="00A31495" w:rsidP="00494C99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16"/>
          <w:szCs w:val="20"/>
          <w:lang w:val="pt-PT"/>
        </w:rPr>
      </w:pPr>
    </w:p>
    <w:p w14:paraId="0048FE38" w14:textId="7002F223" w:rsidR="006F7834" w:rsidRPr="00766803" w:rsidRDefault="00766803" w:rsidP="00766803">
      <w:pPr>
        <w:shd w:val="clear" w:color="auto" w:fill="FFC000"/>
        <w:jc w:val="right"/>
        <w:rPr>
          <w:rFonts w:ascii="Trebuchet MS" w:eastAsia="Arial Unicode MS" w:hAnsi="Trebuchet MS" w:cs="Arial Unicode MS"/>
          <w:b/>
          <w:bCs/>
          <w:color w:val="FFFFFF" w:themeColor="background1"/>
          <w:kern w:val="0"/>
          <w:sz w:val="22"/>
          <w:szCs w:val="26"/>
          <w14:ligatures w14:val="none"/>
        </w:rPr>
      </w:pPr>
      <w:r w:rsidRPr="00766803">
        <w:rPr>
          <w:rFonts w:ascii="Trebuchet MS" w:eastAsia="Arial Unicode MS" w:hAnsi="Trebuchet MS" w:cs="Arial Unicode MS"/>
          <w:b/>
          <w:bCs/>
          <w:color w:val="C00000"/>
          <w:kern w:val="0"/>
          <w:sz w:val="22"/>
          <w:szCs w:val="26"/>
          <w14:ligatures w14:val="none"/>
        </w:rPr>
        <w:lastRenderedPageBreak/>
        <w:t>T</w:t>
      </w:r>
      <w:r w:rsidR="006F7834">
        <w:rPr>
          <w:rFonts w:ascii="DIN Alternate" w:hAnsi="DIN Alternate"/>
          <w:b/>
          <w:bCs/>
          <w:color w:val="C00000"/>
          <w:sz w:val="32"/>
          <w:szCs w:val="32"/>
        </w:rPr>
        <w:t>erça-Feira, 14 de julho de 2026</w:t>
      </w:r>
    </w:p>
    <w:p w14:paraId="4E641E5D" w14:textId="77777777" w:rsidR="00210A3A" w:rsidRPr="00210A3A" w:rsidRDefault="00210A3A" w:rsidP="00494C99">
      <w:pPr>
        <w:pStyle w:val="textolaranja"/>
        <w:spacing w:after="0"/>
        <w:rPr>
          <w:rFonts w:ascii="Trebuchet MS" w:hAnsi="Trebuchet MS"/>
          <w:color w:val="FFFFFF" w:themeColor="background1"/>
          <w:sz w:val="22"/>
          <w:szCs w:val="22"/>
        </w:rPr>
      </w:pPr>
      <w:r w:rsidRPr="00210A3A">
        <w:rPr>
          <w:rFonts w:ascii="Trebuchet MS" w:hAnsi="Trebuchet MS"/>
          <w:color w:val="FFFFFF" w:themeColor="background1"/>
          <w:sz w:val="22"/>
          <w:szCs w:val="22"/>
        </w:rPr>
        <w:t xml:space="preserve">A partir das 9h15– ACOLHIMENTO E CREDENCIAÇÃO </w:t>
      </w:r>
    </w:p>
    <w:p w14:paraId="0BE73EA1" w14:textId="3F0257A2" w:rsidR="00210A3A" w:rsidRPr="00210A3A" w:rsidRDefault="00210A3A" w:rsidP="00494C99">
      <w:pPr>
        <w:pStyle w:val="textodetalhs"/>
        <w:spacing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r>
        <w:rPr>
          <w:rFonts w:ascii="Trebuchet MS" w:hAnsi="Trebuchet MS"/>
          <w:color w:val="C00000"/>
          <w:sz w:val="16"/>
          <w:szCs w:val="20"/>
          <w:lang w:val="pt-PT"/>
        </w:rPr>
        <w:t xml:space="preserve">Junto ao </w:t>
      </w:r>
      <w:r w:rsidRPr="007C542F">
        <w:rPr>
          <w:rFonts w:ascii="Trebuchet MS" w:hAnsi="Trebuchet MS"/>
          <w:color w:val="C00000"/>
          <w:sz w:val="16"/>
          <w:szCs w:val="20"/>
          <w:lang w:val="pt-PT"/>
        </w:rPr>
        <w:t>Anfiteatro Nobre</w:t>
      </w:r>
    </w:p>
    <w:p w14:paraId="463821A4" w14:textId="77777777" w:rsidR="00210A3A" w:rsidRPr="00210A3A" w:rsidRDefault="00210A3A" w:rsidP="00494C99">
      <w:pPr>
        <w:spacing w:after="0" w:line="276" w:lineRule="auto"/>
        <w:jc w:val="both"/>
        <w:rPr>
          <w:rFonts w:ascii="Trebuchet MS" w:hAnsi="Trebuchet MS" w:cstheme="minorHAnsi"/>
          <w:sz w:val="22"/>
          <w:szCs w:val="22"/>
        </w:rPr>
      </w:pPr>
    </w:p>
    <w:p w14:paraId="726F77E7" w14:textId="36782FB1" w:rsidR="00210A3A" w:rsidRPr="00210A3A" w:rsidRDefault="00210A3A" w:rsidP="00494C99">
      <w:pPr>
        <w:pStyle w:val="textolaranja"/>
        <w:shd w:val="clear" w:color="auto" w:fill="FFC000"/>
        <w:spacing w:after="0"/>
        <w:rPr>
          <w:rFonts w:ascii="Trebuchet MS" w:hAnsi="Trebuchet MS"/>
          <w:color w:val="EE0000"/>
          <w:sz w:val="22"/>
          <w:szCs w:val="22"/>
        </w:rPr>
      </w:pPr>
      <w:r w:rsidRPr="00210A3A">
        <w:rPr>
          <w:rFonts w:ascii="Trebuchet MS" w:hAnsi="Trebuchet MS"/>
          <w:color w:val="EE0000"/>
          <w:sz w:val="22"/>
          <w:szCs w:val="22"/>
        </w:rPr>
        <w:t>9h30 – 10h00 – SESSÃO PLENÁRIA DE BIBIANA BRAGAGNOLO</w:t>
      </w:r>
    </w:p>
    <w:p w14:paraId="5E293AD9" w14:textId="77777777" w:rsidR="00210A3A" w:rsidRPr="00210A3A" w:rsidRDefault="00210A3A" w:rsidP="00494C99">
      <w:pPr>
        <w:pStyle w:val="textolaranja"/>
        <w:spacing w:after="0"/>
        <w:rPr>
          <w:rFonts w:ascii="Trebuchet MS" w:hAnsi="Trebuchet MS"/>
          <w:color w:val="FFFFFF" w:themeColor="background1"/>
          <w:sz w:val="22"/>
          <w:szCs w:val="22"/>
        </w:rPr>
      </w:pPr>
    </w:p>
    <w:p w14:paraId="32FFE0D4" w14:textId="77777777" w:rsidR="00210A3A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22"/>
          <w:szCs w:val="26"/>
          <w:lang w:val="pt-PT"/>
        </w:rPr>
      </w:pPr>
      <w:r w:rsidRPr="00210A3A">
        <w:rPr>
          <w:rFonts w:ascii="Trebuchet MS" w:hAnsi="Trebuchet MS"/>
          <w:color w:val="C00000"/>
          <w:sz w:val="22"/>
          <w:szCs w:val="26"/>
          <w:lang w:val="pt-PT"/>
        </w:rPr>
        <w:t>Onde estão as mulheres na pesquisa-criação em música? Um olhar sobre a produção latino-americana</w:t>
      </w:r>
    </w:p>
    <w:p w14:paraId="0524F360" w14:textId="77777777" w:rsidR="00210A3A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r w:rsidRPr="00210A3A">
        <w:rPr>
          <w:rFonts w:ascii="Trebuchet MS" w:hAnsi="Trebuchet MS"/>
          <w:color w:val="auto"/>
          <w:sz w:val="22"/>
          <w:szCs w:val="26"/>
          <w:lang w:val="pt-PT"/>
        </w:rPr>
        <w:t xml:space="preserve">Bibiana </w:t>
      </w:r>
      <w:proofErr w:type="spellStart"/>
      <w:r w:rsidRPr="00210A3A">
        <w:rPr>
          <w:rFonts w:ascii="Trebuchet MS" w:hAnsi="Trebuchet MS"/>
          <w:color w:val="auto"/>
          <w:sz w:val="22"/>
          <w:szCs w:val="26"/>
          <w:lang w:val="pt-PT"/>
        </w:rPr>
        <w:t>Bragagnolo</w:t>
      </w:r>
      <w:proofErr w:type="spellEnd"/>
      <w:r w:rsidRPr="00210A3A">
        <w:rPr>
          <w:rFonts w:ascii="Trebuchet MS" w:hAnsi="Trebuchet MS"/>
          <w:color w:val="auto"/>
          <w:sz w:val="22"/>
          <w:szCs w:val="26"/>
          <w:lang w:val="pt-PT"/>
        </w:rPr>
        <w:t>, Universidade Federal de Mato Grosso, Programa de Pós-Graduação em Estudos de Cultura Contemporânea, Brasil</w:t>
      </w:r>
    </w:p>
    <w:p w14:paraId="3FA80A49" w14:textId="7BE1EA0B" w:rsidR="00210A3A" w:rsidRPr="00210A3A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18"/>
          <w:szCs w:val="22"/>
          <w:lang w:val="pt-PT"/>
        </w:rPr>
      </w:pPr>
      <w:proofErr w:type="spellStart"/>
      <w:r w:rsidRPr="00210A3A">
        <w:rPr>
          <w:rFonts w:ascii="Trebuchet MS" w:hAnsi="Trebuchet MS"/>
          <w:color w:val="auto"/>
          <w:sz w:val="18"/>
          <w:szCs w:val="22"/>
          <w:lang w:val="pt-PT"/>
        </w:rPr>
        <w:t>Chair</w:t>
      </w:r>
      <w:proofErr w:type="spellEnd"/>
      <w:r w:rsidRPr="00210A3A">
        <w:rPr>
          <w:rFonts w:ascii="Trebuchet MS" w:hAnsi="Trebuchet MS"/>
          <w:color w:val="auto"/>
          <w:sz w:val="18"/>
          <w:szCs w:val="22"/>
          <w:lang w:val="pt-PT"/>
        </w:rPr>
        <w:t>: Paula Guerra, Faculdade de Letras da Universidade do Porto, Portugal</w:t>
      </w:r>
    </w:p>
    <w:p w14:paraId="2C9F5F9F" w14:textId="77777777" w:rsidR="00210A3A" w:rsidRDefault="00210A3A" w:rsidP="00494C99">
      <w:pPr>
        <w:pStyle w:val="textodetalhs"/>
        <w:spacing w:line="276" w:lineRule="auto"/>
        <w:jc w:val="both"/>
        <w:rPr>
          <w:rFonts w:ascii="Trebuchet MS" w:hAnsi="Trebuchet MS"/>
          <w:color w:val="5C0929"/>
          <w:sz w:val="16"/>
          <w:szCs w:val="20"/>
          <w:lang w:val="pt-PT"/>
        </w:rPr>
      </w:pPr>
    </w:p>
    <w:p w14:paraId="4795D799" w14:textId="77777777" w:rsidR="00210A3A" w:rsidRDefault="00210A3A" w:rsidP="00494C99">
      <w:pPr>
        <w:pStyle w:val="textolaranja"/>
        <w:spacing w:after="0"/>
        <w:rPr>
          <w:rFonts w:ascii="Trebuchet MS" w:eastAsia="Arial Unicode MS" w:hAnsi="Trebuchet MS" w:cs="Arial Unicode MS"/>
          <w:color w:val="FFFFFF" w:themeColor="background1"/>
          <w:kern w:val="0"/>
          <w:sz w:val="22"/>
          <w:szCs w:val="26"/>
          <w:lang w:bidi="ar-SA"/>
          <w14:ligatures w14:val="none"/>
        </w:rPr>
      </w:pPr>
      <w:r w:rsidRPr="00210A3A">
        <w:rPr>
          <w:rFonts w:ascii="Trebuchet MS" w:eastAsia="Arial Unicode MS" w:hAnsi="Trebuchet MS" w:cs="Arial Unicode MS"/>
          <w:color w:val="FFFFFF" w:themeColor="background1"/>
          <w:kern w:val="0"/>
          <w:sz w:val="22"/>
          <w:szCs w:val="26"/>
          <w:lang w:bidi="ar-SA"/>
          <w14:ligatures w14:val="none"/>
        </w:rPr>
        <w:t xml:space="preserve">A partir de um mapeamento da produção em pesquisa-criação musical na América Latina, no recorte temporal de 2019 a 2023, evidenciou-se um panorama consolidado na região. Contudo, ao analisar o perfil de autoria das 408 obras catalogadas, emerge uma disparidade de gênero marcante: aproximadamente 72% dos autores são do gênero masculino, enquanto apenas 28% são do gênero feminino. Tal disparidade reflete mecanismos históricos de exclusão que restringem a presença feminina em áreas de criação, como composição e produção musical, temas centrais na pesquisa-criação latino-americana. Os dados indicam que o campo musical opera como um lugar </w:t>
      </w:r>
      <w:proofErr w:type="spellStart"/>
      <w:r w:rsidRPr="00210A3A">
        <w:rPr>
          <w:rFonts w:ascii="Trebuchet MS" w:eastAsia="Arial Unicode MS" w:hAnsi="Trebuchet MS" w:cs="Arial Unicode MS"/>
          <w:color w:val="FFFFFF" w:themeColor="background1"/>
          <w:kern w:val="0"/>
          <w:sz w:val="22"/>
          <w:szCs w:val="26"/>
          <w:lang w:bidi="ar-SA"/>
          <w14:ligatures w14:val="none"/>
        </w:rPr>
        <w:t>generificado</w:t>
      </w:r>
      <w:proofErr w:type="spellEnd"/>
      <w:r w:rsidRPr="00210A3A">
        <w:rPr>
          <w:rFonts w:ascii="Trebuchet MS" w:eastAsia="Arial Unicode MS" w:hAnsi="Trebuchet MS" w:cs="Arial Unicode MS"/>
          <w:color w:val="FFFFFF" w:themeColor="background1"/>
          <w:kern w:val="0"/>
          <w:sz w:val="22"/>
          <w:szCs w:val="26"/>
          <w:lang w:bidi="ar-SA"/>
          <w14:ligatures w14:val="none"/>
        </w:rPr>
        <w:t xml:space="preserve">, no qual atividades associadas à criação, tecnologia e improvisação são frequentemente dissociadas de um suposto ideal de feminilidade. Diante deste cenário, é urgente promover reflexões sobre a pesquisa-criação em interseção com os estudos de gênero. Nesse sentido, este trabalho objetiva analisar a produção de mulheres encontrada no campo da pesquisa-criação em música para, com isso, compreender mais profundamente suas particularidades e potenciais. O percurso analítico concentrou-se, primordialmente, nas dimensões temáticas e metodológicas do corpus. Os resultados evidenciam a presença de uma </w:t>
      </w:r>
      <w:proofErr w:type="spellStart"/>
      <w:r w:rsidRPr="00210A3A">
        <w:rPr>
          <w:rFonts w:ascii="Trebuchet MS" w:eastAsia="Arial Unicode MS" w:hAnsi="Trebuchet MS" w:cs="Arial Unicode MS"/>
          <w:color w:val="FFFFFF" w:themeColor="background1"/>
          <w:kern w:val="0"/>
          <w:sz w:val="22"/>
          <w:szCs w:val="26"/>
          <w:lang w:bidi="ar-SA"/>
          <w14:ligatures w14:val="none"/>
        </w:rPr>
        <w:t>perspectiva</w:t>
      </w:r>
      <w:proofErr w:type="spellEnd"/>
      <w:r w:rsidRPr="00210A3A">
        <w:rPr>
          <w:rFonts w:ascii="Trebuchet MS" w:eastAsia="Arial Unicode MS" w:hAnsi="Trebuchet MS" w:cs="Arial Unicode MS"/>
          <w:color w:val="FFFFFF" w:themeColor="background1"/>
          <w:kern w:val="0"/>
          <w:sz w:val="22"/>
          <w:szCs w:val="26"/>
          <w:lang w:bidi="ar-SA"/>
          <w14:ligatures w14:val="none"/>
        </w:rPr>
        <w:t xml:space="preserve"> crítica nos trabalhos </w:t>
      </w:r>
      <w:proofErr w:type="spellStart"/>
      <w:r w:rsidRPr="00210A3A">
        <w:rPr>
          <w:rFonts w:ascii="Trebuchet MS" w:eastAsia="Arial Unicode MS" w:hAnsi="Trebuchet MS" w:cs="Arial Unicode MS"/>
          <w:color w:val="FFFFFF" w:themeColor="background1"/>
          <w:kern w:val="0"/>
          <w:sz w:val="22"/>
          <w:szCs w:val="26"/>
          <w:lang w:bidi="ar-SA"/>
          <w14:ligatures w14:val="none"/>
        </w:rPr>
        <w:t>acessados</w:t>
      </w:r>
      <w:proofErr w:type="spellEnd"/>
      <w:r w:rsidRPr="00210A3A">
        <w:rPr>
          <w:rFonts w:ascii="Trebuchet MS" w:eastAsia="Arial Unicode MS" w:hAnsi="Trebuchet MS" w:cs="Arial Unicode MS"/>
          <w:color w:val="FFFFFF" w:themeColor="background1"/>
          <w:kern w:val="0"/>
          <w:sz w:val="22"/>
          <w:szCs w:val="26"/>
          <w:lang w:bidi="ar-SA"/>
          <w14:ligatures w14:val="none"/>
        </w:rPr>
        <w:t>, elemento que corrobora a consolidação de uma pesquisa-criação social e culturalmente situada. Conclui-se que, a despeito de sua sub-representação quantitativa, a pesquisa-criação produzida por mulheres na América Latina tensiona os cânones vigentes e propõe rotas críticas relevantes para a área.</w:t>
      </w:r>
    </w:p>
    <w:p w14:paraId="3E3EFB00" w14:textId="0C0F7205" w:rsidR="00210A3A" w:rsidRDefault="00210A3A" w:rsidP="00494C99">
      <w:pPr>
        <w:pStyle w:val="textolaranja"/>
        <w:spacing w:after="0"/>
        <w:rPr>
          <w:rFonts w:ascii="Trebuchet MS" w:hAnsi="Trebuchet MS"/>
          <w:color w:val="FFFFFF" w:themeColor="background1"/>
          <w:sz w:val="22"/>
          <w:szCs w:val="22"/>
        </w:rPr>
      </w:pPr>
      <w:r w:rsidRPr="007C542F">
        <w:rPr>
          <w:rFonts w:ascii="Trebuchet MS" w:hAnsi="Trebuchet MS"/>
          <w:color w:val="C00000"/>
          <w:sz w:val="16"/>
          <w:szCs w:val="20"/>
        </w:rPr>
        <w:t>Anfiteatro Nobre</w:t>
      </w:r>
    </w:p>
    <w:p w14:paraId="778B7768" w14:textId="77777777" w:rsidR="00210A3A" w:rsidRDefault="00210A3A" w:rsidP="00494C99">
      <w:pPr>
        <w:pStyle w:val="textolaranja"/>
        <w:spacing w:after="0"/>
        <w:rPr>
          <w:rFonts w:ascii="Trebuchet MS" w:hAnsi="Trebuchet MS"/>
          <w:color w:val="FFFFFF" w:themeColor="background1"/>
          <w:sz w:val="22"/>
          <w:szCs w:val="22"/>
        </w:rPr>
      </w:pPr>
    </w:p>
    <w:p w14:paraId="507B34F2" w14:textId="77777777" w:rsidR="00210A3A" w:rsidRDefault="00210A3A" w:rsidP="00494C99">
      <w:pPr>
        <w:pStyle w:val="textolaranja"/>
        <w:spacing w:after="0"/>
        <w:rPr>
          <w:rFonts w:ascii="Trebuchet MS" w:hAnsi="Trebuchet MS"/>
          <w:color w:val="FFFFFF" w:themeColor="background1"/>
          <w:sz w:val="22"/>
          <w:szCs w:val="22"/>
        </w:rPr>
      </w:pPr>
    </w:p>
    <w:p w14:paraId="36C2CE0E" w14:textId="77777777" w:rsidR="00210A3A" w:rsidRDefault="00210A3A" w:rsidP="00494C99">
      <w:pPr>
        <w:pStyle w:val="textolaranja"/>
        <w:spacing w:after="0"/>
        <w:rPr>
          <w:rFonts w:ascii="Trebuchet MS" w:hAnsi="Trebuchet MS"/>
          <w:color w:val="FFFFFF" w:themeColor="background1"/>
          <w:sz w:val="22"/>
          <w:szCs w:val="22"/>
        </w:rPr>
      </w:pPr>
    </w:p>
    <w:p w14:paraId="55DB694D" w14:textId="3E07F2D8" w:rsidR="00210A3A" w:rsidRPr="00210A3A" w:rsidRDefault="00210A3A" w:rsidP="00494C99">
      <w:pPr>
        <w:pStyle w:val="textolaranja"/>
        <w:shd w:val="clear" w:color="auto" w:fill="FFC000"/>
        <w:spacing w:after="0"/>
        <w:rPr>
          <w:rFonts w:ascii="Trebuchet MS" w:hAnsi="Trebuchet MS"/>
          <w:color w:val="EE0000"/>
          <w:sz w:val="22"/>
          <w:szCs w:val="22"/>
        </w:rPr>
      </w:pPr>
      <w:r w:rsidRPr="00210A3A">
        <w:rPr>
          <w:rFonts w:ascii="Trebuchet MS" w:hAnsi="Trebuchet MS"/>
          <w:color w:val="EE0000"/>
          <w:sz w:val="22"/>
          <w:szCs w:val="22"/>
        </w:rPr>
        <w:t>10H00 – 10H30 – SESSÃO PLENÁRIA DE JOÃO WESLEY SOUZA</w:t>
      </w:r>
    </w:p>
    <w:p w14:paraId="0AACA744" w14:textId="4AF6DF4C" w:rsidR="00210A3A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22"/>
          <w:szCs w:val="26"/>
          <w:lang w:val="pt-PT"/>
        </w:rPr>
      </w:pPr>
      <w:r w:rsidRPr="00210A3A">
        <w:rPr>
          <w:rFonts w:ascii="Trebuchet MS" w:hAnsi="Trebuchet MS"/>
          <w:color w:val="C00000"/>
          <w:sz w:val="22"/>
          <w:szCs w:val="26"/>
          <w:lang w:val="pt-PT"/>
        </w:rPr>
        <w:t>Arte na paisagem e autogestão: a Finca Tarumã como campo de criação</w:t>
      </w:r>
    </w:p>
    <w:p w14:paraId="475CF7AF" w14:textId="77777777" w:rsidR="00210A3A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r w:rsidRPr="00210A3A">
        <w:rPr>
          <w:rFonts w:ascii="Trebuchet MS" w:hAnsi="Trebuchet MS"/>
          <w:color w:val="auto"/>
          <w:sz w:val="22"/>
          <w:szCs w:val="26"/>
          <w:lang w:val="pt-PT"/>
        </w:rPr>
        <w:t>João Wesley de Souza, Universidade Federal do Espírito Santo, Programa de Pós-Graduação em Artes, Grupo de Pesquisa e Extensão Estudos da Paisagem, Finca Tarumã – Arte na Paisagem, Brasil</w:t>
      </w:r>
    </w:p>
    <w:p w14:paraId="44D395AD" w14:textId="2E94A462" w:rsidR="00210A3A" w:rsidRPr="00210A3A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18"/>
          <w:szCs w:val="22"/>
          <w:lang w:val="pt-PT"/>
        </w:rPr>
      </w:pPr>
      <w:proofErr w:type="spellStart"/>
      <w:r w:rsidRPr="00210A3A">
        <w:rPr>
          <w:rFonts w:ascii="Trebuchet MS" w:hAnsi="Trebuchet MS"/>
          <w:color w:val="auto"/>
          <w:sz w:val="18"/>
          <w:szCs w:val="22"/>
          <w:lang w:val="pt-PT"/>
        </w:rPr>
        <w:t>Chair</w:t>
      </w:r>
      <w:proofErr w:type="spellEnd"/>
      <w:r w:rsidRPr="00210A3A">
        <w:rPr>
          <w:rFonts w:ascii="Trebuchet MS" w:hAnsi="Trebuchet MS"/>
          <w:color w:val="auto"/>
          <w:sz w:val="18"/>
          <w:szCs w:val="22"/>
          <w:lang w:val="pt-PT"/>
        </w:rPr>
        <w:t>: Pedro Costa, DINÂMIA’CET-</w:t>
      </w:r>
      <w:proofErr w:type="spellStart"/>
      <w:r w:rsidRPr="00210A3A">
        <w:rPr>
          <w:rFonts w:ascii="Trebuchet MS" w:hAnsi="Trebuchet MS"/>
          <w:color w:val="auto"/>
          <w:sz w:val="18"/>
          <w:szCs w:val="22"/>
          <w:lang w:val="pt-PT"/>
        </w:rPr>
        <w:t>iscte</w:t>
      </w:r>
      <w:proofErr w:type="spellEnd"/>
      <w:r w:rsidRPr="00210A3A">
        <w:rPr>
          <w:rFonts w:ascii="Trebuchet MS" w:hAnsi="Trebuchet MS"/>
          <w:color w:val="auto"/>
          <w:sz w:val="18"/>
          <w:szCs w:val="22"/>
          <w:lang w:val="pt-PT"/>
        </w:rPr>
        <w:t>, ISCTE – Instituto Universitário de Lisboa</w:t>
      </w:r>
    </w:p>
    <w:p w14:paraId="0421E5E4" w14:textId="77777777" w:rsidR="00210A3A" w:rsidRDefault="00210A3A" w:rsidP="00494C99">
      <w:pPr>
        <w:pStyle w:val="textodetalhs"/>
        <w:spacing w:line="276" w:lineRule="auto"/>
        <w:jc w:val="both"/>
        <w:rPr>
          <w:rFonts w:ascii="Trebuchet MS" w:hAnsi="Trebuchet MS"/>
          <w:color w:val="5C0929"/>
          <w:sz w:val="16"/>
          <w:szCs w:val="20"/>
          <w:lang w:val="pt-PT"/>
        </w:rPr>
      </w:pPr>
    </w:p>
    <w:p w14:paraId="0AB6E652" w14:textId="77777777" w:rsidR="00210A3A" w:rsidRDefault="00210A3A" w:rsidP="00494C99">
      <w:pPr>
        <w:pStyle w:val="textolaranja"/>
        <w:spacing w:after="0"/>
        <w:rPr>
          <w:rFonts w:ascii="Trebuchet MS" w:eastAsia="Arial Unicode MS" w:hAnsi="Trebuchet MS" w:cs="Arial Unicode MS"/>
          <w:color w:val="FFFFFF" w:themeColor="background1"/>
          <w:kern w:val="0"/>
          <w:sz w:val="22"/>
          <w:szCs w:val="26"/>
          <w:lang w:bidi="ar-SA"/>
          <w14:ligatures w14:val="none"/>
        </w:rPr>
      </w:pPr>
      <w:r w:rsidRPr="00210A3A">
        <w:rPr>
          <w:rFonts w:ascii="Trebuchet MS" w:eastAsia="Arial Unicode MS" w:hAnsi="Trebuchet MS" w:cs="Arial Unicode MS"/>
          <w:color w:val="FFFFFF" w:themeColor="background1"/>
          <w:kern w:val="0"/>
          <w:sz w:val="22"/>
          <w:szCs w:val="26"/>
          <w:lang w:bidi="ar-SA"/>
          <w14:ligatures w14:val="none"/>
        </w:rPr>
        <w:lastRenderedPageBreak/>
        <w:t xml:space="preserve">Este trabalho apresenta a experiência da Finca Tarumã – Arte na Paisagem, projeto em desenvolvimento na região do Caparaó, no Espírito Santo, como campo de investigação artística, </w:t>
      </w:r>
      <w:proofErr w:type="spellStart"/>
      <w:r w:rsidRPr="00210A3A">
        <w:rPr>
          <w:rFonts w:ascii="Trebuchet MS" w:eastAsia="Arial Unicode MS" w:hAnsi="Trebuchet MS" w:cs="Arial Unicode MS"/>
          <w:color w:val="FFFFFF" w:themeColor="background1"/>
          <w:kern w:val="0"/>
          <w:sz w:val="22"/>
          <w:szCs w:val="26"/>
          <w:lang w:bidi="ar-SA"/>
          <w14:ligatures w14:val="none"/>
        </w:rPr>
        <w:t>curatorial</w:t>
      </w:r>
      <w:proofErr w:type="spellEnd"/>
      <w:r w:rsidRPr="00210A3A">
        <w:rPr>
          <w:rFonts w:ascii="Trebuchet MS" w:eastAsia="Arial Unicode MS" w:hAnsi="Trebuchet MS" w:cs="Arial Unicode MS"/>
          <w:color w:val="FFFFFF" w:themeColor="background1"/>
          <w:kern w:val="0"/>
          <w:sz w:val="22"/>
          <w:szCs w:val="26"/>
          <w:lang w:bidi="ar-SA"/>
          <w14:ligatures w14:val="none"/>
        </w:rPr>
        <w:t xml:space="preserve"> e organizacional. Implantada em um sítio localizado no município de Ibitirama, a Finca configura-se como um espaço de produção e fruição de obras em escala ampliada, concebidas especificamente para a paisagem natural que as abriga. A proposta articula a criação artística contemporânea a um modelo de autogestão, no qual artistas assumem simultaneamente funções de </w:t>
      </w:r>
      <w:proofErr w:type="spellStart"/>
      <w:r w:rsidRPr="00210A3A">
        <w:rPr>
          <w:rFonts w:ascii="Trebuchet MS" w:eastAsia="Arial Unicode MS" w:hAnsi="Trebuchet MS" w:cs="Arial Unicode MS"/>
          <w:color w:val="FFFFFF" w:themeColor="background1"/>
          <w:kern w:val="0"/>
          <w:sz w:val="22"/>
          <w:szCs w:val="26"/>
          <w:lang w:bidi="ar-SA"/>
          <w14:ligatures w14:val="none"/>
        </w:rPr>
        <w:t>concepção</w:t>
      </w:r>
      <w:proofErr w:type="spellEnd"/>
      <w:r w:rsidRPr="00210A3A">
        <w:rPr>
          <w:rFonts w:ascii="Trebuchet MS" w:eastAsia="Arial Unicode MS" w:hAnsi="Trebuchet MS" w:cs="Arial Unicode MS"/>
          <w:color w:val="FFFFFF" w:themeColor="background1"/>
          <w:kern w:val="0"/>
          <w:sz w:val="22"/>
          <w:szCs w:val="26"/>
          <w:lang w:bidi="ar-SA"/>
          <w14:ligatures w14:val="none"/>
        </w:rPr>
        <w:t>, produção, curadoria e manutenção do espaço. Esse modelo organiza-se a partir de uma estrutura coletiva, orientada pela permanência das obras na paisagem e pela construção de um campo contínuo de experimentação e convivência entre práticas artísticas. As intervenções realizadas na Finca Tarumã configuram-se como obras site-</w:t>
      </w:r>
      <w:proofErr w:type="spellStart"/>
      <w:r w:rsidRPr="00210A3A">
        <w:rPr>
          <w:rFonts w:ascii="Trebuchet MS" w:eastAsia="Arial Unicode MS" w:hAnsi="Trebuchet MS" w:cs="Arial Unicode MS"/>
          <w:color w:val="FFFFFF" w:themeColor="background1"/>
          <w:kern w:val="0"/>
          <w:sz w:val="22"/>
          <w:szCs w:val="26"/>
          <w:lang w:bidi="ar-SA"/>
          <w14:ligatures w14:val="none"/>
        </w:rPr>
        <w:t>specific</w:t>
      </w:r>
      <w:proofErr w:type="spellEnd"/>
      <w:r w:rsidRPr="00210A3A">
        <w:rPr>
          <w:rFonts w:ascii="Trebuchet MS" w:eastAsia="Arial Unicode MS" w:hAnsi="Trebuchet MS" w:cs="Arial Unicode MS"/>
          <w:color w:val="FFFFFF" w:themeColor="background1"/>
          <w:kern w:val="0"/>
          <w:sz w:val="22"/>
          <w:szCs w:val="26"/>
          <w:lang w:bidi="ar-SA"/>
          <w14:ligatures w14:val="none"/>
        </w:rPr>
        <w:t xml:space="preserve">, desenvolvidas em diálogo direto com as condições ambientais, topográficas e temporais do território. Projetos como MOVIE, de João Wesley de Souza, estruturam-se a partir de </w:t>
      </w:r>
      <w:proofErr w:type="gramStart"/>
      <w:r w:rsidRPr="00210A3A">
        <w:rPr>
          <w:rFonts w:ascii="Trebuchet MS" w:eastAsia="Arial Unicode MS" w:hAnsi="Trebuchet MS" w:cs="Arial Unicode MS"/>
          <w:color w:val="FFFFFF" w:themeColor="background1"/>
          <w:kern w:val="0"/>
          <w:sz w:val="22"/>
          <w:szCs w:val="26"/>
          <w:lang w:bidi="ar-SA"/>
          <w14:ligatures w14:val="none"/>
        </w:rPr>
        <w:t>registros</w:t>
      </w:r>
      <w:proofErr w:type="gramEnd"/>
      <w:r w:rsidRPr="00210A3A">
        <w:rPr>
          <w:rFonts w:ascii="Trebuchet MS" w:eastAsia="Arial Unicode MS" w:hAnsi="Trebuchet MS" w:cs="Arial Unicode MS"/>
          <w:color w:val="FFFFFF" w:themeColor="background1"/>
          <w:kern w:val="0"/>
          <w:sz w:val="22"/>
          <w:szCs w:val="26"/>
          <w:lang w:bidi="ar-SA"/>
          <w14:ligatures w14:val="none"/>
        </w:rPr>
        <w:t xml:space="preserve"> sistemáticos da relação entre sujeito e paisagem ao longo do tempo, articulando fotografia, vídeo e duração. Outras obras, como as de Cris </w:t>
      </w:r>
      <w:proofErr w:type="spellStart"/>
      <w:r w:rsidRPr="00210A3A">
        <w:rPr>
          <w:rFonts w:ascii="Trebuchet MS" w:eastAsia="Arial Unicode MS" w:hAnsi="Trebuchet MS" w:cs="Arial Unicode MS"/>
          <w:color w:val="FFFFFF" w:themeColor="background1"/>
          <w:kern w:val="0"/>
          <w:sz w:val="22"/>
          <w:szCs w:val="26"/>
          <w:lang w:bidi="ar-SA"/>
          <w14:ligatures w14:val="none"/>
        </w:rPr>
        <w:t>Cabus</w:t>
      </w:r>
      <w:proofErr w:type="spellEnd"/>
      <w:r w:rsidRPr="00210A3A">
        <w:rPr>
          <w:rFonts w:ascii="Trebuchet MS" w:eastAsia="Arial Unicode MS" w:hAnsi="Trebuchet MS" w:cs="Arial Unicode MS"/>
          <w:color w:val="FFFFFF" w:themeColor="background1"/>
          <w:kern w:val="0"/>
          <w:sz w:val="22"/>
          <w:szCs w:val="26"/>
          <w:lang w:bidi="ar-SA"/>
          <w14:ligatures w14:val="none"/>
        </w:rPr>
        <w:t xml:space="preserve"> e Sandro Novaes, mobilizam questões relacionadas à </w:t>
      </w:r>
      <w:proofErr w:type="spellStart"/>
      <w:r w:rsidRPr="00210A3A">
        <w:rPr>
          <w:rFonts w:ascii="Trebuchet MS" w:eastAsia="Arial Unicode MS" w:hAnsi="Trebuchet MS" w:cs="Arial Unicode MS"/>
          <w:color w:val="FFFFFF" w:themeColor="background1"/>
          <w:kern w:val="0"/>
          <w:sz w:val="22"/>
          <w:szCs w:val="26"/>
          <w:lang w:bidi="ar-SA"/>
          <w14:ligatures w14:val="none"/>
        </w:rPr>
        <w:t>percepção</w:t>
      </w:r>
      <w:proofErr w:type="spellEnd"/>
      <w:r w:rsidRPr="00210A3A">
        <w:rPr>
          <w:rFonts w:ascii="Trebuchet MS" w:eastAsia="Arial Unicode MS" w:hAnsi="Trebuchet MS" w:cs="Arial Unicode MS"/>
          <w:color w:val="FFFFFF" w:themeColor="background1"/>
          <w:kern w:val="0"/>
          <w:sz w:val="22"/>
          <w:szCs w:val="26"/>
          <w:lang w:bidi="ar-SA"/>
          <w14:ligatures w14:val="none"/>
        </w:rPr>
        <w:t xml:space="preserve">, à experiência do corpo e à ativação do observador, integrando dimensões fenomenológicas ao campo da arte na paisagem. A conferência propõe discutir a Finca Tarumã como um dispositivo de articulação entre arte, território e organização coletiva, destacando sua contribuição para a ampliação dos modos de produção, circulação e </w:t>
      </w:r>
      <w:proofErr w:type="spellStart"/>
      <w:r w:rsidRPr="00210A3A">
        <w:rPr>
          <w:rFonts w:ascii="Trebuchet MS" w:eastAsia="Arial Unicode MS" w:hAnsi="Trebuchet MS" w:cs="Arial Unicode MS"/>
          <w:color w:val="FFFFFF" w:themeColor="background1"/>
          <w:kern w:val="0"/>
          <w:sz w:val="22"/>
          <w:szCs w:val="26"/>
          <w:lang w:bidi="ar-SA"/>
          <w14:ligatures w14:val="none"/>
        </w:rPr>
        <w:t>recepção</w:t>
      </w:r>
      <w:proofErr w:type="spellEnd"/>
      <w:r w:rsidRPr="00210A3A">
        <w:rPr>
          <w:rFonts w:ascii="Trebuchet MS" w:eastAsia="Arial Unicode MS" w:hAnsi="Trebuchet MS" w:cs="Arial Unicode MS"/>
          <w:color w:val="FFFFFF" w:themeColor="background1"/>
          <w:kern w:val="0"/>
          <w:sz w:val="22"/>
          <w:szCs w:val="26"/>
          <w:lang w:bidi="ar-SA"/>
          <w14:ligatures w14:val="none"/>
        </w:rPr>
        <w:t xml:space="preserve"> da arte contemporânea. O projeto evidencia a paisagem como campo ativo de criação e como espaço de construção de práticas artísticas que se desenvolvem fora dos circuitos institucionais tradicionais, operando por meio de permanência, participação e relação direta com o ambiente.</w:t>
      </w:r>
    </w:p>
    <w:p w14:paraId="123678B0" w14:textId="339F8B7C" w:rsidR="00210A3A" w:rsidRDefault="00210A3A" w:rsidP="00494C99">
      <w:pPr>
        <w:pStyle w:val="textolaranja"/>
        <w:spacing w:after="0"/>
        <w:rPr>
          <w:rFonts w:ascii="Trebuchet MS" w:hAnsi="Trebuchet MS"/>
          <w:color w:val="FFFFFF" w:themeColor="background1"/>
          <w:sz w:val="22"/>
          <w:szCs w:val="22"/>
        </w:rPr>
      </w:pPr>
      <w:r w:rsidRPr="007C542F">
        <w:rPr>
          <w:rFonts w:ascii="Trebuchet MS" w:hAnsi="Trebuchet MS"/>
          <w:color w:val="C00000"/>
          <w:sz w:val="16"/>
          <w:szCs w:val="20"/>
        </w:rPr>
        <w:t>Anfiteatro Nobre</w:t>
      </w:r>
    </w:p>
    <w:p w14:paraId="7668B805" w14:textId="77777777" w:rsidR="00210A3A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5C0929"/>
          <w:sz w:val="22"/>
          <w:szCs w:val="22"/>
          <w:lang w:val="pt-BR"/>
        </w:rPr>
      </w:pPr>
    </w:p>
    <w:p w14:paraId="6F85BA23" w14:textId="77777777" w:rsidR="00210A3A" w:rsidRPr="00210A3A" w:rsidRDefault="00210A3A" w:rsidP="00494C99">
      <w:pPr>
        <w:pStyle w:val="textolaranja"/>
        <w:shd w:val="clear" w:color="auto" w:fill="FFC000"/>
        <w:spacing w:after="0"/>
        <w:rPr>
          <w:rFonts w:ascii="Trebuchet MS" w:hAnsi="Trebuchet MS"/>
          <w:color w:val="EE0000"/>
          <w:sz w:val="22"/>
          <w:szCs w:val="22"/>
        </w:rPr>
      </w:pPr>
      <w:r w:rsidRPr="00210A3A">
        <w:rPr>
          <w:rFonts w:ascii="Trebuchet MS" w:hAnsi="Trebuchet MS"/>
          <w:color w:val="EE0000"/>
          <w:sz w:val="22"/>
          <w:szCs w:val="22"/>
        </w:rPr>
        <w:t>10H30 – 11H00 – COFFEE BREAK</w:t>
      </w:r>
    </w:p>
    <w:p w14:paraId="625A7E9B" w14:textId="77777777" w:rsidR="00210A3A" w:rsidRPr="00912581" w:rsidRDefault="00210A3A" w:rsidP="00494C99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16"/>
          <w:szCs w:val="20"/>
          <w:lang w:val="pt-PT"/>
        </w:rPr>
      </w:pPr>
      <w:r w:rsidRPr="00912581">
        <w:rPr>
          <w:rFonts w:ascii="Trebuchet MS" w:hAnsi="Trebuchet MS"/>
          <w:color w:val="C00000"/>
          <w:sz w:val="16"/>
          <w:szCs w:val="20"/>
          <w:lang w:val="pt-PT"/>
        </w:rPr>
        <w:t>Bar 2º piso na FLUP</w:t>
      </w:r>
    </w:p>
    <w:p w14:paraId="7842C79F" w14:textId="77777777" w:rsidR="00210A3A" w:rsidRPr="00210A3A" w:rsidRDefault="00210A3A" w:rsidP="00494C99">
      <w:pPr>
        <w:pStyle w:val="textolaranja"/>
        <w:spacing w:after="0"/>
        <w:rPr>
          <w:rFonts w:ascii="Trebuchet MS" w:hAnsi="Trebuchet MS"/>
          <w:color w:val="DA557A"/>
          <w:sz w:val="22"/>
          <w:szCs w:val="22"/>
        </w:rPr>
      </w:pPr>
    </w:p>
    <w:p w14:paraId="34F12928" w14:textId="77777777" w:rsidR="00210A3A" w:rsidRPr="00210A3A" w:rsidRDefault="00210A3A" w:rsidP="00494C99">
      <w:pPr>
        <w:pStyle w:val="textolaranja"/>
        <w:shd w:val="clear" w:color="auto" w:fill="FFC000"/>
        <w:spacing w:after="0"/>
        <w:rPr>
          <w:rFonts w:ascii="Trebuchet MS" w:hAnsi="Trebuchet MS"/>
          <w:color w:val="EE0000"/>
          <w:sz w:val="22"/>
          <w:szCs w:val="22"/>
        </w:rPr>
      </w:pPr>
      <w:r w:rsidRPr="00210A3A">
        <w:rPr>
          <w:rFonts w:ascii="Trebuchet MS" w:hAnsi="Trebuchet MS"/>
          <w:color w:val="EE0000"/>
          <w:sz w:val="22"/>
          <w:szCs w:val="22"/>
        </w:rPr>
        <w:t xml:space="preserve">11h00 – 13h00 – SESSÕES PARALELAS </w:t>
      </w:r>
    </w:p>
    <w:p w14:paraId="5DAB84CB" w14:textId="77777777" w:rsidR="00210A3A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000000" w:themeColor="text1"/>
          <w:sz w:val="22"/>
          <w:szCs w:val="22"/>
          <w:lang w:val="pt-BR"/>
        </w:rPr>
      </w:pPr>
    </w:p>
    <w:p w14:paraId="22C4A9E4" w14:textId="50D2567B" w:rsidR="00210A3A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2"/>
          <w:lang w:val="pt-BR"/>
        </w:rPr>
      </w:pPr>
      <w:r w:rsidRPr="0091203E">
        <w:rPr>
          <w:rFonts w:ascii="Trebuchet MS" w:hAnsi="Trebuchet MS"/>
          <w:color w:val="FFFFFF" w:themeColor="background1"/>
          <w:sz w:val="22"/>
          <w:szCs w:val="22"/>
          <w:lang w:val="pt-BR"/>
        </w:rPr>
        <w:t>Sessão 1</w:t>
      </w:r>
      <w:r w:rsidR="002C76A0" w:rsidRPr="0091203E">
        <w:rPr>
          <w:rFonts w:ascii="Trebuchet MS" w:hAnsi="Trebuchet MS"/>
          <w:color w:val="FFFFFF" w:themeColor="background1"/>
          <w:sz w:val="22"/>
          <w:szCs w:val="22"/>
          <w:lang w:val="pt-BR"/>
        </w:rPr>
        <w:t>8</w:t>
      </w:r>
      <w:r w:rsidRPr="0091203E">
        <w:rPr>
          <w:rFonts w:ascii="Trebuchet MS" w:hAnsi="Trebuchet MS"/>
          <w:color w:val="FFFFFF" w:themeColor="background1"/>
          <w:sz w:val="22"/>
          <w:szCs w:val="22"/>
          <w:lang w:val="pt-BR"/>
        </w:rPr>
        <w:t>. Governança cultural, património e ruínas</w:t>
      </w:r>
    </w:p>
    <w:p w14:paraId="0F5C4DD7" w14:textId="10DF420A" w:rsidR="00C23E00" w:rsidRPr="00C23E00" w:rsidRDefault="00C23E00" w:rsidP="00C23E00">
      <w:pPr>
        <w:pStyle w:val="textodetalhs"/>
        <w:spacing w:after="0" w:line="276" w:lineRule="auto"/>
        <w:rPr>
          <w:rFonts w:ascii="Trebuchet MS" w:hAnsi="Trebuchet MS"/>
          <w:color w:val="C00000"/>
          <w:sz w:val="22"/>
          <w:szCs w:val="22"/>
          <w:lang w:val="pt-BR"/>
        </w:rPr>
      </w:pPr>
      <w:r w:rsidRPr="00C23E00">
        <w:rPr>
          <w:rFonts w:ascii="Trebuchet MS" w:hAnsi="Trebuchet MS"/>
          <w:color w:val="C00000"/>
          <w:sz w:val="22"/>
          <w:szCs w:val="22"/>
          <w:lang w:val="pt-BR"/>
        </w:rPr>
        <w:t>Link:</w:t>
      </w:r>
      <w:r w:rsidRPr="00C23E00">
        <w:rPr>
          <w:rFonts w:ascii="Trebuchet MS" w:hAnsi="Trebuchet MS"/>
          <w:color w:val="C00000"/>
          <w:sz w:val="22"/>
          <w:szCs w:val="22"/>
          <w:lang w:val="pt-BR"/>
        </w:rPr>
        <w:t>https://us06web.zoom.us/j/84816160574?pwd=vXmiKWGrHkbq5TP0P8Fb3Ue7t8lo3P.1</w:t>
      </w:r>
    </w:p>
    <w:p w14:paraId="7230B22D" w14:textId="4C1B2023" w:rsidR="00C23E00" w:rsidRPr="00C23E00" w:rsidRDefault="00C23E00" w:rsidP="00C23E00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22"/>
          <w:szCs w:val="22"/>
          <w:lang w:val="pt-BR"/>
        </w:rPr>
      </w:pPr>
      <w:r w:rsidRPr="00C23E00">
        <w:rPr>
          <w:rFonts w:ascii="Trebuchet MS" w:hAnsi="Trebuchet MS"/>
          <w:color w:val="C00000"/>
          <w:sz w:val="22"/>
          <w:szCs w:val="22"/>
          <w:lang w:val="pt-BR"/>
        </w:rPr>
        <w:t>Senha: 427975</w:t>
      </w:r>
    </w:p>
    <w:p w14:paraId="49A3C093" w14:textId="77777777" w:rsidR="00C23E00" w:rsidRPr="0091203E" w:rsidRDefault="00C23E00" w:rsidP="00C23E00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2"/>
          <w:lang w:val="pt-BR"/>
        </w:rPr>
      </w:pPr>
    </w:p>
    <w:p w14:paraId="6DB658CE" w14:textId="77777777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000000" w:themeColor="text1"/>
          <w:sz w:val="22"/>
          <w:szCs w:val="22"/>
          <w:lang w:val="pt-BR"/>
        </w:rPr>
      </w:pPr>
      <w:proofErr w:type="spellStart"/>
      <w:r w:rsidRPr="0091203E">
        <w:rPr>
          <w:rFonts w:ascii="Trebuchet MS" w:hAnsi="Trebuchet MS"/>
          <w:color w:val="FFFFFF" w:themeColor="background1"/>
          <w:sz w:val="22"/>
          <w:szCs w:val="22"/>
          <w:lang w:val="pt-BR"/>
        </w:rPr>
        <w:t>Chair</w:t>
      </w:r>
      <w:proofErr w:type="spellEnd"/>
      <w:r w:rsidRPr="0091203E">
        <w:rPr>
          <w:rFonts w:ascii="Trebuchet MS" w:hAnsi="Trebuchet MS"/>
          <w:color w:val="FFFFFF" w:themeColor="background1"/>
          <w:sz w:val="22"/>
          <w:szCs w:val="22"/>
          <w:lang w:val="pt-BR"/>
        </w:rPr>
        <w:t xml:space="preserve">: </w:t>
      </w:r>
      <w:r w:rsidRPr="0091203E">
        <w:rPr>
          <w:rFonts w:ascii="Trebuchet MS" w:hAnsi="Trebuchet MS"/>
          <w:color w:val="000000" w:themeColor="text1"/>
          <w:sz w:val="22"/>
          <w:szCs w:val="22"/>
          <w:lang w:val="pt-BR"/>
        </w:rPr>
        <w:t>Tiago Mendes, DINÂMIA’CET-</w:t>
      </w:r>
      <w:proofErr w:type="spellStart"/>
      <w:r w:rsidRPr="0091203E">
        <w:rPr>
          <w:rFonts w:ascii="Trebuchet MS" w:hAnsi="Trebuchet MS"/>
          <w:color w:val="000000" w:themeColor="text1"/>
          <w:sz w:val="22"/>
          <w:szCs w:val="22"/>
          <w:lang w:val="pt-BR"/>
        </w:rPr>
        <w:t>iscte</w:t>
      </w:r>
      <w:proofErr w:type="spellEnd"/>
      <w:r w:rsidRPr="0091203E">
        <w:rPr>
          <w:rFonts w:ascii="Trebuchet MS" w:hAnsi="Trebuchet MS"/>
          <w:color w:val="000000" w:themeColor="text1"/>
          <w:sz w:val="22"/>
          <w:szCs w:val="22"/>
          <w:lang w:val="pt-BR"/>
        </w:rPr>
        <w:t>, ISCTE – Instituto Universitário de Lisboa</w:t>
      </w:r>
    </w:p>
    <w:p w14:paraId="0779D3E5" w14:textId="77777777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2"/>
          <w:lang w:val="pt-BR"/>
        </w:rPr>
      </w:pPr>
      <w:r w:rsidRPr="0091203E">
        <w:rPr>
          <w:rFonts w:ascii="Trebuchet MS" w:hAnsi="Trebuchet MS"/>
          <w:color w:val="FFFFFF" w:themeColor="background1"/>
          <w:sz w:val="22"/>
          <w:szCs w:val="22"/>
          <w:lang w:val="pt-BR"/>
        </w:rPr>
        <w:t xml:space="preserve">Que dimensões impactam as relações político-administrativas na governança das organizações públicas? O caso da tutela da Cultura em Portugal (2000-2019) </w:t>
      </w:r>
    </w:p>
    <w:p w14:paraId="67C2B1CF" w14:textId="77777777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000000" w:themeColor="text1"/>
          <w:sz w:val="22"/>
          <w:szCs w:val="22"/>
          <w:lang w:val="pt-BR"/>
        </w:rPr>
      </w:pPr>
      <w:r w:rsidRPr="0091203E">
        <w:rPr>
          <w:rFonts w:ascii="Trebuchet MS" w:hAnsi="Trebuchet MS"/>
          <w:color w:val="000000" w:themeColor="text1"/>
          <w:sz w:val="22"/>
          <w:szCs w:val="22"/>
          <w:lang w:val="pt-BR"/>
        </w:rPr>
        <w:t>Tiago Mendes, DINÂMIA’CET-</w:t>
      </w:r>
      <w:proofErr w:type="spellStart"/>
      <w:r w:rsidRPr="0091203E">
        <w:rPr>
          <w:rFonts w:ascii="Trebuchet MS" w:hAnsi="Trebuchet MS"/>
          <w:color w:val="000000" w:themeColor="text1"/>
          <w:sz w:val="22"/>
          <w:szCs w:val="22"/>
          <w:lang w:val="pt-BR"/>
        </w:rPr>
        <w:t>iscte</w:t>
      </w:r>
      <w:proofErr w:type="spellEnd"/>
      <w:r w:rsidRPr="0091203E">
        <w:rPr>
          <w:rFonts w:ascii="Trebuchet MS" w:hAnsi="Trebuchet MS"/>
          <w:color w:val="000000" w:themeColor="text1"/>
          <w:sz w:val="22"/>
          <w:szCs w:val="22"/>
          <w:lang w:val="pt-BR"/>
        </w:rPr>
        <w:t>, ISCTE – Instituto Universitário de Lisboa</w:t>
      </w:r>
    </w:p>
    <w:p w14:paraId="332C4630" w14:textId="77777777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2"/>
          <w:lang w:val="pt-BR"/>
        </w:rPr>
      </w:pPr>
      <w:r w:rsidRPr="0091203E">
        <w:rPr>
          <w:rFonts w:ascii="Trebuchet MS" w:hAnsi="Trebuchet MS"/>
          <w:color w:val="FFFFFF" w:themeColor="background1"/>
          <w:sz w:val="22"/>
          <w:szCs w:val="22"/>
          <w:lang w:val="pt-BR"/>
        </w:rPr>
        <w:t xml:space="preserve">O Inventário Nacional do Património Cultural Imaterial: matriz de análise e seleção de casos para o estudo dos efeitos da inventariação do imaterial em Portugal </w:t>
      </w:r>
    </w:p>
    <w:p w14:paraId="448D802C" w14:textId="6C073C22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000000" w:themeColor="text1"/>
          <w:sz w:val="22"/>
          <w:szCs w:val="22"/>
          <w:lang w:val="pt-BR"/>
        </w:rPr>
      </w:pPr>
      <w:r w:rsidRPr="0091203E">
        <w:rPr>
          <w:rFonts w:ascii="Trebuchet MS" w:hAnsi="Trebuchet MS"/>
          <w:color w:val="000000" w:themeColor="text1"/>
          <w:sz w:val="22"/>
          <w:szCs w:val="22"/>
          <w:lang w:val="pt-BR"/>
        </w:rPr>
        <w:t xml:space="preserve">Joana Margarida Amorim </w:t>
      </w:r>
      <w:proofErr w:type="spellStart"/>
      <w:r w:rsidRPr="0091203E">
        <w:rPr>
          <w:rFonts w:ascii="Trebuchet MS" w:hAnsi="Trebuchet MS"/>
          <w:color w:val="000000" w:themeColor="text1"/>
          <w:sz w:val="22"/>
          <w:szCs w:val="22"/>
          <w:lang w:val="pt-BR"/>
        </w:rPr>
        <w:t>Varajão</w:t>
      </w:r>
      <w:proofErr w:type="spellEnd"/>
      <w:r w:rsidRPr="0091203E">
        <w:rPr>
          <w:rFonts w:ascii="Trebuchet MS" w:hAnsi="Trebuchet MS"/>
          <w:color w:val="000000" w:themeColor="text1"/>
          <w:sz w:val="22"/>
          <w:szCs w:val="22"/>
          <w:lang w:val="pt-BR"/>
        </w:rPr>
        <w:t>, DINÂMIA’CET-</w:t>
      </w:r>
      <w:proofErr w:type="spellStart"/>
      <w:r w:rsidRPr="0091203E">
        <w:rPr>
          <w:rFonts w:ascii="Trebuchet MS" w:hAnsi="Trebuchet MS"/>
          <w:color w:val="000000" w:themeColor="text1"/>
          <w:sz w:val="22"/>
          <w:szCs w:val="22"/>
          <w:lang w:val="pt-BR"/>
        </w:rPr>
        <w:t>iscte</w:t>
      </w:r>
      <w:proofErr w:type="spellEnd"/>
      <w:r w:rsidRPr="0091203E">
        <w:rPr>
          <w:rFonts w:ascii="Trebuchet MS" w:hAnsi="Trebuchet MS"/>
          <w:color w:val="000000" w:themeColor="text1"/>
          <w:sz w:val="22"/>
          <w:szCs w:val="22"/>
          <w:lang w:val="pt-BR"/>
        </w:rPr>
        <w:t>, ISCTE – Instituto Universitário de Lisboa</w:t>
      </w:r>
    </w:p>
    <w:p w14:paraId="037ADE92" w14:textId="77777777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2"/>
          <w:lang w:val="pt-BR"/>
        </w:rPr>
      </w:pPr>
      <w:r w:rsidRPr="0091203E">
        <w:rPr>
          <w:rFonts w:ascii="Trebuchet MS" w:hAnsi="Trebuchet MS"/>
          <w:color w:val="FFFFFF" w:themeColor="background1"/>
          <w:sz w:val="22"/>
          <w:szCs w:val="22"/>
          <w:lang w:val="pt-BR"/>
        </w:rPr>
        <w:lastRenderedPageBreak/>
        <w:t xml:space="preserve">Hábitos de Consumo de Cinema na Cidade: entre as Salas de Cinema e as Plataformas de Streaming </w:t>
      </w:r>
    </w:p>
    <w:p w14:paraId="1BB93E90" w14:textId="77777777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000000" w:themeColor="text1"/>
          <w:sz w:val="22"/>
          <w:szCs w:val="22"/>
          <w:lang w:val="pt-BR"/>
        </w:rPr>
      </w:pPr>
      <w:r w:rsidRPr="0091203E">
        <w:rPr>
          <w:rFonts w:ascii="Trebuchet MS" w:hAnsi="Trebuchet MS"/>
          <w:color w:val="000000" w:themeColor="text1"/>
          <w:sz w:val="22"/>
          <w:szCs w:val="22"/>
          <w:lang w:val="pt-BR"/>
        </w:rPr>
        <w:t>Matilde Pereira, ISCTE – Instituto Universitário de Lisboa / FCSH – Universidade Nova de Lisboa</w:t>
      </w:r>
    </w:p>
    <w:p w14:paraId="2CA1E4A5" w14:textId="77777777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2"/>
          <w:lang w:val="pt-BR"/>
        </w:rPr>
      </w:pPr>
      <w:r w:rsidRPr="0091203E">
        <w:rPr>
          <w:rFonts w:ascii="Trebuchet MS" w:hAnsi="Trebuchet MS"/>
          <w:color w:val="FFFFFF" w:themeColor="background1"/>
          <w:sz w:val="22"/>
          <w:szCs w:val="22"/>
          <w:lang w:val="pt-BR"/>
        </w:rPr>
        <w:t xml:space="preserve">Os desafios dos excessos de tempo, de espaço e de ego numa realidade algorítmica: que papel para as culturas DIY e as políticas culturais? </w:t>
      </w:r>
    </w:p>
    <w:p w14:paraId="59CD489C" w14:textId="77777777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000000" w:themeColor="text1"/>
          <w:sz w:val="22"/>
          <w:szCs w:val="22"/>
          <w:lang w:val="pt-BR"/>
        </w:rPr>
      </w:pPr>
      <w:r w:rsidRPr="0091203E">
        <w:rPr>
          <w:rFonts w:ascii="Trebuchet MS" w:hAnsi="Trebuchet MS"/>
          <w:color w:val="000000" w:themeColor="text1"/>
          <w:sz w:val="22"/>
          <w:szCs w:val="22"/>
          <w:lang w:val="pt-BR"/>
        </w:rPr>
        <w:t>Pedro Costa, DINÂMIA’CET-</w:t>
      </w:r>
      <w:proofErr w:type="spellStart"/>
      <w:r w:rsidRPr="0091203E">
        <w:rPr>
          <w:rFonts w:ascii="Trebuchet MS" w:hAnsi="Trebuchet MS"/>
          <w:color w:val="000000" w:themeColor="text1"/>
          <w:sz w:val="22"/>
          <w:szCs w:val="22"/>
          <w:lang w:val="pt-BR"/>
        </w:rPr>
        <w:t>iscte</w:t>
      </w:r>
      <w:proofErr w:type="spellEnd"/>
      <w:r w:rsidRPr="0091203E">
        <w:rPr>
          <w:rFonts w:ascii="Trebuchet MS" w:hAnsi="Trebuchet MS"/>
          <w:color w:val="000000" w:themeColor="text1"/>
          <w:sz w:val="22"/>
          <w:szCs w:val="22"/>
          <w:lang w:val="pt-BR"/>
        </w:rPr>
        <w:t>, ISCTE – Instituto Universitário de Lisboa</w:t>
      </w:r>
    </w:p>
    <w:p w14:paraId="33676B21" w14:textId="77777777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2"/>
          <w:lang w:val="pt-BR"/>
        </w:rPr>
      </w:pPr>
      <w:r w:rsidRPr="0091203E">
        <w:rPr>
          <w:rFonts w:ascii="Trebuchet MS" w:hAnsi="Trebuchet MS"/>
          <w:color w:val="FFFFFF" w:themeColor="background1"/>
          <w:sz w:val="22"/>
          <w:szCs w:val="22"/>
          <w:lang w:val="pt-BR"/>
        </w:rPr>
        <w:t>Da reserva à produção de conhecimento: conservação e mediação do acervo de pintura contemporânea na Faculdade de Belas-Artes da Universidade de Lisboa (online)</w:t>
      </w:r>
    </w:p>
    <w:p w14:paraId="21859E64" w14:textId="77777777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000000" w:themeColor="text1"/>
          <w:sz w:val="22"/>
          <w:szCs w:val="22"/>
          <w:lang w:val="pt-BR"/>
        </w:rPr>
      </w:pPr>
      <w:r w:rsidRPr="0091203E">
        <w:rPr>
          <w:rFonts w:ascii="Trebuchet MS" w:hAnsi="Trebuchet MS"/>
          <w:color w:val="000000" w:themeColor="text1"/>
          <w:sz w:val="22"/>
          <w:szCs w:val="22"/>
          <w:lang w:val="pt-BR"/>
        </w:rPr>
        <w:t>Liliana Cardeira, Universidade de Lisboa, Faculdade de Belas-Artes, Centro de Investigação e de Estudos em Belas-Artes, Portugal</w:t>
      </w:r>
    </w:p>
    <w:p w14:paraId="1E1A2E28" w14:textId="77777777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000000" w:themeColor="text1"/>
          <w:sz w:val="22"/>
          <w:szCs w:val="22"/>
          <w:lang w:val="pt-BR"/>
        </w:rPr>
      </w:pPr>
      <w:r w:rsidRPr="0091203E">
        <w:rPr>
          <w:rFonts w:ascii="Trebuchet MS" w:hAnsi="Trebuchet MS"/>
          <w:color w:val="000000" w:themeColor="text1"/>
          <w:sz w:val="22"/>
          <w:szCs w:val="22"/>
          <w:lang w:val="pt-BR"/>
        </w:rPr>
        <w:t>Pedro Fortuna, Universidade de Lisboa, Faculdade de Belas-Artes, VICARTE, Largo da Academia de Belas-Artes</w:t>
      </w:r>
    </w:p>
    <w:p w14:paraId="6D698779" w14:textId="77777777" w:rsidR="00210A3A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000000" w:themeColor="text1"/>
          <w:sz w:val="22"/>
          <w:szCs w:val="22"/>
          <w:lang w:val="pt-BR"/>
        </w:rPr>
      </w:pPr>
      <w:r w:rsidRPr="0091203E">
        <w:rPr>
          <w:rFonts w:ascii="Trebuchet MS" w:hAnsi="Trebuchet MS"/>
          <w:color w:val="000000" w:themeColor="text1"/>
          <w:sz w:val="22"/>
          <w:szCs w:val="22"/>
          <w:lang w:val="pt-BR"/>
        </w:rPr>
        <w:t>Ana Bailão, Universidade de Lisboa, Faculdade de Belas-Artes, Centro de Investigação e de Estudos em Belas-Artes, Portugal</w:t>
      </w:r>
    </w:p>
    <w:p w14:paraId="77F6BA33" w14:textId="77777777" w:rsidR="00AD7E7A" w:rsidRPr="007700D4" w:rsidRDefault="00AD7E7A" w:rsidP="00AD7E7A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O jogo dos reflexos: A guerra e o racismo internacionais como elementos de desconstrução do racismo português e da guerra colonial (1961-1974) </w:t>
      </w:r>
    </w:p>
    <w:p w14:paraId="4F521CA7" w14:textId="77777777" w:rsidR="00AD7E7A" w:rsidRPr="007700D4" w:rsidRDefault="00AD7E7A" w:rsidP="00AD7E7A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r w:rsidRPr="007700D4">
        <w:rPr>
          <w:rFonts w:ascii="Trebuchet MS" w:hAnsi="Trebuchet MS"/>
          <w:color w:val="auto"/>
          <w:sz w:val="22"/>
          <w:szCs w:val="26"/>
          <w:lang w:val="pt-PT"/>
        </w:rPr>
        <w:t xml:space="preserve">Pedro </w:t>
      </w:r>
      <w:proofErr w:type="spellStart"/>
      <w:r w:rsidRPr="007700D4">
        <w:rPr>
          <w:rFonts w:ascii="Trebuchet MS" w:hAnsi="Trebuchet MS"/>
          <w:color w:val="auto"/>
          <w:sz w:val="22"/>
          <w:szCs w:val="26"/>
          <w:lang w:val="pt-PT"/>
        </w:rPr>
        <w:t>Réquio</w:t>
      </w:r>
      <w:proofErr w:type="spellEnd"/>
      <w:r w:rsidRPr="007700D4">
        <w:rPr>
          <w:rFonts w:ascii="Trebuchet MS" w:hAnsi="Trebuchet MS"/>
          <w:color w:val="auto"/>
          <w:sz w:val="22"/>
          <w:szCs w:val="26"/>
          <w:lang w:val="pt-PT"/>
        </w:rPr>
        <w:t>, Faculdade de Letras da Universidade de Coimbra, Centro de Estudos Sociais, Portugal</w:t>
      </w:r>
    </w:p>
    <w:p w14:paraId="047F3016" w14:textId="77777777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16"/>
          <w:szCs w:val="16"/>
          <w:lang w:val="pt-BR"/>
        </w:rPr>
      </w:pPr>
      <w:r w:rsidRPr="0091203E">
        <w:rPr>
          <w:rFonts w:ascii="Trebuchet MS" w:hAnsi="Trebuchet MS"/>
          <w:color w:val="C00000"/>
          <w:sz w:val="16"/>
          <w:szCs w:val="16"/>
          <w:lang w:val="pt-BR"/>
        </w:rPr>
        <w:t>Sala 201</w:t>
      </w:r>
    </w:p>
    <w:p w14:paraId="1E646AAD" w14:textId="77777777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5C0929"/>
          <w:sz w:val="22"/>
          <w:szCs w:val="22"/>
          <w:lang w:val="pt-BR"/>
        </w:rPr>
      </w:pPr>
    </w:p>
    <w:p w14:paraId="0D5D288C" w14:textId="05DF7F91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2"/>
          <w:lang w:val="pt-BR"/>
        </w:rPr>
      </w:pPr>
      <w:r w:rsidRPr="0091203E">
        <w:rPr>
          <w:rFonts w:ascii="Trebuchet MS" w:hAnsi="Trebuchet MS"/>
          <w:color w:val="FFFFFF" w:themeColor="background1"/>
          <w:sz w:val="22"/>
          <w:szCs w:val="22"/>
          <w:lang w:val="pt-BR"/>
        </w:rPr>
        <w:t>Sessão 1</w:t>
      </w:r>
      <w:r w:rsidR="002C76A0" w:rsidRPr="0091203E">
        <w:rPr>
          <w:rFonts w:ascii="Trebuchet MS" w:hAnsi="Trebuchet MS"/>
          <w:color w:val="FFFFFF" w:themeColor="background1"/>
          <w:sz w:val="22"/>
          <w:szCs w:val="22"/>
          <w:lang w:val="pt-BR"/>
        </w:rPr>
        <w:t>9</w:t>
      </w:r>
      <w:r w:rsidRPr="0091203E">
        <w:rPr>
          <w:rFonts w:ascii="Trebuchet MS" w:hAnsi="Trebuchet MS"/>
          <w:color w:val="FFFFFF" w:themeColor="background1"/>
          <w:sz w:val="22"/>
          <w:szCs w:val="22"/>
          <w:lang w:val="pt-BR"/>
        </w:rPr>
        <w:t>. O gosto, identidades e o género</w:t>
      </w:r>
    </w:p>
    <w:p w14:paraId="49E93117" w14:textId="77777777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000000" w:themeColor="text1"/>
          <w:sz w:val="22"/>
          <w:szCs w:val="22"/>
          <w:lang w:val="pt-BR"/>
        </w:rPr>
      </w:pPr>
      <w:proofErr w:type="spellStart"/>
      <w:r w:rsidRPr="0091203E">
        <w:rPr>
          <w:rFonts w:ascii="Trebuchet MS" w:hAnsi="Trebuchet MS"/>
          <w:color w:val="FFFFFF" w:themeColor="background1"/>
          <w:sz w:val="22"/>
          <w:szCs w:val="22"/>
          <w:lang w:val="pt-BR"/>
        </w:rPr>
        <w:t>Chair</w:t>
      </w:r>
      <w:proofErr w:type="spellEnd"/>
      <w:r w:rsidRPr="0091203E">
        <w:rPr>
          <w:rFonts w:ascii="Trebuchet MS" w:hAnsi="Trebuchet MS"/>
          <w:color w:val="FFFFFF" w:themeColor="background1"/>
          <w:sz w:val="22"/>
          <w:szCs w:val="22"/>
          <w:lang w:val="pt-BR"/>
        </w:rPr>
        <w:t xml:space="preserve">: </w:t>
      </w:r>
      <w:r w:rsidRPr="0091203E">
        <w:rPr>
          <w:rFonts w:ascii="Trebuchet MS" w:hAnsi="Trebuchet MS"/>
          <w:color w:val="000000" w:themeColor="text1"/>
          <w:sz w:val="22"/>
          <w:szCs w:val="22"/>
          <w:lang w:val="pt-BR"/>
        </w:rPr>
        <w:t>João Batista de Menezes Bittencourt, Pós-Graduação em Sociologia e Antropologia Social da Universidade Federal de Alagoas, Brasil</w:t>
      </w:r>
    </w:p>
    <w:p w14:paraId="1BF6C00E" w14:textId="77777777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2"/>
          <w:lang w:val="pt-BR"/>
        </w:rPr>
      </w:pPr>
      <w:r w:rsidRPr="0091203E">
        <w:rPr>
          <w:rFonts w:ascii="Trebuchet MS" w:hAnsi="Trebuchet MS"/>
          <w:color w:val="FFFFFF" w:themeColor="background1"/>
          <w:sz w:val="22"/>
          <w:szCs w:val="22"/>
          <w:lang w:val="pt-BR"/>
        </w:rPr>
        <w:t xml:space="preserve">O gosto também segrega: Arte urbana e estigma em territórios periféricos </w:t>
      </w:r>
    </w:p>
    <w:p w14:paraId="64328D16" w14:textId="4DA5F9AE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000000" w:themeColor="text1"/>
          <w:sz w:val="22"/>
          <w:szCs w:val="22"/>
          <w:lang w:val="pt-BR"/>
        </w:rPr>
      </w:pPr>
      <w:r w:rsidRPr="0091203E">
        <w:rPr>
          <w:rFonts w:ascii="Trebuchet MS" w:hAnsi="Trebuchet MS"/>
          <w:color w:val="000000" w:themeColor="text1"/>
          <w:sz w:val="22"/>
          <w:szCs w:val="22"/>
          <w:lang w:val="pt-BR"/>
        </w:rPr>
        <w:t xml:space="preserve">Ana Castro (Ana </w:t>
      </w:r>
      <w:proofErr w:type="spellStart"/>
      <w:r w:rsidRPr="0091203E">
        <w:rPr>
          <w:rFonts w:ascii="Trebuchet MS" w:hAnsi="Trebuchet MS"/>
          <w:color w:val="000000" w:themeColor="text1"/>
          <w:sz w:val="22"/>
          <w:szCs w:val="22"/>
          <w:lang w:val="pt-BR"/>
        </w:rPr>
        <w:t>Muska</w:t>
      </w:r>
      <w:proofErr w:type="spellEnd"/>
      <w:r w:rsidRPr="0091203E">
        <w:rPr>
          <w:rFonts w:ascii="Trebuchet MS" w:hAnsi="Trebuchet MS"/>
          <w:color w:val="000000" w:themeColor="text1"/>
          <w:sz w:val="22"/>
          <w:szCs w:val="22"/>
          <w:lang w:val="pt-BR"/>
        </w:rPr>
        <w:t>), Universidade do Minho, Portugal</w:t>
      </w:r>
    </w:p>
    <w:p w14:paraId="025B6115" w14:textId="77777777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2"/>
          <w:lang w:val="pt-BR"/>
        </w:rPr>
      </w:pPr>
      <w:r w:rsidRPr="0091203E">
        <w:rPr>
          <w:rFonts w:ascii="Trebuchet MS" w:hAnsi="Trebuchet MS"/>
          <w:color w:val="FFFFFF" w:themeColor="background1"/>
          <w:sz w:val="22"/>
          <w:szCs w:val="22"/>
          <w:lang w:val="pt-BR"/>
        </w:rPr>
        <w:t xml:space="preserve">Subjetividades artísticas juvenis: contribuições da sociologia </w:t>
      </w:r>
      <w:proofErr w:type="spellStart"/>
      <w:r w:rsidRPr="0091203E">
        <w:rPr>
          <w:rFonts w:ascii="Trebuchet MS" w:hAnsi="Trebuchet MS"/>
          <w:color w:val="FFFFFF" w:themeColor="background1"/>
          <w:sz w:val="22"/>
          <w:szCs w:val="22"/>
          <w:lang w:val="pt-BR"/>
        </w:rPr>
        <w:t>disposicionalista</w:t>
      </w:r>
      <w:proofErr w:type="spellEnd"/>
      <w:r w:rsidRPr="0091203E">
        <w:rPr>
          <w:rFonts w:ascii="Trebuchet MS" w:hAnsi="Trebuchet MS"/>
          <w:color w:val="FFFFFF" w:themeColor="background1"/>
          <w:sz w:val="22"/>
          <w:szCs w:val="22"/>
          <w:lang w:val="pt-BR"/>
        </w:rPr>
        <w:t xml:space="preserve"> para pensar a produção de gostos e projetos de vida </w:t>
      </w:r>
    </w:p>
    <w:p w14:paraId="06A81F2D" w14:textId="77777777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000000" w:themeColor="text1"/>
          <w:sz w:val="22"/>
          <w:szCs w:val="22"/>
          <w:lang w:val="pt-BR"/>
        </w:rPr>
      </w:pPr>
      <w:r w:rsidRPr="0091203E">
        <w:rPr>
          <w:rFonts w:ascii="Trebuchet MS" w:hAnsi="Trebuchet MS"/>
          <w:color w:val="000000" w:themeColor="text1"/>
          <w:sz w:val="22"/>
          <w:szCs w:val="22"/>
          <w:lang w:val="pt-BR"/>
        </w:rPr>
        <w:t>João Batista de Menezes Bittencourt, Pós-Graduação em Sociologia e Antropologia Social da Universidade Federal de Alagoas, Brasil</w:t>
      </w:r>
    </w:p>
    <w:p w14:paraId="7AC0ABD5" w14:textId="77777777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2"/>
          <w:lang w:val="pt-BR"/>
        </w:rPr>
      </w:pPr>
      <w:r w:rsidRPr="0091203E">
        <w:rPr>
          <w:rFonts w:ascii="Trebuchet MS" w:hAnsi="Trebuchet MS"/>
          <w:color w:val="FFFFFF" w:themeColor="background1"/>
          <w:sz w:val="22"/>
          <w:szCs w:val="22"/>
          <w:lang w:val="pt-BR"/>
        </w:rPr>
        <w:t xml:space="preserve">O sucesso artístico de um cigano: o caso de Nininho Vaz Maia </w:t>
      </w:r>
    </w:p>
    <w:p w14:paraId="4C8CFAD6" w14:textId="45601250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000000" w:themeColor="text1"/>
          <w:sz w:val="22"/>
          <w:szCs w:val="22"/>
          <w:lang w:val="pt-BR"/>
        </w:rPr>
      </w:pPr>
      <w:r w:rsidRPr="0091203E">
        <w:rPr>
          <w:rFonts w:ascii="Trebuchet MS" w:hAnsi="Trebuchet MS"/>
          <w:color w:val="000000" w:themeColor="text1"/>
          <w:sz w:val="22"/>
          <w:szCs w:val="22"/>
          <w:lang w:val="pt-BR"/>
        </w:rPr>
        <w:t xml:space="preserve">Olga Maria dos Santos Magano, </w:t>
      </w:r>
      <w:r w:rsidR="00C23E00" w:rsidRPr="00C23E00">
        <w:rPr>
          <w:rFonts w:ascii="Trebuchet MS" w:hAnsi="Trebuchet MS"/>
          <w:color w:val="000000" w:themeColor="text1"/>
          <w:sz w:val="22"/>
          <w:szCs w:val="22"/>
          <w:lang w:val="pt-BR"/>
        </w:rPr>
        <w:t>Universidade Aberta &amp; Centro de Ecologia Funcional/ Universidade Coimbra - Extensão Universidade Aberta &amp; Cies-</w:t>
      </w:r>
      <w:proofErr w:type="spellStart"/>
      <w:r w:rsidR="00C23E00" w:rsidRPr="00C23E00">
        <w:rPr>
          <w:rFonts w:ascii="Trebuchet MS" w:hAnsi="Trebuchet MS"/>
          <w:color w:val="000000" w:themeColor="text1"/>
          <w:sz w:val="22"/>
          <w:szCs w:val="22"/>
          <w:lang w:val="pt-BR"/>
        </w:rPr>
        <w:t>Iscte</w:t>
      </w:r>
      <w:proofErr w:type="spellEnd"/>
      <w:r w:rsidR="00C23E00" w:rsidRPr="00C23E00">
        <w:rPr>
          <w:rFonts w:ascii="Trebuchet MS" w:hAnsi="Trebuchet MS"/>
          <w:color w:val="000000" w:themeColor="text1"/>
          <w:sz w:val="22"/>
          <w:szCs w:val="22"/>
          <w:lang w:val="pt-BR"/>
        </w:rPr>
        <w:t xml:space="preserve"> &amp; IS-UP</w:t>
      </w:r>
    </w:p>
    <w:p w14:paraId="577FC705" w14:textId="77777777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2"/>
          <w:lang w:val="pt-BR"/>
        </w:rPr>
      </w:pPr>
      <w:r w:rsidRPr="0091203E">
        <w:rPr>
          <w:rFonts w:ascii="Trebuchet MS" w:hAnsi="Trebuchet MS"/>
          <w:color w:val="FFFFFF" w:themeColor="background1"/>
          <w:sz w:val="22"/>
          <w:szCs w:val="22"/>
          <w:lang w:val="pt-BR"/>
        </w:rPr>
        <w:t xml:space="preserve">Festividades de Campo de Gibraltar: tradição e a modernidade em espaço fronteiriço </w:t>
      </w:r>
    </w:p>
    <w:p w14:paraId="5C02FE81" w14:textId="77777777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000000" w:themeColor="text1"/>
          <w:sz w:val="22"/>
          <w:szCs w:val="22"/>
          <w:lang w:val="pt-BR"/>
        </w:rPr>
      </w:pPr>
      <w:r w:rsidRPr="0091203E">
        <w:rPr>
          <w:rFonts w:ascii="Trebuchet MS" w:hAnsi="Trebuchet MS"/>
          <w:color w:val="000000" w:themeColor="text1"/>
          <w:sz w:val="22"/>
          <w:szCs w:val="22"/>
          <w:lang w:val="pt-BR"/>
        </w:rPr>
        <w:t xml:space="preserve">Sandra Borges </w:t>
      </w:r>
      <w:proofErr w:type="spellStart"/>
      <w:r w:rsidRPr="0091203E">
        <w:rPr>
          <w:rFonts w:ascii="Trebuchet MS" w:hAnsi="Trebuchet MS"/>
          <w:color w:val="000000" w:themeColor="text1"/>
          <w:sz w:val="22"/>
          <w:szCs w:val="22"/>
          <w:lang w:val="pt-BR"/>
        </w:rPr>
        <w:t>Gilotay</w:t>
      </w:r>
      <w:proofErr w:type="spellEnd"/>
      <w:r w:rsidRPr="0091203E">
        <w:rPr>
          <w:rFonts w:ascii="Trebuchet MS" w:hAnsi="Trebuchet MS"/>
          <w:color w:val="000000" w:themeColor="text1"/>
          <w:sz w:val="22"/>
          <w:szCs w:val="22"/>
          <w:lang w:val="pt-BR"/>
        </w:rPr>
        <w:t>, Universidade Aberta, Portugal</w:t>
      </w:r>
    </w:p>
    <w:p w14:paraId="79EA8615" w14:textId="7F089795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000000" w:themeColor="text1"/>
          <w:sz w:val="22"/>
          <w:szCs w:val="22"/>
          <w:lang w:val="pt-BR"/>
        </w:rPr>
      </w:pPr>
      <w:r w:rsidRPr="0091203E">
        <w:rPr>
          <w:rFonts w:ascii="Trebuchet MS" w:hAnsi="Trebuchet MS"/>
          <w:color w:val="000000" w:themeColor="text1"/>
          <w:sz w:val="22"/>
          <w:szCs w:val="22"/>
          <w:lang w:val="pt-BR"/>
        </w:rPr>
        <w:t xml:space="preserve">Olga Maria dos Santos Magano, </w:t>
      </w:r>
      <w:r w:rsidR="00C23E00" w:rsidRPr="00C23E00">
        <w:rPr>
          <w:rFonts w:ascii="Trebuchet MS" w:hAnsi="Trebuchet MS"/>
          <w:color w:val="000000" w:themeColor="text1"/>
          <w:sz w:val="22"/>
          <w:szCs w:val="22"/>
          <w:lang w:val="pt-BR"/>
        </w:rPr>
        <w:t>Universidade Aberta &amp; Centro de Ecologia Funcional/ Universidade Coimbra - Extensão Universidade Aberta &amp; Cies-</w:t>
      </w:r>
      <w:proofErr w:type="spellStart"/>
      <w:r w:rsidR="00C23E00" w:rsidRPr="00C23E00">
        <w:rPr>
          <w:rFonts w:ascii="Trebuchet MS" w:hAnsi="Trebuchet MS"/>
          <w:color w:val="000000" w:themeColor="text1"/>
          <w:sz w:val="22"/>
          <w:szCs w:val="22"/>
          <w:lang w:val="pt-BR"/>
        </w:rPr>
        <w:t>Iscte</w:t>
      </w:r>
      <w:proofErr w:type="spellEnd"/>
      <w:r w:rsidR="00C23E00" w:rsidRPr="00C23E00">
        <w:rPr>
          <w:rFonts w:ascii="Trebuchet MS" w:hAnsi="Trebuchet MS"/>
          <w:color w:val="000000" w:themeColor="text1"/>
          <w:sz w:val="22"/>
          <w:szCs w:val="22"/>
          <w:lang w:val="pt-BR"/>
        </w:rPr>
        <w:t xml:space="preserve"> &amp; IS-UP</w:t>
      </w:r>
    </w:p>
    <w:p w14:paraId="3526D10F" w14:textId="77777777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2"/>
          <w:lang w:val="pt-BR"/>
        </w:rPr>
      </w:pPr>
      <w:r w:rsidRPr="0091203E">
        <w:rPr>
          <w:rFonts w:ascii="Trebuchet MS" w:hAnsi="Trebuchet MS"/>
          <w:color w:val="FFFFFF" w:themeColor="background1"/>
          <w:sz w:val="22"/>
          <w:szCs w:val="22"/>
          <w:lang w:val="pt-BR"/>
        </w:rPr>
        <w:t xml:space="preserve">Arte, a autora do artista: uma autoetnografia sobre o processo criativo do show Velho bandido </w:t>
      </w:r>
    </w:p>
    <w:p w14:paraId="2D2F08FD" w14:textId="74C00595" w:rsidR="00210A3A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000000" w:themeColor="text1"/>
          <w:sz w:val="22"/>
          <w:szCs w:val="22"/>
          <w:lang w:val="pt-BR"/>
        </w:rPr>
      </w:pPr>
      <w:r w:rsidRPr="0091203E">
        <w:rPr>
          <w:rFonts w:ascii="Trebuchet MS" w:hAnsi="Trebuchet MS"/>
          <w:color w:val="000000" w:themeColor="text1"/>
          <w:sz w:val="22"/>
          <w:szCs w:val="22"/>
          <w:lang w:val="pt-BR"/>
        </w:rPr>
        <w:t>Felipe de Oliveira Rodrigues, cantor, Brasil</w:t>
      </w:r>
    </w:p>
    <w:p w14:paraId="2486C736" w14:textId="77777777" w:rsidR="00766803" w:rsidRPr="007700D4" w:rsidRDefault="00766803" w:rsidP="00766803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r w:rsidRPr="007700D4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Processos criativos da canção: entre a psicanálise e os sertões </w:t>
      </w:r>
    </w:p>
    <w:p w14:paraId="6195381C" w14:textId="77777777" w:rsidR="00766803" w:rsidRPr="007700D4" w:rsidRDefault="00766803" w:rsidP="00766803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r w:rsidRPr="007700D4">
        <w:rPr>
          <w:rFonts w:ascii="Trebuchet MS" w:hAnsi="Trebuchet MS"/>
          <w:color w:val="auto"/>
          <w:sz w:val="22"/>
          <w:szCs w:val="26"/>
          <w:lang w:val="pt-PT"/>
        </w:rPr>
        <w:t>Andressa Raiana Nunes de Araújo, Universidade Federal da Bahia, Brasil</w:t>
      </w:r>
    </w:p>
    <w:p w14:paraId="007891E7" w14:textId="77777777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16"/>
          <w:szCs w:val="16"/>
          <w:lang w:val="pt-BR"/>
        </w:rPr>
      </w:pPr>
      <w:r w:rsidRPr="0091203E">
        <w:rPr>
          <w:rFonts w:ascii="Trebuchet MS" w:hAnsi="Trebuchet MS"/>
          <w:color w:val="C00000"/>
          <w:sz w:val="16"/>
          <w:szCs w:val="16"/>
          <w:lang w:val="pt-BR"/>
        </w:rPr>
        <w:lastRenderedPageBreak/>
        <w:t>Sala 202</w:t>
      </w:r>
    </w:p>
    <w:p w14:paraId="2C82030A" w14:textId="77777777" w:rsidR="00210A3A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5C0929"/>
          <w:sz w:val="22"/>
          <w:szCs w:val="22"/>
          <w:lang w:val="pt-BR"/>
        </w:rPr>
      </w:pPr>
    </w:p>
    <w:p w14:paraId="6499829E" w14:textId="77777777" w:rsidR="00AD7E7A" w:rsidRDefault="00AD7E7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5C0929"/>
          <w:sz w:val="22"/>
          <w:szCs w:val="22"/>
          <w:lang w:val="pt-BR"/>
        </w:rPr>
      </w:pPr>
    </w:p>
    <w:p w14:paraId="33FFC629" w14:textId="77777777" w:rsidR="00AD7E7A" w:rsidRDefault="00AD7E7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5C0929"/>
          <w:sz w:val="22"/>
          <w:szCs w:val="22"/>
          <w:lang w:val="pt-BR"/>
        </w:rPr>
      </w:pPr>
    </w:p>
    <w:p w14:paraId="22AA5DAA" w14:textId="77777777" w:rsidR="00AD7E7A" w:rsidRDefault="00AD7E7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5C0929"/>
          <w:sz w:val="22"/>
          <w:szCs w:val="22"/>
          <w:lang w:val="pt-BR"/>
        </w:rPr>
      </w:pPr>
    </w:p>
    <w:p w14:paraId="07BD030E" w14:textId="77777777" w:rsidR="00AD7E7A" w:rsidRPr="0091203E" w:rsidRDefault="00AD7E7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5C0929"/>
          <w:sz w:val="22"/>
          <w:szCs w:val="22"/>
          <w:lang w:val="pt-BR"/>
        </w:rPr>
      </w:pPr>
    </w:p>
    <w:p w14:paraId="12BB7259" w14:textId="00CF0766" w:rsidR="00210A3A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3"/>
          <w:lang w:val="pt-BR"/>
        </w:rPr>
      </w:pPr>
      <w:r w:rsidRPr="0091203E">
        <w:rPr>
          <w:rFonts w:ascii="Trebuchet MS" w:hAnsi="Trebuchet MS"/>
          <w:color w:val="FFFFFF" w:themeColor="background1"/>
          <w:sz w:val="22"/>
          <w:szCs w:val="23"/>
          <w:lang w:val="pt-BR"/>
        </w:rPr>
        <w:t xml:space="preserve">Sessão </w:t>
      </w:r>
      <w:r w:rsidR="002C76A0" w:rsidRPr="0091203E">
        <w:rPr>
          <w:rFonts w:ascii="Trebuchet MS" w:hAnsi="Trebuchet MS"/>
          <w:color w:val="FFFFFF" w:themeColor="background1"/>
          <w:sz w:val="22"/>
          <w:szCs w:val="23"/>
          <w:lang w:val="pt-BR"/>
        </w:rPr>
        <w:t>20</w:t>
      </w:r>
      <w:r w:rsidRPr="0091203E">
        <w:rPr>
          <w:rFonts w:ascii="Trebuchet MS" w:hAnsi="Trebuchet MS"/>
          <w:color w:val="FFFFFF" w:themeColor="background1"/>
          <w:sz w:val="22"/>
          <w:szCs w:val="23"/>
          <w:lang w:val="pt-BR"/>
        </w:rPr>
        <w:t>.</w:t>
      </w:r>
      <w:r w:rsidR="00885A2A" w:rsidRPr="0091203E">
        <w:rPr>
          <w:rFonts w:ascii="Trebuchet MS" w:hAnsi="Trebuchet MS"/>
          <w:color w:val="FFFFFF" w:themeColor="background1"/>
          <w:sz w:val="22"/>
          <w:szCs w:val="23"/>
          <w:lang w:val="pt-BR"/>
        </w:rPr>
        <w:t xml:space="preserve"> Autenticidade, criação e historicidade</w:t>
      </w:r>
      <w:r w:rsidRPr="0091203E">
        <w:rPr>
          <w:rFonts w:ascii="Trebuchet MS" w:hAnsi="Trebuchet MS"/>
          <w:color w:val="FFFFFF" w:themeColor="background1"/>
          <w:sz w:val="22"/>
          <w:szCs w:val="23"/>
          <w:lang w:val="pt-BR"/>
        </w:rPr>
        <w:t xml:space="preserve"> </w:t>
      </w:r>
    </w:p>
    <w:p w14:paraId="74812FA9" w14:textId="015E2120" w:rsidR="00C94E74" w:rsidRPr="00AD7E7A" w:rsidRDefault="00C94E74" w:rsidP="00C94E74">
      <w:pPr>
        <w:pStyle w:val="textodetalhs"/>
        <w:spacing w:after="0" w:line="276" w:lineRule="auto"/>
        <w:rPr>
          <w:rFonts w:ascii="Trebuchet MS" w:hAnsi="Trebuchet MS"/>
          <w:color w:val="C00000"/>
          <w:sz w:val="22"/>
          <w:szCs w:val="23"/>
          <w:lang w:val="pt-BR"/>
        </w:rPr>
      </w:pPr>
      <w:r w:rsidRPr="00AD7E7A">
        <w:rPr>
          <w:rFonts w:ascii="Trebuchet MS" w:hAnsi="Trebuchet MS"/>
          <w:color w:val="C00000"/>
          <w:sz w:val="22"/>
          <w:szCs w:val="23"/>
          <w:lang w:val="pt-BR"/>
        </w:rPr>
        <w:t xml:space="preserve">Link:https://us06web.zoom.us/j/81531581581?pwd=YxJKNPRCvgJUASuaueZSAvEXdaEt5Y.1 </w:t>
      </w:r>
    </w:p>
    <w:p w14:paraId="71A1A6F0" w14:textId="1B0E6819" w:rsidR="00C94E74" w:rsidRPr="00AD7E7A" w:rsidRDefault="00C94E74" w:rsidP="00C94E74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22"/>
          <w:szCs w:val="23"/>
          <w:lang w:val="pt-PT"/>
        </w:rPr>
      </w:pPr>
      <w:r w:rsidRPr="00AD7E7A">
        <w:rPr>
          <w:rFonts w:ascii="Trebuchet MS" w:hAnsi="Trebuchet MS"/>
          <w:color w:val="C00000"/>
          <w:sz w:val="22"/>
          <w:szCs w:val="23"/>
          <w:lang w:val="pt-PT"/>
        </w:rPr>
        <w:t>Password: 019930</w:t>
      </w:r>
    </w:p>
    <w:p w14:paraId="5C8C35AF" w14:textId="77777777" w:rsidR="00C94E74" w:rsidRPr="00AD7E7A" w:rsidRDefault="00C94E74" w:rsidP="00C94E74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3"/>
          <w:lang w:val="pt-PT"/>
        </w:rPr>
      </w:pPr>
    </w:p>
    <w:p w14:paraId="3C1E8BE6" w14:textId="77777777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000000" w:themeColor="text1"/>
          <w:sz w:val="22"/>
          <w:szCs w:val="23"/>
          <w:lang w:val="pt-BR"/>
        </w:rPr>
      </w:pPr>
      <w:proofErr w:type="spellStart"/>
      <w:r w:rsidRPr="0091203E">
        <w:rPr>
          <w:rFonts w:ascii="Trebuchet MS" w:hAnsi="Trebuchet MS"/>
          <w:color w:val="FFFFFF" w:themeColor="background1"/>
          <w:sz w:val="22"/>
          <w:szCs w:val="23"/>
          <w:lang w:val="pt-BR"/>
        </w:rPr>
        <w:t>Chair</w:t>
      </w:r>
      <w:proofErr w:type="spellEnd"/>
      <w:r w:rsidRPr="0091203E">
        <w:rPr>
          <w:rFonts w:ascii="Trebuchet MS" w:hAnsi="Trebuchet MS"/>
          <w:color w:val="FFFFFF" w:themeColor="background1"/>
          <w:sz w:val="22"/>
          <w:szCs w:val="23"/>
          <w:lang w:val="pt-BR"/>
        </w:rPr>
        <w:t xml:space="preserve">: </w:t>
      </w:r>
      <w:r w:rsidRPr="0091203E">
        <w:rPr>
          <w:rFonts w:ascii="Trebuchet MS" w:hAnsi="Trebuchet MS"/>
          <w:color w:val="000000" w:themeColor="text1"/>
          <w:sz w:val="22"/>
          <w:szCs w:val="23"/>
          <w:lang w:val="pt-BR"/>
        </w:rPr>
        <w:t>Lais Andrade, Faculdade de Belas Artes da Universidade do Porto, Portugal</w:t>
      </w:r>
    </w:p>
    <w:p w14:paraId="7AE9C44A" w14:textId="77777777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3"/>
          <w:lang w:val="pt-BR"/>
        </w:rPr>
      </w:pPr>
      <w:r w:rsidRPr="0091203E">
        <w:rPr>
          <w:rFonts w:ascii="Trebuchet MS" w:hAnsi="Trebuchet MS"/>
          <w:color w:val="FFFFFF" w:themeColor="background1"/>
          <w:sz w:val="22"/>
          <w:szCs w:val="23"/>
          <w:lang w:val="pt-BR"/>
        </w:rPr>
        <w:t>Balé em territórios populares: ensino, criação e comunidade</w:t>
      </w:r>
    </w:p>
    <w:p w14:paraId="751C4936" w14:textId="77777777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000000" w:themeColor="text1"/>
          <w:sz w:val="22"/>
          <w:szCs w:val="23"/>
          <w:lang w:val="pt-BR"/>
        </w:rPr>
      </w:pPr>
      <w:proofErr w:type="spellStart"/>
      <w:r w:rsidRPr="0091203E">
        <w:rPr>
          <w:rFonts w:ascii="Trebuchet MS" w:hAnsi="Trebuchet MS"/>
          <w:color w:val="000000" w:themeColor="text1"/>
          <w:sz w:val="22"/>
          <w:szCs w:val="23"/>
          <w:lang w:val="pt-BR"/>
        </w:rPr>
        <w:t>Rousejanny</w:t>
      </w:r>
      <w:proofErr w:type="spellEnd"/>
      <w:r w:rsidRPr="0091203E">
        <w:rPr>
          <w:rFonts w:ascii="Trebuchet MS" w:hAnsi="Trebuchet MS"/>
          <w:color w:val="000000" w:themeColor="text1"/>
          <w:sz w:val="22"/>
          <w:szCs w:val="23"/>
          <w:lang w:val="pt-BR"/>
        </w:rPr>
        <w:t xml:space="preserve"> da Silva Ferreira, Instituto Federal de Goiás, Escola de Artes do Futuro Basileu França, França</w:t>
      </w:r>
    </w:p>
    <w:p w14:paraId="5931800C" w14:textId="77777777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3"/>
          <w:lang w:val="pt-BR"/>
        </w:rPr>
      </w:pPr>
      <w:r w:rsidRPr="0091203E">
        <w:rPr>
          <w:rFonts w:ascii="Trebuchet MS" w:hAnsi="Trebuchet MS"/>
          <w:color w:val="FFFFFF" w:themeColor="background1"/>
          <w:sz w:val="22"/>
          <w:szCs w:val="23"/>
          <w:lang w:val="pt-BR"/>
        </w:rPr>
        <w:t xml:space="preserve">Ainda não acabámos: autenticidade e distinção nas hierarquias de gosto da música portuguesa contemporânea </w:t>
      </w:r>
    </w:p>
    <w:p w14:paraId="5B0A27B2" w14:textId="3AE7365B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000000" w:themeColor="text1"/>
          <w:sz w:val="22"/>
          <w:szCs w:val="23"/>
          <w:lang w:val="pt-BR"/>
        </w:rPr>
      </w:pPr>
      <w:r w:rsidRPr="0091203E">
        <w:rPr>
          <w:rFonts w:ascii="Trebuchet MS" w:hAnsi="Trebuchet MS"/>
          <w:color w:val="000000" w:themeColor="text1"/>
          <w:sz w:val="22"/>
          <w:szCs w:val="23"/>
          <w:lang w:val="pt-BR"/>
        </w:rPr>
        <w:t xml:space="preserve">Angelica </w:t>
      </w:r>
      <w:proofErr w:type="spellStart"/>
      <w:r w:rsidRPr="0091203E">
        <w:rPr>
          <w:rFonts w:ascii="Trebuchet MS" w:hAnsi="Trebuchet MS"/>
          <w:color w:val="000000" w:themeColor="text1"/>
          <w:sz w:val="22"/>
          <w:szCs w:val="23"/>
          <w:lang w:val="pt-BR"/>
        </w:rPr>
        <w:t>Conni</w:t>
      </w:r>
      <w:proofErr w:type="spellEnd"/>
      <w:r w:rsidRPr="0091203E">
        <w:rPr>
          <w:rFonts w:ascii="Trebuchet MS" w:hAnsi="Trebuchet MS"/>
          <w:color w:val="000000" w:themeColor="text1"/>
          <w:sz w:val="22"/>
          <w:szCs w:val="23"/>
          <w:lang w:val="pt-BR"/>
        </w:rPr>
        <w:t>, Faculdade de Letras da Universidade do Porto, Portugal</w:t>
      </w:r>
    </w:p>
    <w:p w14:paraId="2FA1C19D" w14:textId="77777777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3"/>
          <w:lang w:val="pt-BR"/>
        </w:rPr>
      </w:pPr>
      <w:r w:rsidRPr="0091203E">
        <w:rPr>
          <w:rFonts w:ascii="Trebuchet MS" w:hAnsi="Trebuchet MS"/>
          <w:color w:val="FFFFFF" w:themeColor="background1"/>
          <w:sz w:val="22"/>
          <w:szCs w:val="23"/>
          <w:lang w:val="pt-BR"/>
        </w:rPr>
        <w:t xml:space="preserve">"A minha vida é um meme" – Reconfigurações da identidade cultural no espaço digital </w:t>
      </w:r>
    </w:p>
    <w:p w14:paraId="6B8D77BA" w14:textId="77777777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000000" w:themeColor="text1"/>
          <w:sz w:val="22"/>
          <w:szCs w:val="23"/>
          <w:lang w:val="pt-BR"/>
        </w:rPr>
      </w:pPr>
      <w:r w:rsidRPr="0091203E">
        <w:rPr>
          <w:rFonts w:ascii="Trebuchet MS" w:hAnsi="Trebuchet MS"/>
          <w:color w:val="000000" w:themeColor="text1"/>
          <w:sz w:val="22"/>
          <w:szCs w:val="23"/>
          <w:lang w:val="pt-BR"/>
        </w:rPr>
        <w:t xml:space="preserve"> José Bola, Faculdade de Letras da Universidade do Porto, Portugal</w:t>
      </w:r>
    </w:p>
    <w:p w14:paraId="68F83650" w14:textId="77777777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3"/>
          <w:lang w:val="pt-BR"/>
        </w:rPr>
      </w:pPr>
      <w:r w:rsidRPr="0091203E">
        <w:rPr>
          <w:rFonts w:ascii="Trebuchet MS" w:hAnsi="Trebuchet MS"/>
          <w:color w:val="FFFFFF" w:themeColor="background1"/>
          <w:sz w:val="22"/>
          <w:szCs w:val="23"/>
          <w:lang w:val="pt-BR"/>
        </w:rPr>
        <w:t xml:space="preserve">Floreiras, budas e sapos: a produção cerâmica de molde de Barcelos e as fricções entre o tradicional e o kitsch </w:t>
      </w:r>
    </w:p>
    <w:p w14:paraId="15488F0E" w14:textId="77777777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000000" w:themeColor="text1"/>
          <w:sz w:val="22"/>
          <w:szCs w:val="23"/>
          <w:lang w:val="pt-BR"/>
        </w:rPr>
      </w:pPr>
      <w:r w:rsidRPr="0091203E">
        <w:rPr>
          <w:rFonts w:ascii="Trebuchet MS" w:hAnsi="Trebuchet MS"/>
          <w:color w:val="000000" w:themeColor="text1"/>
          <w:sz w:val="22"/>
          <w:szCs w:val="23"/>
          <w:lang w:val="pt-BR"/>
        </w:rPr>
        <w:t>Maria Manuela Restivo, CRIA-</w:t>
      </w:r>
      <w:proofErr w:type="spellStart"/>
      <w:r w:rsidRPr="0091203E">
        <w:rPr>
          <w:rFonts w:ascii="Trebuchet MS" w:hAnsi="Trebuchet MS"/>
          <w:color w:val="000000" w:themeColor="text1"/>
          <w:sz w:val="22"/>
          <w:szCs w:val="23"/>
          <w:lang w:val="pt-BR"/>
        </w:rPr>
        <w:t>UMinho</w:t>
      </w:r>
      <w:proofErr w:type="spellEnd"/>
      <w:r w:rsidRPr="0091203E">
        <w:rPr>
          <w:rFonts w:ascii="Trebuchet MS" w:hAnsi="Trebuchet MS"/>
          <w:color w:val="000000" w:themeColor="text1"/>
          <w:sz w:val="22"/>
          <w:szCs w:val="23"/>
          <w:lang w:val="pt-BR"/>
        </w:rPr>
        <w:t>, Portugal</w:t>
      </w:r>
    </w:p>
    <w:p w14:paraId="74FC44A9" w14:textId="77777777" w:rsidR="002C76A0" w:rsidRPr="0091203E" w:rsidRDefault="002C76A0" w:rsidP="002C76A0">
      <w:pPr>
        <w:pStyle w:val="textodetalhs"/>
        <w:spacing w:after="0" w:line="276" w:lineRule="auto"/>
        <w:rPr>
          <w:rFonts w:ascii="Trebuchet MS" w:hAnsi="Trebuchet MS"/>
          <w:color w:val="FFFFFF" w:themeColor="background1"/>
          <w:sz w:val="22"/>
          <w:szCs w:val="23"/>
          <w:lang w:val="en-GB"/>
        </w:rPr>
      </w:pPr>
      <w:r w:rsidRPr="0091203E">
        <w:rPr>
          <w:rFonts w:ascii="Trebuchet MS" w:hAnsi="Trebuchet MS"/>
          <w:color w:val="FFFFFF" w:themeColor="background1"/>
          <w:sz w:val="22"/>
          <w:szCs w:val="23"/>
          <w:lang w:val="en-GB"/>
        </w:rPr>
        <w:t>The Epistemology of Rubbish: a cultural archive of consumer society (online)</w:t>
      </w:r>
    </w:p>
    <w:p w14:paraId="0CE2FDA3" w14:textId="77777777" w:rsidR="002C76A0" w:rsidRPr="0091203E" w:rsidRDefault="002C76A0" w:rsidP="002C76A0">
      <w:pPr>
        <w:pStyle w:val="textodetalhs"/>
        <w:spacing w:after="0" w:line="276" w:lineRule="auto"/>
        <w:rPr>
          <w:rFonts w:ascii="Trebuchet MS" w:hAnsi="Trebuchet MS"/>
          <w:color w:val="000000" w:themeColor="text1"/>
          <w:sz w:val="22"/>
          <w:szCs w:val="23"/>
          <w:lang w:val="en-GB"/>
        </w:rPr>
      </w:pPr>
      <w:r w:rsidRPr="0091203E">
        <w:rPr>
          <w:rFonts w:ascii="Trebuchet MS" w:hAnsi="Trebuchet MS"/>
          <w:color w:val="000000" w:themeColor="text1"/>
          <w:sz w:val="22"/>
          <w:szCs w:val="23"/>
          <w:lang w:val="en-GB"/>
        </w:rPr>
        <w:t xml:space="preserve">Dorota Mackenzie, Kozminski University, </w:t>
      </w:r>
      <w:proofErr w:type="spellStart"/>
      <w:r w:rsidRPr="0091203E">
        <w:rPr>
          <w:rFonts w:ascii="Trebuchet MS" w:hAnsi="Trebuchet MS"/>
          <w:color w:val="000000" w:themeColor="text1"/>
          <w:sz w:val="22"/>
          <w:szCs w:val="23"/>
          <w:lang w:val="en-GB"/>
        </w:rPr>
        <w:t>Polónia</w:t>
      </w:r>
      <w:proofErr w:type="spellEnd"/>
    </w:p>
    <w:p w14:paraId="7B28FB9A" w14:textId="77777777" w:rsidR="002C76A0" w:rsidRPr="0091203E" w:rsidRDefault="002C76A0" w:rsidP="002C76A0">
      <w:pPr>
        <w:pStyle w:val="textodetalhs"/>
        <w:spacing w:after="0" w:line="276" w:lineRule="auto"/>
        <w:rPr>
          <w:rFonts w:ascii="Trebuchet MS" w:hAnsi="Trebuchet MS"/>
          <w:color w:val="000000" w:themeColor="text1"/>
          <w:sz w:val="22"/>
          <w:szCs w:val="23"/>
          <w:lang w:val="en-GB"/>
        </w:rPr>
      </w:pPr>
      <w:r w:rsidRPr="0091203E">
        <w:rPr>
          <w:rFonts w:ascii="Trebuchet MS" w:hAnsi="Trebuchet MS"/>
          <w:color w:val="000000" w:themeColor="text1"/>
          <w:sz w:val="22"/>
          <w:szCs w:val="23"/>
          <w:lang w:val="en-GB"/>
        </w:rPr>
        <w:t xml:space="preserve">Piotr Zańko, </w:t>
      </w:r>
      <w:proofErr w:type="spellStart"/>
      <w:r w:rsidRPr="0091203E">
        <w:rPr>
          <w:rFonts w:ascii="Trebuchet MS" w:hAnsi="Trebuchet MS"/>
          <w:color w:val="000000" w:themeColor="text1"/>
          <w:sz w:val="22"/>
          <w:szCs w:val="23"/>
          <w:lang w:val="en-GB"/>
        </w:rPr>
        <w:t>Polmerinian</w:t>
      </w:r>
      <w:proofErr w:type="spellEnd"/>
      <w:r w:rsidRPr="0091203E">
        <w:rPr>
          <w:rFonts w:ascii="Trebuchet MS" w:hAnsi="Trebuchet MS"/>
          <w:color w:val="000000" w:themeColor="text1"/>
          <w:sz w:val="22"/>
          <w:szCs w:val="23"/>
          <w:lang w:val="en-GB"/>
        </w:rPr>
        <w:t xml:space="preserve"> University, </w:t>
      </w:r>
      <w:proofErr w:type="spellStart"/>
      <w:r w:rsidRPr="0091203E">
        <w:rPr>
          <w:rFonts w:ascii="Trebuchet MS" w:hAnsi="Trebuchet MS"/>
          <w:color w:val="000000" w:themeColor="text1"/>
          <w:sz w:val="22"/>
          <w:szCs w:val="23"/>
          <w:lang w:val="en-GB"/>
        </w:rPr>
        <w:t>Polónia</w:t>
      </w:r>
      <w:proofErr w:type="spellEnd"/>
    </w:p>
    <w:p w14:paraId="7B26F437" w14:textId="6E493549" w:rsidR="002C76A0" w:rsidRPr="0091203E" w:rsidRDefault="002C76A0" w:rsidP="002C76A0">
      <w:pPr>
        <w:pStyle w:val="textodetalhs"/>
        <w:spacing w:after="0" w:line="276" w:lineRule="auto"/>
        <w:jc w:val="both"/>
        <w:rPr>
          <w:rFonts w:ascii="Trebuchet MS" w:hAnsi="Trebuchet MS"/>
          <w:color w:val="000000" w:themeColor="text1"/>
          <w:sz w:val="22"/>
          <w:szCs w:val="23"/>
          <w:lang w:val="pt-BR"/>
        </w:rPr>
      </w:pPr>
      <w:r w:rsidRPr="0091203E">
        <w:rPr>
          <w:rFonts w:ascii="Trebuchet MS" w:hAnsi="Trebuchet MS"/>
          <w:color w:val="000000" w:themeColor="text1"/>
          <w:sz w:val="22"/>
          <w:szCs w:val="23"/>
          <w:lang w:val="pt-BR"/>
        </w:rPr>
        <w:t xml:space="preserve">Barbara </w:t>
      </w:r>
      <w:proofErr w:type="spellStart"/>
      <w:r w:rsidRPr="0091203E">
        <w:rPr>
          <w:rFonts w:ascii="Trebuchet MS" w:hAnsi="Trebuchet MS"/>
          <w:color w:val="000000" w:themeColor="text1"/>
          <w:sz w:val="22"/>
          <w:szCs w:val="23"/>
          <w:lang w:val="pt-BR"/>
        </w:rPr>
        <w:t>Lipińska-Zańko</w:t>
      </w:r>
      <w:proofErr w:type="spellEnd"/>
      <w:r w:rsidRPr="0091203E">
        <w:rPr>
          <w:rFonts w:ascii="Trebuchet MS" w:hAnsi="Trebuchet MS"/>
          <w:color w:val="000000" w:themeColor="text1"/>
          <w:sz w:val="22"/>
          <w:szCs w:val="23"/>
          <w:lang w:val="pt-BR"/>
        </w:rPr>
        <w:t>, Investigadora independente, Polónia</w:t>
      </w:r>
    </w:p>
    <w:p w14:paraId="1BA4C675" w14:textId="77777777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16"/>
          <w:szCs w:val="16"/>
          <w:lang w:val="pt-BR"/>
        </w:rPr>
      </w:pPr>
      <w:r w:rsidRPr="0091203E">
        <w:rPr>
          <w:rFonts w:ascii="Trebuchet MS" w:hAnsi="Trebuchet MS"/>
          <w:color w:val="C00000"/>
          <w:sz w:val="16"/>
          <w:szCs w:val="16"/>
          <w:lang w:val="pt-BR"/>
        </w:rPr>
        <w:t>Sala 203</w:t>
      </w:r>
    </w:p>
    <w:p w14:paraId="33D96CF0" w14:textId="77777777" w:rsidR="00337971" w:rsidRPr="0091203E" w:rsidRDefault="00337971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16"/>
          <w:szCs w:val="16"/>
          <w:lang w:val="pt-BR"/>
        </w:rPr>
      </w:pPr>
    </w:p>
    <w:p w14:paraId="095A52E2" w14:textId="4EF84340" w:rsidR="00210A3A" w:rsidRDefault="00210A3A" w:rsidP="00494C99">
      <w:pPr>
        <w:spacing w:after="0" w:line="276" w:lineRule="auto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Sessão </w:t>
      </w:r>
      <w:r w:rsidR="003113DA"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2</w:t>
      </w:r>
      <w:r w:rsidR="002C76A0"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1</w:t>
      </w: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. Kitsch e mau gosto: música, TV e cultura popular</w:t>
      </w:r>
    </w:p>
    <w:p w14:paraId="12925C1A" w14:textId="4F331D52" w:rsidR="00C94E74" w:rsidRPr="00C94E74" w:rsidRDefault="00C94E74" w:rsidP="00C94E74">
      <w:pPr>
        <w:spacing w:after="0" w:line="276" w:lineRule="auto"/>
        <w:rPr>
          <w:rFonts w:ascii="Trebuchet MS" w:hAnsi="Trebuchet MS" w:cs="Calibri"/>
          <w:b/>
          <w:bCs/>
          <w:color w:val="C00000"/>
          <w:sz w:val="22"/>
          <w:szCs w:val="22"/>
        </w:rPr>
      </w:pPr>
      <w:proofErr w:type="gramStart"/>
      <w:r w:rsidRPr="00C94E74">
        <w:rPr>
          <w:rFonts w:ascii="Trebuchet MS" w:hAnsi="Trebuchet MS" w:cs="Calibri"/>
          <w:b/>
          <w:bCs/>
          <w:color w:val="C00000"/>
          <w:sz w:val="22"/>
          <w:szCs w:val="22"/>
        </w:rPr>
        <w:t>Link:https://us06web.zoom.us/j/82914010236?pwd=LrNHgynMMO3W1EaWSWUD4etKNbmoYM.1</w:t>
      </w:r>
      <w:proofErr w:type="gramEnd"/>
      <w:r>
        <w:rPr>
          <w:rFonts w:ascii="Trebuchet MS" w:hAnsi="Trebuchet MS" w:cs="Calibri"/>
          <w:b/>
          <w:bCs/>
          <w:color w:val="C00000"/>
          <w:sz w:val="22"/>
          <w:szCs w:val="22"/>
        </w:rPr>
        <w:t xml:space="preserve"> </w:t>
      </w:r>
      <w:r w:rsidRPr="00C94E74">
        <w:rPr>
          <w:rFonts w:ascii="Trebuchet MS" w:hAnsi="Trebuchet MS" w:cs="Calibri"/>
          <w:b/>
          <w:bCs/>
          <w:color w:val="C00000"/>
          <w:sz w:val="22"/>
          <w:szCs w:val="22"/>
        </w:rPr>
        <w:t xml:space="preserve"> </w:t>
      </w:r>
    </w:p>
    <w:p w14:paraId="18882D9A" w14:textId="13E40CA4" w:rsidR="00C94E74" w:rsidRPr="00C94E74" w:rsidRDefault="00C94E74" w:rsidP="00C94E74">
      <w:pPr>
        <w:spacing w:after="0" w:line="276" w:lineRule="auto"/>
        <w:rPr>
          <w:rFonts w:ascii="Trebuchet MS" w:hAnsi="Trebuchet MS" w:cs="Calibri"/>
          <w:b/>
          <w:bCs/>
          <w:color w:val="C00000"/>
          <w:sz w:val="22"/>
          <w:szCs w:val="22"/>
        </w:rPr>
      </w:pPr>
      <w:r w:rsidRPr="00C94E74">
        <w:rPr>
          <w:rFonts w:ascii="Trebuchet MS" w:hAnsi="Trebuchet MS" w:cs="Calibri"/>
          <w:b/>
          <w:bCs/>
          <w:color w:val="C00000"/>
          <w:sz w:val="22"/>
          <w:szCs w:val="22"/>
        </w:rPr>
        <w:t>Password: 961045</w:t>
      </w:r>
    </w:p>
    <w:p w14:paraId="71E740E8" w14:textId="77777777" w:rsidR="00C94E74" w:rsidRPr="0091203E" w:rsidRDefault="00C94E74" w:rsidP="00C94E74">
      <w:pPr>
        <w:spacing w:after="0" w:line="276" w:lineRule="auto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</w:p>
    <w:p w14:paraId="692A4C11" w14:textId="4C730052" w:rsidR="00210A3A" w:rsidRPr="0091203E" w:rsidRDefault="00210A3A" w:rsidP="00494C99">
      <w:pPr>
        <w:spacing w:after="0" w:line="276" w:lineRule="auto"/>
        <w:rPr>
          <w:rFonts w:ascii="Trebuchet MS" w:hAnsi="Trebuchet MS" w:cs="Calibri"/>
          <w:b/>
          <w:bCs/>
          <w:sz w:val="22"/>
          <w:szCs w:val="22"/>
        </w:rPr>
      </w:pPr>
      <w:proofErr w:type="spellStart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Chair</w:t>
      </w:r>
      <w:proofErr w:type="spellEnd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: </w:t>
      </w:r>
      <w:r w:rsidR="00885A2A" w:rsidRPr="0091203E">
        <w:rPr>
          <w:rFonts w:ascii="Trebuchet MS" w:hAnsi="Trebuchet MS" w:cs="Calibri"/>
          <w:b/>
          <w:bCs/>
          <w:sz w:val="22"/>
          <w:szCs w:val="22"/>
        </w:rPr>
        <w:t xml:space="preserve">João </w:t>
      </w:r>
      <w:proofErr w:type="spellStart"/>
      <w:r w:rsidR="00885A2A" w:rsidRPr="0091203E">
        <w:rPr>
          <w:rFonts w:ascii="Trebuchet MS" w:hAnsi="Trebuchet MS" w:cs="Calibri"/>
          <w:b/>
          <w:bCs/>
          <w:sz w:val="22"/>
          <w:szCs w:val="22"/>
        </w:rPr>
        <w:t>Cóser</w:t>
      </w:r>
      <w:proofErr w:type="spellEnd"/>
      <w:r w:rsidR="00885A2A" w:rsidRPr="0091203E">
        <w:rPr>
          <w:rFonts w:ascii="Trebuchet MS" w:hAnsi="Trebuchet MS" w:cs="Calibri"/>
          <w:b/>
          <w:bCs/>
          <w:sz w:val="22"/>
          <w:szCs w:val="22"/>
        </w:rPr>
        <w:t>, Universidade Federal de Espírito Santo, Brasil</w:t>
      </w:r>
    </w:p>
    <w:p w14:paraId="3BD3CB85" w14:textId="77777777" w:rsidR="00210A3A" w:rsidRPr="0091203E" w:rsidRDefault="00210A3A" w:rsidP="00494C99">
      <w:pPr>
        <w:spacing w:after="0" w:line="276" w:lineRule="auto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Televisão, Identidade(s) e a Construção do Fenómeno do Pimba </w:t>
      </w:r>
    </w:p>
    <w:p w14:paraId="47337925" w14:textId="6BBB32B5" w:rsidR="00210A3A" w:rsidRPr="0091203E" w:rsidRDefault="00210A3A" w:rsidP="00494C99">
      <w:pPr>
        <w:spacing w:after="0" w:line="276" w:lineRule="auto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>José Alberto Pinheiro, Ins</w:t>
      </w:r>
      <w:r w:rsidR="00F421DF" w:rsidRPr="0091203E">
        <w:rPr>
          <w:rFonts w:ascii="Trebuchet MS" w:hAnsi="Trebuchet MS" w:cs="Calibri"/>
          <w:b/>
          <w:bCs/>
          <w:sz w:val="22"/>
          <w:szCs w:val="22"/>
        </w:rPr>
        <w:t>tituto</w:t>
      </w:r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 de Filosofia da UP, Portugal</w:t>
      </w:r>
    </w:p>
    <w:p w14:paraId="1CBB5364" w14:textId="3F3859A8" w:rsidR="00210A3A" w:rsidRPr="0091203E" w:rsidRDefault="00210A3A" w:rsidP="00494C99">
      <w:pPr>
        <w:spacing w:after="0" w:line="276" w:lineRule="auto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A estética kitsch revelando estereótipos de gênero na arte pública capixaba </w:t>
      </w:r>
      <w:r w:rsidR="00F421DF"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(online)</w:t>
      </w:r>
    </w:p>
    <w:p w14:paraId="597AD9BA" w14:textId="3BC4F27C" w:rsidR="00210A3A" w:rsidRPr="0091203E" w:rsidRDefault="00210A3A" w:rsidP="00494C99">
      <w:pPr>
        <w:spacing w:after="0" w:line="276" w:lineRule="auto"/>
        <w:rPr>
          <w:rFonts w:ascii="Trebuchet MS" w:hAnsi="Trebuchet MS" w:cs="Calibri"/>
          <w:b/>
          <w:bCs/>
          <w:sz w:val="22"/>
          <w:szCs w:val="22"/>
        </w:rPr>
      </w:pPr>
      <w:proofErr w:type="spellStart"/>
      <w:r w:rsidRPr="0091203E">
        <w:rPr>
          <w:rFonts w:ascii="Trebuchet MS" w:hAnsi="Trebuchet MS" w:cs="Calibri"/>
          <w:b/>
          <w:bCs/>
          <w:sz w:val="22"/>
          <w:szCs w:val="22"/>
        </w:rPr>
        <w:t>Rosely</w:t>
      </w:r>
      <w:proofErr w:type="spellEnd"/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 </w:t>
      </w:r>
      <w:proofErr w:type="spellStart"/>
      <w:r w:rsidRPr="0091203E">
        <w:rPr>
          <w:rFonts w:ascii="Trebuchet MS" w:hAnsi="Trebuchet MS" w:cs="Calibri"/>
          <w:b/>
          <w:bCs/>
          <w:sz w:val="22"/>
          <w:szCs w:val="22"/>
        </w:rPr>
        <w:t>Kumm</w:t>
      </w:r>
      <w:proofErr w:type="spellEnd"/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, Universidade Federal de Espírito Santo, </w:t>
      </w:r>
      <w:r w:rsidR="000E637F" w:rsidRPr="0091203E">
        <w:rPr>
          <w:rFonts w:ascii="Trebuchet MS" w:hAnsi="Trebuchet MS" w:cs="Calibri"/>
          <w:b/>
          <w:bCs/>
          <w:sz w:val="22"/>
          <w:szCs w:val="22"/>
        </w:rPr>
        <w:t>Brasil</w:t>
      </w:r>
    </w:p>
    <w:p w14:paraId="58FF8976" w14:textId="1E2FC1E9" w:rsidR="00210A3A" w:rsidRPr="0091203E" w:rsidRDefault="00210A3A" w:rsidP="00494C99">
      <w:pPr>
        <w:spacing w:after="0" w:line="276" w:lineRule="auto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Aparecido José Cirilo, Universidade Federal de Espírito Santo, </w:t>
      </w:r>
      <w:r w:rsidR="000E637F" w:rsidRPr="0091203E">
        <w:rPr>
          <w:rFonts w:ascii="Trebuchet MS" w:hAnsi="Trebuchet MS" w:cs="Calibri"/>
          <w:b/>
          <w:bCs/>
          <w:sz w:val="22"/>
          <w:szCs w:val="22"/>
        </w:rPr>
        <w:t>Brasil</w:t>
      </w:r>
    </w:p>
    <w:p w14:paraId="5E496C5A" w14:textId="77777777" w:rsidR="00210A3A" w:rsidRPr="0091203E" w:rsidRDefault="00210A3A" w:rsidP="00494C99">
      <w:pPr>
        <w:spacing w:after="0" w:line="276" w:lineRule="auto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Estética kitsch e representação feminina no brega recifense: uma análise fílmica de Amor, Plástico e Barulho </w:t>
      </w:r>
    </w:p>
    <w:p w14:paraId="41CE9588" w14:textId="77777777" w:rsidR="00210A3A" w:rsidRPr="0091203E" w:rsidRDefault="00210A3A" w:rsidP="00494C99">
      <w:pPr>
        <w:spacing w:after="0" w:line="276" w:lineRule="auto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>Rafaela Santiago Lobo, Universidade Federal da Bahia, Brasil</w:t>
      </w:r>
    </w:p>
    <w:p w14:paraId="2D4B5E45" w14:textId="77777777" w:rsidR="00210A3A" w:rsidRPr="0091203E" w:rsidRDefault="00210A3A" w:rsidP="00494C99">
      <w:pPr>
        <w:spacing w:after="0" w:line="276" w:lineRule="auto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lastRenderedPageBreak/>
        <w:t xml:space="preserve">Corpo criação: As danças Populares como referência para criação cênica </w:t>
      </w:r>
    </w:p>
    <w:p w14:paraId="3F6C4B11" w14:textId="77777777" w:rsidR="00210A3A" w:rsidRPr="0091203E" w:rsidRDefault="00210A3A" w:rsidP="00494C99">
      <w:pPr>
        <w:spacing w:after="0" w:line="276" w:lineRule="auto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>Vanessa Alves, Universidade Federal Fluminense, Brasil</w:t>
      </w:r>
    </w:p>
    <w:p w14:paraId="58B6C298" w14:textId="77777777" w:rsidR="00885A2A" w:rsidRPr="0091203E" w:rsidRDefault="00885A2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r w:rsidRPr="0091203E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O Vermelho em Do </w:t>
      </w:r>
      <w:proofErr w:type="spellStart"/>
      <w:r w:rsidRPr="0091203E">
        <w:rPr>
          <w:rFonts w:ascii="Trebuchet MS" w:hAnsi="Trebuchet MS"/>
          <w:color w:val="FFFFFF" w:themeColor="background1"/>
          <w:sz w:val="22"/>
          <w:szCs w:val="26"/>
          <w:lang w:val="pt-PT"/>
        </w:rPr>
        <w:t>the</w:t>
      </w:r>
      <w:proofErr w:type="spellEnd"/>
      <w:r w:rsidRPr="0091203E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 </w:t>
      </w:r>
      <w:proofErr w:type="spellStart"/>
      <w:r w:rsidRPr="0091203E">
        <w:rPr>
          <w:rFonts w:ascii="Trebuchet MS" w:hAnsi="Trebuchet MS"/>
          <w:color w:val="FFFFFF" w:themeColor="background1"/>
          <w:sz w:val="22"/>
          <w:szCs w:val="26"/>
          <w:lang w:val="pt-PT"/>
        </w:rPr>
        <w:t>Right</w:t>
      </w:r>
      <w:proofErr w:type="spellEnd"/>
      <w:r w:rsidRPr="0091203E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 </w:t>
      </w:r>
      <w:proofErr w:type="spellStart"/>
      <w:r w:rsidRPr="0091203E">
        <w:rPr>
          <w:rFonts w:ascii="Trebuchet MS" w:hAnsi="Trebuchet MS"/>
          <w:color w:val="FFFFFF" w:themeColor="background1"/>
          <w:sz w:val="22"/>
          <w:szCs w:val="26"/>
          <w:lang w:val="pt-PT"/>
        </w:rPr>
        <w:t>Thing</w:t>
      </w:r>
      <w:proofErr w:type="spellEnd"/>
      <w:r w:rsidRPr="0091203E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 (</w:t>
      </w:r>
      <w:proofErr w:type="spellStart"/>
      <w:r w:rsidRPr="0091203E">
        <w:rPr>
          <w:rFonts w:ascii="Trebuchet MS" w:hAnsi="Trebuchet MS"/>
          <w:color w:val="FFFFFF" w:themeColor="background1"/>
          <w:sz w:val="22"/>
          <w:szCs w:val="26"/>
          <w:lang w:val="pt-PT"/>
        </w:rPr>
        <w:t>Spike</w:t>
      </w:r>
      <w:proofErr w:type="spellEnd"/>
      <w:r w:rsidRPr="0091203E">
        <w:rPr>
          <w:rFonts w:ascii="Trebuchet MS" w:hAnsi="Trebuchet MS"/>
          <w:color w:val="FFFFFF" w:themeColor="background1"/>
          <w:sz w:val="22"/>
          <w:szCs w:val="26"/>
          <w:lang w:val="pt-PT"/>
        </w:rPr>
        <w:t xml:space="preserve"> Lee, 1989)</w:t>
      </w:r>
    </w:p>
    <w:p w14:paraId="76542ED6" w14:textId="77777777" w:rsidR="00885A2A" w:rsidRPr="0091203E" w:rsidRDefault="00885A2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proofErr w:type="spellStart"/>
      <w:r w:rsidRPr="0091203E">
        <w:rPr>
          <w:rFonts w:ascii="Trebuchet MS" w:hAnsi="Trebuchet MS"/>
          <w:color w:val="auto"/>
          <w:sz w:val="22"/>
          <w:szCs w:val="26"/>
          <w:lang w:val="pt-PT"/>
        </w:rPr>
        <w:t>Rayza</w:t>
      </w:r>
      <w:proofErr w:type="spellEnd"/>
      <w:r w:rsidRPr="0091203E">
        <w:rPr>
          <w:rFonts w:ascii="Trebuchet MS" w:hAnsi="Trebuchet MS"/>
          <w:color w:val="auto"/>
          <w:sz w:val="22"/>
          <w:szCs w:val="26"/>
          <w:lang w:val="pt-PT"/>
        </w:rPr>
        <w:t xml:space="preserve"> Santiago Portugal, Faculdade de Belas Artes da Universidade do Porto; Brasil</w:t>
      </w:r>
    </w:p>
    <w:p w14:paraId="7C046D04" w14:textId="77777777" w:rsidR="00AD7E7A" w:rsidRDefault="00AD7E7A" w:rsidP="0008342C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</w:p>
    <w:p w14:paraId="7EA4F007" w14:textId="792ADA44" w:rsidR="0008342C" w:rsidRPr="0091203E" w:rsidRDefault="0008342C" w:rsidP="0008342C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6"/>
          <w:lang w:val="pt-PT"/>
        </w:rPr>
      </w:pPr>
      <w:r w:rsidRPr="0091203E">
        <w:rPr>
          <w:rFonts w:ascii="Trebuchet MS" w:hAnsi="Trebuchet MS"/>
          <w:color w:val="FFFFFF" w:themeColor="background1"/>
          <w:sz w:val="22"/>
          <w:szCs w:val="26"/>
          <w:lang w:val="pt-PT"/>
        </w:rPr>
        <w:t>Saberes e fazeres ancestrais. A linguagem do feminino na transmissão de significados identitários e territoriais no Piauí (online)</w:t>
      </w:r>
    </w:p>
    <w:p w14:paraId="189948A9" w14:textId="77777777" w:rsidR="0008342C" w:rsidRPr="0091203E" w:rsidRDefault="0008342C" w:rsidP="0008342C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proofErr w:type="spellStart"/>
      <w:r w:rsidRPr="0091203E">
        <w:rPr>
          <w:rFonts w:ascii="Trebuchet MS" w:hAnsi="Trebuchet MS"/>
          <w:color w:val="auto"/>
          <w:sz w:val="22"/>
          <w:szCs w:val="26"/>
          <w:lang w:val="pt-PT"/>
        </w:rPr>
        <w:t>Simoní</w:t>
      </w:r>
      <w:proofErr w:type="spellEnd"/>
      <w:r w:rsidRPr="0091203E">
        <w:rPr>
          <w:rFonts w:ascii="Trebuchet MS" w:hAnsi="Trebuchet MS"/>
          <w:color w:val="auto"/>
          <w:sz w:val="22"/>
          <w:szCs w:val="26"/>
          <w:lang w:val="pt-PT"/>
        </w:rPr>
        <w:t xml:space="preserve"> Portela Leal, Universidade Federal do Piauí, Brasil</w:t>
      </w:r>
    </w:p>
    <w:p w14:paraId="3888A863" w14:textId="77777777" w:rsidR="00210A3A" w:rsidRPr="0091203E" w:rsidRDefault="00210A3A" w:rsidP="00494C99">
      <w:pPr>
        <w:pStyle w:val="textodetalhs"/>
        <w:spacing w:after="0" w:line="276" w:lineRule="auto"/>
        <w:rPr>
          <w:rFonts w:ascii="Trebuchet MS" w:hAnsi="Trebuchet MS"/>
          <w:color w:val="C00000"/>
          <w:sz w:val="16"/>
          <w:szCs w:val="16"/>
          <w:lang w:val="pt-BR"/>
        </w:rPr>
      </w:pPr>
      <w:r w:rsidRPr="0091203E">
        <w:rPr>
          <w:rFonts w:ascii="Trebuchet MS" w:hAnsi="Trebuchet MS"/>
          <w:color w:val="C00000"/>
          <w:sz w:val="16"/>
          <w:szCs w:val="16"/>
          <w:lang w:val="pt-BR"/>
        </w:rPr>
        <w:t>Sala 208</w:t>
      </w:r>
    </w:p>
    <w:p w14:paraId="0DA4361E" w14:textId="77777777" w:rsidR="00AF5CE7" w:rsidRDefault="00AF5CE7" w:rsidP="00494C99">
      <w:pPr>
        <w:pStyle w:val="textodetalhs"/>
        <w:spacing w:after="0" w:line="276" w:lineRule="auto"/>
        <w:rPr>
          <w:rFonts w:ascii="Trebuchet MS" w:hAnsi="Trebuchet MS"/>
          <w:color w:val="C00000"/>
          <w:sz w:val="16"/>
          <w:szCs w:val="16"/>
          <w:lang w:val="pt-BR"/>
        </w:rPr>
      </w:pPr>
    </w:p>
    <w:p w14:paraId="37A45ACB" w14:textId="4B6F781C" w:rsidR="00AF5CE7" w:rsidRDefault="00AF5CE7" w:rsidP="00AF5CE7">
      <w:pPr>
        <w:spacing w:after="0" w:line="276" w:lineRule="auto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766803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Sessão 22. </w:t>
      </w:r>
      <w:proofErr w:type="spellStart"/>
      <w:r w:rsidRPr="00766803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Artivismo</w:t>
      </w:r>
      <w:proofErr w:type="spellEnd"/>
      <w:r w:rsidRPr="00766803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, </w:t>
      </w:r>
      <w:proofErr w:type="spellStart"/>
      <w:r w:rsidRPr="00766803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intersecionalidade</w:t>
      </w:r>
      <w:proofErr w:type="spellEnd"/>
      <w:r w:rsidRPr="00766803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 e resistência nas artes (online)</w:t>
      </w:r>
    </w:p>
    <w:p w14:paraId="3749A2FA" w14:textId="4C255B91" w:rsidR="003766F9" w:rsidRPr="003766F9" w:rsidRDefault="003766F9" w:rsidP="003766F9">
      <w:pPr>
        <w:spacing w:after="0" w:line="276" w:lineRule="auto"/>
        <w:rPr>
          <w:rFonts w:ascii="Trebuchet MS" w:hAnsi="Trebuchet MS" w:cs="Calibri"/>
          <w:b/>
          <w:bCs/>
          <w:color w:val="C00000"/>
          <w:sz w:val="22"/>
          <w:szCs w:val="22"/>
        </w:rPr>
      </w:pPr>
      <w:proofErr w:type="gramStart"/>
      <w:r w:rsidRPr="003766F9">
        <w:rPr>
          <w:rFonts w:ascii="Trebuchet MS" w:hAnsi="Trebuchet MS" w:cs="Calibri"/>
          <w:b/>
          <w:bCs/>
          <w:color w:val="C00000"/>
          <w:sz w:val="22"/>
          <w:szCs w:val="22"/>
        </w:rPr>
        <w:t>Link:https://us05web.zoom.us/j/89078411640?pwd=2KxRXmvgolB5eyrD02qLtVAu6TcPz0.1</w:t>
      </w:r>
      <w:proofErr w:type="gramEnd"/>
    </w:p>
    <w:p w14:paraId="72DA4F5D" w14:textId="1EFE215F" w:rsidR="003766F9" w:rsidRPr="003766F9" w:rsidRDefault="003766F9" w:rsidP="003766F9">
      <w:pPr>
        <w:spacing w:after="0" w:line="276" w:lineRule="auto"/>
        <w:rPr>
          <w:rFonts w:ascii="Trebuchet MS" w:hAnsi="Trebuchet MS" w:cs="Calibri"/>
          <w:b/>
          <w:bCs/>
          <w:color w:val="C00000"/>
          <w:sz w:val="22"/>
          <w:szCs w:val="22"/>
        </w:rPr>
      </w:pPr>
      <w:r w:rsidRPr="003766F9">
        <w:rPr>
          <w:rFonts w:ascii="Trebuchet MS" w:hAnsi="Trebuchet MS" w:cs="Calibri"/>
          <w:b/>
          <w:bCs/>
          <w:color w:val="C00000"/>
          <w:sz w:val="22"/>
          <w:szCs w:val="22"/>
        </w:rPr>
        <w:t>Password: 890 7841 1640</w:t>
      </w:r>
    </w:p>
    <w:p w14:paraId="07DE8620" w14:textId="77777777" w:rsidR="003766F9" w:rsidRPr="00766803" w:rsidRDefault="003766F9" w:rsidP="003766F9">
      <w:pPr>
        <w:spacing w:after="0" w:line="276" w:lineRule="auto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</w:p>
    <w:p w14:paraId="18951C6B" w14:textId="35264E86" w:rsidR="000D1EA3" w:rsidRPr="00766803" w:rsidRDefault="00AF5CE7" w:rsidP="000D1EA3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PT"/>
        </w:rPr>
      </w:pPr>
      <w:proofErr w:type="spellStart"/>
      <w:r w:rsidRPr="00766803">
        <w:rPr>
          <w:rFonts w:ascii="Trebuchet MS" w:hAnsi="Trebuchet MS"/>
          <w:color w:val="FFFFFF" w:themeColor="background1"/>
          <w:sz w:val="22"/>
          <w:szCs w:val="22"/>
          <w:lang w:val="pt-PT"/>
        </w:rPr>
        <w:t>C</w:t>
      </w:r>
      <w:r w:rsidR="000D1EA3" w:rsidRPr="00766803">
        <w:rPr>
          <w:rFonts w:ascii="Trebuchet MS" w:hAnsi="Trebuchet MS"/>
          <w:color w:val="FFFFFF" w:themeColor="background1"/>
          <w:sz w:val="22"/>
          <w:szCs w:val="22"/>
          <w:lang w:val="pt-PT"/>
        </w:rPr>
        <w:t>hair</w:t>
      </w:r>
      <w:proofErr w:type="spellEnd"/>
      <w:r w:rsidRPr="00766803">
        <w:rPr>
          <w:rFonts w:ascii="Trebuchet MS" w:hAnsi="Trebuchet MS"/>
          <w:color w:val="FFFFFF" w:themeColor="background1"/>
          <w:sz w:val="22"/>
          <w:szCs w:val="22"/>
          <w:lang w:val="pt-PT"/>
        </w:rPr>
        <w:t>:</w:t>
      </w:r>
      <w:r w:rsidR="000D1EA3" w:rsidRPr="00766803">
        <w:rPr>
          <w:rFonts w:ascii="Trebuchet MS" w:hAnsi="Trebuchet MS"/>
          <w:color w:val="FFFFFF" w:themeColor="background1"/>
          <w:sz w:val="22"/>
          <w:szCs w:val="22"/>
          <w:lang w:val="pt-PT"/>
        </w:rPr>
        <w:t xml:space="preserve"> </w:t>
      </w:r>
      <w:r w:rsidR="000D1EA3" w:rsidRPr="00766803">
        <w:rPr>
          <w:rFonts w:ascii="Trebuchet MS" w:hAnsi="Trebuchet MS"/>
          <w:color w:val="auto"/>
          <w:sz w:val="22"/>
          <w:szCs w:val="22"/>
          <w:lang w:val="pt-PT"/>
        </w:rPr>
        <w:t>Didier Júnior, Universidade Federal do Rio Grande Sul, Brasil</w:t>
      </w:r>
    </w:p>
    <w:p w14:paraId="1D6DBCE0" w14:textId="560B96C4" w:rsidR="00AF5CE7" w:rsidRPr="00766803" w:rsidRDefault="00AF5CE7" w:rsidP="00AF5CE7">
      <w:pPr>
        <w:spacing w:after="0" w:line="276" w:lineRule="auto"/>
        <w:rPr>
          <w:rFonts w:ascii="Trebuchet MS" w:hAnsi="Trebuchet MS"/>
          <w:b/>
          <w:bCs/>
          <w:color w:val="FFFFFF" w:themeColor="background1"/>
          <w:sz w:val="22"/>
          <w:szCs w:val="22"/>
        </w:rPr>
      </w:pPr>
      <w:r w:rsidRPr="00766803">
        <w:rPr>
          <w:rFonts w:ascii="Trebuchet MS" w:hAnsi="Trebuchet MS"/>
          <w:b/>
          <w:bCs/>
          <w:color w:val="FFFFFF" w:themeColor="background1"/>
          <w:sz w:val="22"/>
          <w:szCs w:val="22"/>
        </w:rPr>
        <w:t>Comunicar a modernidade: estratégias de divulgação e mediação da Bienal de São Paulo (1951–1964) (online)</w:t>
      </w:r>
    </w:p>
    <w:p w14:paraId="40D71584" w14:textId="77777777" w:rsidR="00AF5CE7" w:rsidRPr="00766803" w:rsidRDefault="00AF5CE7" w:rsidP="00AF5CE7">
      <w:pPr>
        <w:spacing w:after="0" w:line="276" w:lineRule="auto"/>
        <w:rPr>
          <w:rFonts w:ascii="Trebuchet MS" w:hAnsi="Trebuchet MS"/>
          <w:b/>
          <w:bCs/>
          <w:sz w:val="22"/>
          <w:szCs w:val="22"/>
        </w:rPr>
      </w:pPr>
      <w:r w:rsidRPr="00766803">
        <w:rPr>
          <w:rFonts w:ascii="Trebuchet MS" w:hAnsi="Trebuchet MS"/>
          <w:b/>
          <w:bCs/>
          <w:sz w:val="22"/>
          <w:szCs w:val="22"/>
        </w:rPr>
        <w:t>Carla Maria Colares Ali Ganem, Programa de Pós-graduação em Artes, Cultura e Linguagens, Universidade Federal de Juiz de Fora, Brasil</w:t>
      </w:r>
    </w:p>
    <w:p w14:paraId="675D02C8" w14:textId="77777777" w:rsidR="00AF5CE7" w:rsidRPr="00766803" w:rsidRDefault="00AF5CE7" w:rsidP="00AF5CE7">
      <w:pPr>
        <w:spacing w:after="0" w:line="276" w:lineRule="auto"/>
        <w:rPr>
          <w:rFonts w:ascii="Trebuchet MS" w:hAnsi="Trebuchet MS"/>
          <w:b/>
          <w:bCs/>
          <w:color w:val="FFFFFF" w:themeColor="background1"/>
          <w:sz w:val="22"/>
          <w:szCs w:val="22"/>
        </w:rPr>
      </w:pPr>
      <w:proofErr w:type="spellStart"/>
      <w:r w:rsidRPr="00766803">
        <w:rPr>
          <w:rFonts w:ascii="Trebuchet MS" w:hAnsi="Trebuchet MS"/>
          <w:b/>
          <w:bCs/>
          <w:color w:val="FFFFFF" w:themeColor="background1"/>
          <w:sz w:val="22"/>
          <w:szCs w:val="22"/>
        </w:rPr>
        <w:t>The</w:t>
      </w:r>
      <w:proofErr w:type="spellEnd"/>
      <w:r w:rsidRPr="00766803">
        <w:rPr>
          <w:rFonts w:ascii="Trebuchet MS" w:hAnsi="Trebuchet MS"/>
          <w:b/>
          <w:bCs/>
          <w:color w:val="FFFFFF" w:themeColor="background1"/>
          <w:sz w:val="22"/>
          <w:szCs w:val="22"/>
        </w:rPr>
        <w:t xml:space="preserve"> </w:t>
      </w:r>
      <w:proofErr w:type="spellStart"/>
      <w:r w:rsidRPr="00766803">
        <w:rPr>
          <w:rFonts w:ascii="Trebuchet MS" w:hAnsi="Trebuchet MS"/>
          <w:b/>
          <w:bCs/>
          <w:color w:val="FFFFFF" w:themeColor="background1"/>
          <w:sz w:val="22"/>
          <w:szCs w:val="22"/>
        </w:rPr>
        <w:t>Dinner</w:t>
      </w:r>
      <w:proofErr w:type="spellEnd"/>
      <w:r w:rsidRPr="00766803">
        <w:rPr>
          <w:rFonts w:ascii="Trebuchet MS" w:hAnsi="Trebuchet MS"/>
          <w:b/>
          <w:bCs/>
          <w:color w:val="FFFFFF" w:themeColor="background1"/>
          <w:sz w:val="22"/>
          <w:szCs w:val="22"/>
        </w:rPr>
        <w:t xml:space="preserve"> </w:t>
      </w:r>
      <w:proofErr w:type="spellStart"/>
      <w:r w:rsidRPr="00766803">
        <w:rPr>
          <w:rFonts w:ascii="Trebuchet MS" w:hAnsi="Trebuchet MS"/>
          <w:b/>
          <w:bCs/>
          <w:color w:val="FFFFFF" w:themeColor="background1"/>
          <w:sz w:val="22"/>
          <w:szCs w:val="22"/>
        </w:rPr>
        <w:t>Party</w:t>
      </w:r>
      <w:proofErr w:type="spellEnd"/>
      <w:r w:rsidRPr="00766803">
        <w:rPr>
          <w:rFonts w:ascii="Trebuchet MS" w:hAnsi="Trebuchet MS"/>
          <w:b/>
          <w:bCs/>
          <w:color w:val="FFFFFF" w:themeColor="background1"/>
          <w:sz w:val="22"/>
          <w:szCs w:val="22"/>
        </w:rPr>
        <w:t xml:space="preserve">: a </w:t>
      </w:r>
      <w:proofErr w:type="spellStart"/>
      <w:r w:rsidRPr="00766803">
        <w:rPr>
          <w:rFonts w:ascii="Trebuchet MS" w:hAnsi="Trebuchet MS"/>
          <w:b/>
          <w:bCs/>
          <w:color w:val="FFFFFF" w:themeColor="background1"/>
          <w:sz w:val="22"/>
          <w:szCs w:val="22"/>
        </w:rPr>
        <w:t>perspectiva</w:t>
      </w:r>
      <w:proofErr w:type="spellEnd"/>
      <w:r w:rsidRPr="00766803">
        <w:rPr>
          <w:rFonts w:ascii="Trebuchet MS" w:hAnsi="Trebuchet MS"/>
          <w:b/>
          <w:bCs/>
          <w:color w:val="FFFFFF" w:themeColor="background1"/>
          <w:sz w:val="22"/>
          <w:szCs w:val="22"/>
        </w:rPr>
        <w:t xml:space="preserve"> ocidental do feminismo proposto por </w:t>
      </w:r>
      <w:proofErr w:type="spellStart"/>
      <w:r w:rsidRPr="00766803">
        <w:rPr>
          <w:rFonts w:ascii="Trebuchet MS" w:hAnsi="Trebuchet MS"/>
          <w:b/>
          <w:bCs/>
          <w:color w:val="FFFFFF" w:themeColor="background1"/>
          <w:sz w:val="22"/>
          <w:szCs w:val="22"/>
        </w:rPr>
        <w:t>Judy</w:t>
      </w:r>
      <w:proofErr w:type="spellEnd"/>
      <w:r w:rsidRPr="00766803">
        <w:rPr>
          <w:rFonts w:ascii="Trebuchet MS" w:hAnsi="Trebuchet MS"/>
          <w:b/>
          <w:bCs/>
          <w:color w:val="FFFFFF" w:themeColor="background1"/>
          <w:sz w:val="22"/>
          <w:szCs w:val="22"/>
        </w:rPr>
        <w:t xml:space="preserve"> Chicago (online)</w:t>
      </w:r>
    </w:p>
    <w:p w14:paraId="25D37061" w14:textId="77777777" w:rsidR="00AF5CE7" w:rsidRPr="00766803" w:rsidRDefault="00AF5CE7" w:rsidP="00AF5CE7">
      <w:pPr>
        <w:spacing w:after="0" w:line="276" w:lineRule="auto"/>
        <w:rPr>
          <w:rFonts w:ascii="Trebuchet MS" w:hAnsi="Trebuchet MS"/>
          <w:b/>
          <w:bCs/>
          <w:sz w:val="22"/>
          <w:szCs w:val="22"/>
        </w:rPr>
      </w:pPr>
      <w:r w:rsidRPr="00766803">
        <w:rPr>
          <w:rFonts w:ascii="Trebuchet MS" w:hAnsi="Trebuchet MS"/>
          <w:b/>
          <w:bCs/>
          <w:sz w:val="22"/>
          <w:szCs w:val="22"/>
        </w:rPr>
        <w:t xml:space="preserve">Maria Teresa </w:t>
      </w:r>
      <w:proofErr w:type="spellStart"/>
      <w:r w:rsidRPr="00766803">
        <w:rPr>
          <w:rFonts w:ascii="Trebuchet MS" w:hAnsi="Trebuchet MS"/>
          <w:b/>
          <w:bCs/>
          <w:sz w:val="22"/>
          <w:szCs w:val="22"/>
        </w:rPr>
        <w:t>Cassador</w:t>
      </w:r>
      <w:proofErr w:type="spellEnd"/>
      <w:r w:rsidRPr="00766803">
        <w:rPr>
          <w:rFonts w:ascii="Trebuchet MS" w:hAnsi="Trebuchet MS"/>
          <w:b/>
          <w:bCs/>
          <w:sz w:val="22"/>
          <w:szCs w:val="22"/>
        </w:rPr>
        <w:t xml:space="preserve"> </w:t>
      </w:r>
      <w:proofErr w:type="spellStart"/>
      <w:r w:rsidRPr="00766803">
        <w:rPr>
          <w:rFonts w:ascii="Trebuchet MS" w:hAnsi="Trebuchet MS"/>
          <w:b/>
          <w:bCs/>
          <w:sz w:val="22"/>
          <w:szCs w:val="22"/>
        </w:rPr>
        <w:t>Cônsoli</w:t>
      </w:r>
      <w:proofErr w:type="spellEnd"/>
      <w:r w:rsidRPr="00766803">
        <w:rPr>
          <w:rFonts w:ascii="Trebuchet MS" w:hAnsi="Trebuchet MS"/>
          <w:b/>
          <w:bCs/>
          <w:sz w:val="22"/>
          <w:szCs w:val="22"/>
        </w:rPr>
        <w:t xml:space="preserve"> Silva, Programa de Pós-graduação em Artes, Cultura e Linguagens, Universidade Federal de Juiz de Fora, Brasil</w:t>
      </w:r>
    </w:p>
    <w:p w14:paraId="5C6444A6" w14:textId="77777777" w:rsidR="00AF5CE7" w:rsidRPr="00766803" w:rsidRDefault="00AF5CE7" w:rsidP="00AF5CE7">
      <w:pPr>
        <w:spacing w:after="0" w:line="276" w:lineRule="auto"/>
        <w:rPr>
          <w:rFonts w:ascii="Trebuchet MS" w:hAnsi="Trebuchet MS"/>
          <w:b/>
          <w:bCs/>
          <w:color w:val="FFFFFF" w:themeColor="background1"/>
          <w:sz w:val="22"/>
          <w:szCs w:val="22"/>
        </w:rPr>
      </w:pPr>
      <w:r w:rsidRPr="00766803">
        <w:rPr>
          <w:rFonts w:ascii="Trebuchet MS" w:hAnsi="Trebuchet MS"/>
          <w:b/>
          <w:bCs/>
          <w:color w:val="FFFFFF" w:themeColor="background1"/>
          <w:sz w:val="22"/>
          <w:szCs w:val="22"/>
        </w:rPr>
        <w:t>O artista no engenho de dentro: a exposição “9 Artistas do Engenho de Dentro” e suas contribuições para reflexão sobre o papel do artista em um contexto terapêutico (online)</w:t>
      </w:r>
    </w:p>
    <w:p w14:paraId="5FA94398" w14:textId="77777777" w:rsidR="00AF5CE7" w:rsidRPr="00766803" w:rsidRDefault="00AF5CE7" w:rsidP="00AF5CE7">
      <w:pPr>
        <w:spacing w:after="0" w:line="276" w:lineRule="auto"/>
        <w:rPr>
          <w:rFonts w:ascii="Trebuchet MS" w:hAnsi="Trebuchet MS"/>
          <w:b/>
          <w:bCs/>
          <w:color w:val="000000" w:themeColor="text1"/>
          <w:sz w:val="22"/>
          <w:szCs w:val="22"/>
        </w:rPr>
      </w:pPr>
      <w:r w:rsidRPr="00766803">
        <w:rPr>
          <w:rFonts w:ascii="Trebuchet MS" w:hAnsi="Trebuchet MS"/>
          <w:b/>
          <w:bCs/>
          <w:color w:val="000000" w:themeColor="text1"/>
          <w:sz w:val="22"/>
          <w:szCs w:val="22"/>
        </w:rPr>
        <w:t>Bárbara Morais de Paula Telles, Programa de Pós-graduação em Artes, Cultura e Linguagens, Universidade Federal de Juiz de Fora, Brasil</w:t>
      </w:r>
    </w:p>
    <w:p w14:paraId="5F1C7608" w14:textId="77777777" w:rsidR="00AF5CE7" w:rsidRPr="00766803" w:rsidRDefault="00AF5CE7" w:rsidP="00AF5CE7">
      <w:pPr>
        <w:spacing w:after="0" w:line="276" w:lineRule="auto"/>
        <w:rPr>
          <w:rFonts w:ascii="Trebuchet MS" w:hAnsi="Trebuchet MS"/>
          <w:b/>
          <w:bCs/>
          <w:color w:val="FFFFFF" w:themeColor="background1"/>
          <w:sz w:val="22"/>
          <w:szCs w:val="22"/>
        </w:rPr>
      </w:pPr>
      <w:r w:rsidRPr="00766803">
        <w:rPr>
          <w:rFonts w:ascii="Trebuchet MS" w:hAnsi="Trebuchet MS"/>
          <w:b/>
          <w:bCs/>
          <w:color w:val="FFFFFF" w:themeColor="background1"/>
          <w:sz w:val="22"/>
          <w:szCs w:val="22"/>
        </w:rPr>
        <w:t>Disputas de legitimação: processos de institucionalização de artistas em sofrimento psíquico (online)</w:t>
      </w:r>
    </w:p>
    <w:p w14:paraId="09657343" w14:textId="3FC1B037" w:rsidR="00AF5CE7" w:rsidRPr="00766803" w:rsidRDefault="00AF5CE7" w:rsidP="00AF5CE7">
      <w:pPr>
        <w:spacing w:after="0" w:line="276" w:lineRule="auto"/>
        <w:rPr>
          <w:rFonts w:ascii="Trebuchet MS" w:hAnsi="Trebuchet MS"/>
          <w:b/>
          <w:bCs/>
          <w:sz w:val="22"/>
          <w:szCs w:val="22"/>
        </w:rPr>
      </w:pPr>
      <w:r w:rsidRPr="00766803">
        <w:rPr>
          <w:rFonts w:ascii="Trebuchet MS" w:hAnsi="Trebuchet MS"/>
          <w:b/>
          <w:bCs/>
          <w:sz w:val="22"/>
          <w:szCs w:val="22"/>
        </w:rPr>
        <w:t>Giovanna Morais de Melo, Programa de Pós-graduação em Artes, Cultura e Linguagens, Universidade Federal de Juiz de Fora, Brasil</w:t>
      </w:r>
    </w:p>
    <w:p w14:paraId="78F53424" w14:textId="4220EEE4" w:rsidR="00040AFA" w:rsidRPr="00766803" w:rsidRDefault="00040AFA" w:rsidP="00AF5CE7">
      <w:pPr>
        <w:spacing w:after="0" w:line="276" w:lineRule="auto"/>
        <w:rPr>
          <w:rFonts w:ascii="Trebuchet MS" w:hAnsi="Trebuchet MS"/>
          <w:b/>
          <w:bCs/>
          <w:color w:val="FFFFFF" w:themeColor="background1"/>
          <w:sz w:val="22"/>
          <w:szCs w:val="22"/>
        </w:rPr>
      </w:pPr>
      <w:r w:rsidRPr="00766803">
        <w:rPr>
          <w:rFonts w:ascii="Trebuchet MS" w:hAnsi="Trebuchet MS"/>
          <w:b/>
          <w:bCs/>
          <w:color w:val="FFFFFF" w:themeColor="background1"/>
          <w:sz w:val="22"/>
          <w:szCs w:val="22"/>
        </w:rPr>
        <w:t>A subjetivação feminina na obra O Som ao Redor (2013)</w:t>
      </w:r>
      <w:r w:rsidR="00766803">
        <w:rPr>
          <w:rFonts w:ascii="Trebuchet MS" w:hAnsi="Trebuchet MS"/>
          <w:b/>
          <w:bCs/>
          <w:color w:val="FFFFFF" w:themeColor="background1"/>
          <w:sz w:val="22"/>
          <w:szCs w:val="22"/>
        </w:rPr>
        <w:t xml:space="preserve"> (online)</w:t>
      </w:r>
    </w:p>
    <w:p w14:paraId="52CE37FB" w14:textId="77777777" w:rsidR="00040AFA" w:rsidRPr="00766803" w:rsidRDefault="00040AFA" w:rsidP="00040AFA">
      <w:pPr>
        <w:spacing w:after="0" w:line="276" w:lineRule="auto"/>
        <w:rPr>
          <w:rFonts w:ascii="Trebuchet MS" w:eastAsiaTheme="minorEastAsia" w:hAnsi="Trebuchet MS" w:cs="Calibri"/>
          <w:b/>
          <w:bCs/>
          <w:sz w:val="22"/>
          <w:szCs w:val="22"/>
          <w:lang w:val="pt-BR" w:eastAsia="pt-BR"/>
        </w:rPr>
      </w:pPr>
      <w:r w:rsidRPr="00766803">
        <w:rPr>
          <w:rFonts w:ascii="Trebuchet MS" w:eastAsiaTheme="minorEastAsia" w:hAnsi="Trebuchet MS" w:cs="Calibri"/>
          <w:b/>
          <w:bCs/>
          <w:sz w:val="22"/>
          <w:szCs w:val="22"/>
          <w:lang w:val="pt-BR" w:eastAsia="pt-BR"/>
        </w:rPr>
        <w:t>Lara Limoeiro, Universidade de Brasília, Programa de Pós-Graduação em Sociologia, Brasil</w:t>
      </w:r>
    </w:p>
    <w:p w14:paraId="75CD2D62" w14:textId="1BC1F5CB" w:rsidR="00AF5CE7" w:rsidRPr="0091203E" w:rsidRDefault="00AF5CE7" w:rsidP="00AF5CE7">
      <w:pPr>
        <w:pStyle w:val="textodetalhs"/>
        <w:spacing w:after="0" w:line="276" w:lineRule="auto"/>
        <w:rPr>
          <w:rFonts w:ascii="Trebuchet MS" w:hAnsi="Trebuchet MS"/>
          <w:color w:val="C00000"/>
          <w:sz w:val="16"/>
          <w:szCs w:val="16"/>
          <w:lang w:val="pt-BR"/>
        </w:rPr>
      </w:pPr>
      <w:r w:rsidRPr="0091203E">
        <w:rPr>
          <w:rFonts w:ascii="Trebuchet MS" w:hAnsi="Trebuchet MS"/>
          <w:color w:val="C00000"/>
          <w:sz w:val="16"/>
          <w:szCs w:val="16"/>
          <w:lang w:val="pt-BR"/>
        </w:rPr>
        <w:t>Sala 209</w:t>
      </w:r>
    </w:p>
    <w:p w14:paraId="6DB0B64E" w14:textId="77777777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5C0929"/>
          <w:sz w:val="22"/>
          <w:szCs w:val="22"/>
          <w:lang w:val="pt-BR"/>
        </w:rPr>
      </w:pPr>
    </w:p>
    <w:p w14:paraId="6663DF1E" w14:textId="1DAFB12D" w:rsidR="00AF5CE7" w:rsidRDefault="00AF5CE7" w:rsidP="00AF5CE7">
      <w:pPr>
        <w:spacing w:after="0" w:line="276" w:lineRule="auto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Sessão 23. Corpos, educação, performance e mudança social (online)</w:t>
      </w:r>
    </w:p>
    <w:p w14:paraId="54E1AD65" w14:textId="6B07AE4E" w:rsidR="003766F9" w:rsidRPr="003766F9" w:rsidRDefault="003766F9" w:rsidP="003766F9">
      <w:pPr>
        <w:spacing w:after="0" w:line="276" w:lineRule="auto"/>
        <w:rPr>
          <w:rFonts w:ascii="Trebuchet MS" w:hAnsi="Trebuchet MS" w:cs="Calibri"/>
          <w:b/>
          <w:bCs/>
          <w:color w:val="C00000"/>
          <w:sz w:val="22"/>
          <w:szCs w:val="22"/>
        </w:rPr>
      </w:pPr>
      <w:proofErr w:type="gramStart"/>
      <w:r w:rsidRPr="003766F9">
        <w:rPr>
          <w:rFonts w:ascii="Trebuchet MS" w:hAnsi="Trebuchet MS" w:cs="Calibri"/>
          <w:b/>
          <w:bCs/>
          <w:color w:val="C00000"/>
          <w:sz w:val="22"/>
          <w:szCs w:val="22"/>
        </w:rPr>
        <w:t>Link:https://us06web.zoom.us/j/83957361277?pwd=2FQlHXwtxPN1CSESaOUQkzMtD1Xobh.1</w:t>
      </w:r>
      <w:proofErr w:type="gramEnd"/>
    </w:p>
    <w:p w14:paraId="69818287" w14:textId="70C5EB7B" w:rsidR="003766F9" w:rsidRPr="003766F9" w:rsidRDefault="003766F9" w:rsidP="003766F9">
      <w:pPr>
        <w:spacing w:after="0" w:line="276" w:lineRule="auto"/>
        <w:rPr>
          <w:rFonts w:ascii="Trebuchet MS" w:hAnsi="Trebuchet MS" w:cs="Calibri"/>
          <w:b/>
          <w:bCs/>
          <w:color w:val="C00000"/>
          <w:sz w:val="22"/>
          <w:szCs w:val="22"/>
        </w:rPr>
      </w:pPr>
      <w:r w:rsidRPr="003766F9">
        <w:rPr>
          <w:rFonts w:ascii="Trebuchet MS" w:hAnsi="Trebuchet MS" w:cs="Calibri"/>
          <w:b/>
          <w:bCs/>
          <w:color w:val="C00000"/>
          <w:sz w:val="22"/>
          <w:szCs w:val="22"/>
        </w:rPr>
        <w:t>Senha: 383993</w:t>
      </w:r>
    </w:p>
    <w:p w14:paraId="1EDDCEB2" w14:textId="77777777" w:rsidR="003766F9" w:rsidRPr="0091203E" w:rsidRDefault="003766F9" w:rsidP="003766F9">
      <w:pPr>
        <w:spacing w:after="0" w:line="276" w:lineRule="auto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</w:p>
    <w:p w14:paraId="20737298" w14:textId="11FA6977" w:rsidR="00AF5CE7" w:rsidRPr="0091203E" w:rsidRDefault="00AF5CE7" w:rsidP="00AF5CE7">
      <w:pPr>
        <w:spacing w:after="0" w:line="276" w:lineRule="auto"/>
        <w:jc w:val="both"/>
        <w:rPr>
          <w:rFonts w:ascii="Trebuchet MS" w:hAnsi="Trebuchet MS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/>
          <w:b/>
          <w:bCs/>
          <w:color w:val="FFFFFF" w:themeColor="background1"/>
          <w:sz w:val="22"/>
          <w:szCs w:val="22"/>
        </w:rPr>
        <w:t xml:space="preserve">Coordenadora: </w:t>
      </w:r>
      <w:r w:rsidRPr="0091203E">
        <w:rPr>
          <w:rFonts w:ascii="Trebuchet MS" w:hAnsi="Trebuchet MS"/>
          <w:b/>
          <w:bCs/>
          <w:color w:val="000000" w:themeColor="text1"/>
          <w:sz w:val="22"/>
          <w:szCs w:val="22"/>
        </w:rPr>
        <w:t>Shara Jane Holanda Costa Adad, Universidade Federal do Piauí, Programa de Pós-Graduação em Educação, Brasil</w:t>
      </w:r>
    </w:p>
    <w:p w14:paraId="1A0302AC" w14:textId="77777777" w:rsidR="00AF5CE7" w:rsidRPr="0091203E" w:rsidRDefault="00AF5CE7" w:rsidP="00AF5CE7">
      <w:pPr>
        <w:pStyle w:val="textodetalhs"/>
        <w:spacing w:after="0" w:line="276" w:lineRule="auto"/>
        <w:jc w:val="both"/>
        <w:rPr>
          <w:rFonts w:ascii="Trebuchet MS" w:eastAsiaTheme="minorHAnsi" w:hAnsi="Trebuchet MS" w:cstheme="minorBidi"/>
          <w:color w:val="FFFFFF" w:themeColor="background1"/>
          <w:kern w:val="2"/>
          <w:sz w:val="22"/>
          <w:szCs w:val="22"/>
          <w:lang w:val="pt-PT"/>
          <w14:ligatures w14:val="standardContextual"/>
        </w:rPr>
      </w:pPr>
      <w:r w:rsidRPr="0091203E">
        <w:rPr>
          <w:rFonts w:ascii="Trebuchet MS" w:eastAsiaTheme="minorHAnsi" w:hAnsi="Trebuchet MS" w:cstheme="minorBidi"/>
          <w:color w:val="FFFFFF" w:themeColor="background1"/>
          <w:kern w:val="2"/>
          <w:sz w:val="22"/>
          <w:szCs w:val="22"/>
          <w:lang w:val="pt-PT"/>
          <w14:ligatures w14:val="standardContextual"/>
        </w:rPr>
        <w:t xml:space="preserve">Corpo, </w:t>
      </w:r>
      <w:proofErr w:type="spellStart"/>
      <w:r w:rsidRPr="0091203E">
        <w:rPr>
          <w:rFonts w:ascii="Trebuchet MS" w:eastAsiaTheme="minorHAnsi" w:hAnsi="Trebuchet MS" w:cstheme="minorBidi"/>
          <w:color w:val="FFFFFF" w:themeColor="background1"/>
          <w:kern w:val="2"/>
          <w:sz w:val="22"/>
          <w:szCs w:val="22"/>
          <w:lang w:val="pt-PT"/>
          <w14:ligatures w14:val="standardContextual"/>
        </w:rPr>
        <w:t>performatividade</w:t>
      </w:r>
      <w:proofErr w:type="spellEnd"/>
      <w:r w:rsidRPr="0091203E">
        <w:rPr>
          <w:rFonts w:ascii="Trebuchet MS" w:eastAsiaTheme="minorHAnsi" w:hAnsi="Trebuchet MS" w:cstheme="minorBidi"/>
          <w:color w:val="FFFFFF" w:themeColor="background1"/>
          <w:kern w:val="2"/>
          <w:sz w:val="22"/>
          <w:szCs w:val="22"/>
          <w:lang w:val="pt-PT"/>
          <w14:ligatures w14:val="standardContextual"/>
        </w:rPr>
        <w:t xml:space="preserve"> e a invenção do invisível no chão da pesquisa</w:t>
      </w:r>
    </w:p>
    <w:p w14:paraId="008A3AA2" w14:textId="77777777" w:rsidR="00AF5CE7" w:rsidRPr="0091203E" w:rsidRDefault="00AF5CE7" w:rsidP="00AF5CE7">
      <w:pPr>
        <w:pStyle w:val="textodetalhs"/>
        <w:spacing w:after="0" w:line="276" w:lineRule="auto"/>
        <w:jc w:val="both"/>
        <w:rPr>
          <w:rFonts w:ascii="Trebuchet MS" w:eastAsiaTheme="minorHAnsi" w:hAnsi="Trebuchet MS" w:cstheme="minorBidi"/>
          <w:color w:val="000000" w:themeColor="text1"/>
          <w:kern w:val="2"/>
          <w:sz w:val="22"/>
          <w:szCs w:val="22"/>
          <w:lang w:val="pt-PT"/>
          <w14:ligatures w14:val="standardContextual"/>
        </w:rPr>
      </w:pPr>
      <w:r w:rsidRPr="0091203E">
        <w:rPr>
          <w:rFonts w:ascii="Trebuchet MS" w:eastAsiaTheme="minorHAnsi" w:hAnsi="Trebuchet MS" w:cstheme="minorBidi"/>
          <w:color w:val="000000" w:themeColor="text1"/>
          <w:kern w:val="2"/>
          <w:sz w:val="22"/>
          <w:szCs w:val="22"/>
          <w:lang w:val="pt-PT"/>
          <w14:ligatures w14:val="standardContextual"/>
        </w:rPr>
        <w:lastRenderedPageBreak/>
        <w:t>Shara Jane Holanda Costa Adad, Universidade Federal do Piauí, Programa de Pós-Graduação em Educação, Brasil</w:t>
      </w:r>
    </w:p>
    <w:p w14:paraId="33B8C74B" w14:textId="77777777" w:rsidR="00AF5CE7" w:rsidRPr="0091203E" w:rsidRDefault="00AF5CE7" w:rsidP="00AF5CE7">
      <w:pPr>
        <w:pStyle w:val="textodetalhs"/>
        <w:spacing w:after="0" w:line="276" w:lineRule="auto"/>
        <w:jc w:val="both"/>
        <w:rPr>
          <w:rFonts w:ascii="Trebuchet MS" w:eastAsiaTheme="minorHAnsi" w:hAnsi="Trebuchet MS" w:cstheme="minorBidi"/>
          <w:color w:val="000000" w:themeColor="text1"/>
          <w:kern w:val="2"/>
          <w:sz w:val="22"/>
          <w:szCs w:val="22"/>
          <w:lang w:val="pt-PT"/>
          <w14:ligatures w14:val="standardContextual"/>
        </w:rPr>
      </w:pPr>
      <w:r w:rsidRPr="0091203E">
        <w:rPr>
          <w:rFonts w:ascii="Trebuchet MS" w:eastAsiaTheme="minorHAnsi" w:hAnsi="Trebuchet MS" w:cstheme="minorBidi"/>
          <w:color w:val="000000" w:themeColor="text1"/>
          <w:kern w:val="2"/>
          <w:sz w:val="22"/>
          <w:szCs w:val="22"/>
          <w:lang w:val="pt-PT"/>
          <w14:ligatures w14:val="standardContextual"/>
        </w:rPr>
        <w:t>Fábio Brito Lopes, Instituto Federal do Piauí, Oeiras, Brasil</w:t>
      </w:r>
    </w:p>
    <w:p w14:paraId="364D43B1" w14:textId="77777777" w:rsidR="00AF5CE7" w:rsidRPr="0091203E" w:rsidRDefault="00AF5CE7" w:rsidP="00AF5CE7">
      <w:pPr>
        <w:pStyle w:val="textodetalhs"/>
        <w:spacing w:after="0" w:line="276" w:lineRule="auto"/>
        <w:jc w:val="both"/>
        <w:rPr>
          <w:rFonts w:ascii="Trebuchet MS" w:eastAsiaTheme="minorHAnsi" w:hAnsi="Trebuchet MS" w:cstheme="minorBidi"/>
          <w:color w:val="FFFFFF" w:themeColor="background1"/>
          <w:kern w:val="2"/>
          <w:sz w:val="22"/>
          <w:szCs w:val="22"/>
          <w:lang w:val="pt-PT"/>
          <w14:ligatures w14:val="standardContextual"/>
        </w:rPr>
      </w:pPr>
      <w:r w:rsidRPr="0091203E">
        <w:rPr>
          <w:rFonts w:ascii="Trebuchet MS" w:eastAsiaTheme="minorHAnsi" w:hAnsi="Trebuchet MS" w:cstheme="minorBidi"/>
          <w:color w:val="FFFFFF" w:themeColor="background1"/>
          <w:kern w:val="2"/>
          <w:sz w:val="22"/>
          <w:szCs w:val="22"/>
          <w:lang w:val="pt-PT"/>
          <w14:ligatures w14:val="standardContextual"/>
        </w:rPr>
        <w:t xml:space="preserve">Um corpo potente fazendo das dores possibilidades de asas: </w:t>
      </w:r>
      <w:proofErr w:type="spellStart"/>
      <w:r w:rsidRPr="0091203E">
        <w:rPr>
          <w:rFonts w:ascii="Trebuchet MS" w:eastAsiaTheme="minorHAnsi" w:hAnsi="Trebuchet MS" w:cstheme="minorBidi"/>
          <w:color w:val="FFFFFF" w:themeColor="background1"/>
          <w:kern w:val="2"/>
          <w:sz w:val="22"/>
          <w:szCs w:val="22"/>
          <w:lang w:val="pt-PT"/>
          <w14:ligatures w14:val="standardContextual"/>
        </w:rPr>
        <w:t>TRANSformando</w:t>
      </w:r>
      <w:proofErr w:type="spellEnd"/>
      <w:r w:rsidRPr="0091203E">
        <w:rPr>
          <w:rFonts w:ascii="Trebuchet MS" w:eastAsiaTheme="minorHAnsi" w:hAnsi="Trebuchet MS" w:cstheme="minorBidi"/>
          <w:color w:val="FFFFFF" w:themeColor="background1"/>
          <w:kern w:val="2"/>
          <w:sz w:val="22"/>
          <w:szCs w:val="22"/>
          <w:lang w:val="pt-PT"/>
          <w14:ligatures w14:val="standardContextual"/>
        </w:rPr>
        <w:t xml:space="preserve"> os modos de educar e de resistência na Universidade</w:t>
      </w:r>
    </w:p>
    <w:p w14:paraId="4D2AB80A" w14:textId="77777777" w:rsidR="00AF5CE7" w:rsidRPr="0091203E" w:rsidRDefault="00AF5CE7" w:rsidP="00AF5CE7">
      <w:pPr>
        <w:pStyle w:val="textodetalhs"/>
        <w:spacing w:after="0" w:line="276" w:lineRule="auto"/>
        <w:jc w:val="both"/>
        <w:rPr>
          <w:rFonts w:ascii="Trebuchet MS" w:eastAsiaTheme="minorHAnsi" w:hAnsi="Trebuchet MS" w:cstheme="minorBidi"/>
          <w:color w:val="000000" w:themeColor="text1"/>
          <w:kern w:val="2"/>
          <w:sz w:val="22"/>
          <w:szCs w:val="22"/>
          <w:lang w:val="pt-PT"/>
          <w14:ligatures w14:val="standardContextual"/>
        </w:rPr>
      </w:pPr>
      <w:proofErr w:type="spellStart"/>
      <w:r w:rsidRPr="0091203E">
        <w:rPr>
          <w:rFonts w:ascii="Trebuchet MS" w:eastAsiaTheme="minorHAnsi" w:hAnsi="Trebuchet MS" w:cstheme="minorBidi"/>
          <w:color w:val="000000" w:themeColor="text1"/>
          <w:kern w:val="2"/>
          <w:sz w:val="22"/>
          <w:szCs w:val="22"/>
          <w:lang w:val="pt-PT"/>
          <w14:ligatures w14:val="standardContextual"/>
        </w:rPr>
        <w:t>Valdenia</w:t>
      </w:r>
      <w:proofErr w:type="spellEnd"/>
      <w:r w:rsidRPr="0091203E">
        <w:rPr>
          <w:rFonts w:ascii="Trebuchet MS" w:eastAsiaTheme="minorHAnsi" w:hAnsi="Trebuchet MS" w:cstheme="minorBidi"/>
          <w:color w:val="000000" w:themeColor="text1"/>
          <w:kern w:val="2"/>
          <w:sz w:val="22"/>
          <w:szCs w:val="22"/>
          <w:lang w:val="pt-PT"/>
          <w14:ligatures w14:val="standardContextual"/>
        </w:rPr>
        <w:t xml:space="preserve"> Pinto de Sampaio Araújo, Universidade Federal do Piauí, Programa de Pós-Graduação em Educação, Brasil</w:t>
      </w:r>
    </w:p>
    <w:p w14:paraId="78BCE2D3" w14:textId="77777777" w:rsidR="00AF5CE7" w:rsidRPr="0091203E" w:rsidRDefault="00AF5CE7" w:rsidP="00AF5CE7">
      <w:pPr>
        <w:pStyle w:val="textodetalhs"/>
        <w:spacing w:after="0" w:line="276" w:lineRule="auto"/>
        <w:jc w:val="both"/>
        <w:rPr>
          <w:rFonts w:ascii="Trebuchet MS" w:eastAsiaTheme="minorHAnsi" w:hAnsi="Trebuchet MS" w:cstheme="minorBidi"/>
          <w:color w:val="000000" w:themeColor="text1"/>
          <w:kern w:val="2"/>
          <w:sz w:val="22"/>
          <w:szCs w:val="22"/>
          <w:lang w:val="pt-PT"/>
          <w14:ligatures w14:val="standardContextual"/>
        </w:rPr>
      </w:pPr>
      <w:r w:rsidRPr="0091203E">
        <w:rPr>
          <w:rFonts w:ascii="Trebuchet MS" w:eastAsiaTheme="minorHAnsi" w:hAnsi="Trebuchet MS" w:cstheme="minorBidi"/>
          <w:color w:val="000000" w:themeColor="text1"/>
          <w:kern w:val="2"/>
          <w:sz w:val="22"/>
          <w:szCs w:val="22"/>
          <w:lang w:val="pt-PT"/>
          <w14:ligatures w14:val="standardContextual"/>
        </w:rPr>
        <w:t>Rafael Martins de Meneses Universidade Federal do Piauí, Instituto Federal do Piauí, Brasil</w:t>
      </w:r>
    </w:p>
    <w:p w14:paraId="1DF25DFA" w14:textId="77777777" w:rsidR="00AF5CE7" w:rsidRPr="0091203E" w:rsidRDefault="00AF5CE7" w:rsidP="00AF5CE7">
      <w:pPr>
        <w:pStyle w:val="textodetalhs"/>
        <w:spacing w:after="0" w:line="276" w:lineRule="auto"/>
        <w:jc w:val="both"/>
        <w:rPr>
          <w:rFonts w:ascii="Trebuchet MS" w:eastAsiaTheme="minorHAnsi" w:hAnsi="Trebuchet MS" w:cstheme="minorBidi"/>
          <w:color w:val="FFFFFF" w:themeColor="background1"/>
          <w:kern w:val="2"/>
          <w:sz w:val="22"/>
          <w:szCs w:val="22"/>
          <w:lang w:val="pt-PT"/>
          <w14:ligatures w14:val="standardContextual"/>
        </w:rPr>
      </w:pPr>
      <w:r w:rsidRPr="0091203E">
        <w:rPr>
          <w:rFonts w:ascii="Trebuchet MS" w:eastAsiaTheme="minorHAnsi" w:hAnsi="Trebuchet MS" w:cstheme="minorBidi"/>
          <w:color w:val="FFFFFF" w:themeColor="background1"/>
          <w:kern w:val="2"/>
          <w:sz w:val="22"/>
          <w:szCs w:val="22"/>
          <w:lang w:val="pt-PT"/>
          <w14:ligatures w14:val="standardContextual"/>
        </w:rPr>
        <w:t>Educação afro-referenciada e os desafios do ensino da arte a partir do umbigo</w:t>
      </w:r>
    </w:p>
    <w:p w14:paraId="760BF23E" w14:textId="77777777" w:rsidR="00AF5CE7" w:rsidRPr="0091203E" w:rsidRDefault="00AF5CE7" w:rsidP="00AF5CE7">
      <w:pPr>
        <w:pStyle w:val="textodetalhs"/>
        <w:spacing w:after="0" w:line="276" w:lineRule="auto"/>
        <w:jc w:val="both"/>
        <w:rPr>
          <w:rFonts w:ascii="Trebuchet MS" w:eastAsiaTheme="minorHAnsi" w:hAnsi="Trebuchet MS" w:cstheme="minorBidi"/>
          <w:color w:val="000000" w:themeColor="text1"/>
          <w:kern w:val="2"/>
          <w:sz w:val="22"/>
          <w:szCs w:val="22"/>
          <w:lang w:val="pt-PT"/>
          <w14:ligatures w14:val="standardContextual"/>
        </w:rPr>
      </w:pPr>
      <w:proofErr w:type="spellStart"/>
      <w:r w:rsidRPr="0091203E">
        <w:rPr>
          <w:rFonts w:ascii="Trebuchet MS" w:eastAsiaTheme="minorHAnsi" w:hAnsi="Trebuchet MS" w:cstheme="minorBidi"/>
          <w:color w:val="000000" w:themeColor="text1"/>
          <w:kern w:val="2"/>
          <w:sz w:val="22"/>
          <w:szCs w:val="22"/>
          <w:lang w:val="pt-PT"/>
          <w14:ligatures w14:val="standardContextual"/>
        </w:rPr>
        <w:t>Artenilde</w:t>
      </w:r>
      <w:proofErr w:type="spellEnd"/>
      <w:r w:rsidRPr="0091203E">
        <w:rPr>
          <w:rFonts w:ascii="Trebuchet MS" w:eastAsiaTheme="minorHAnsi" w:hAnsi="Trebuchet MS" w:cstheme="minorBidi"/>
          <w:color w:val="000000" w:themeColor="text1"/>
          <w:kern w:val="2"/>
          <w:sz w:val="22"/>
          <w:szCs w:val="22"/>
          <w:lang w:val="pt-PT"/>
          <w14:ligatures w14:val="standardContextual"/>
        </w:rPr>
        <w:t xml:space="preserve"> Soares da Silva, Universidade Federal do Piauí, Programa de Pós-Graduação em Educação, Brasil </w:t>
      </w:r>
    </w:p>
    <w:p w14:paraId="63F3F93E" w14:textId="77777777" w:rsidR="00AF5CE7" w:rsidRPr="0091203E" w:rsidRDefault="00AF5CE7" w:rsidP="00AF5CE7">
      <w:pPr>
        <w:pStyle w:val="textodetalhs"/>
        <w:spacing w:after="0" w:line="276" w:lineRule="auto"/>
        <w:jc w:val="both"/>
        <w:rPr>
          <w:rFonts w:ascii="Trebuchet MS" w:eastAsiaTheme="minorHAnsi" w:hAnsi="Trebuchet MS" w:cstheme="minorBidi"/>
          <w:color w:val="FFFFFF" w:themeColor="background1"/>
          <w:kern w:val="2"/>
          <w:sz w:val="22"/>
          <w:szCs w:val="22"/>
          <w:lang w:val="pt-PT"/>
          <w14:ligatures w14:val="standardContextual"/>
        </w:rPr>
      </w:pPr>
      <w:r w:rsidRPr="0091203E">
        <w:rPr>
          <w:rFonts w:ascii="Trebuchet MS" w:eastAsiaTheme="minorHAnsi" w:hAnsi="Trebuchet MS" w:cstheme="minorBidi"/>
          <w:color w:val="FFFFFF" w:themeColor="background1"/>
          <w:kern w:val="2"/>
          <w:sz w:val="22"/>
          <w:szCs w:val="22"/>
          <w:lang w:val="pt-PT"/>
          <w14:ligatures w14:val="standardContextual"/>
        </w:rPr>
        <w:t xml:space="preserve">Ruínas da </w:t>
      </w:r>
      <w:proofErr w:type="spellStart"/>
      <w:r w:rsidRPr="0091203E">
        <w:rPr>
          <w:rFonts w:ascii="Trebuchet MS" w:eastAsiaTheme="minorHAnsi" w:hAnsi="Trebuchet MS" w:cstheme="minorBidi"/>
          <w:color w:val="FFFFFF" w:themeColor="background1"/>
          <w:kern w:val="2"/>
          <w:sz w:val="22"/>
          <w:szCs w:val="22"/>
          <w:lang w:val="pt-PT"/>
          <w14:ligatures w14:val="standardContextual"/>
        </w:rPr>
        <w:t>colonialidade</w:t>
      </w:r>
      <w:proofErr w:type="spellEnd"/>
      <w:r w:rsidRPr="0091203E">
        <w:rPr>
          <w:rFonts w:ascii="Trebuchet MS" w:eastAsiaTheme="minorHAnsi" w:hAnsi="Trebuchet MS" w:cstheme="minorBidi"/>
          <w:color w:val="FFFFFF" w:themeColor="background1"/>
          <w:kern w:val="2"/>
          <w:sz w:val="22"/>
          <w:szCs w:val="22"/>
          <w:lang w:val="pt-PT"/>
          <w14:ligatures w14:val="standardContextual"/>
        </w:rPr>
        <w:t xml:space="preserve"> e o direito vivo: A performance do candomblé como estética da resistência</w:t>
      </w:r>
    </w:p>
    <w:p w14:paraId="21ADBC95" w14:textId="77777777" w:rsidR="00AF5CE7" w:rsidRPr="0091203E" w:rsidRDefault="00AF5CE7" w:rsidP="00AF5CE7">
      <w:pPr>
        <w:pStyle w:val="textodetalhs"/>
        <w:spacing w:after="0" w:line="276" w:lineRule="auto"/>
        <w:jc w:val="both"/>
        <w:rPr>
          <w:rFonts w:ascii="Trebuchet MS" w:eastAsiaTheme="minorHAnsi" w:hAnsi="Trebuchet MS" w:cstheme="minorBidi"/>
          <w:color w:val="000000" w:themeColor="text1"/>
          <w:kern w:val="2"/>
          <w:sz w:val="22"/>
          <w:szCs w:val="22"/>
          <w:lang w:val="pt-PT"/>
          <w14:ligatures w14:val="standardContextual"/>
        </w:rPr>
      </w:pPr>
      <w:r w:rsidRPr="0091203E">
        <w:rPr>
          <w:rFonts w:ascii="Trebuchet MS" w:eastAsiaTheme="minorHAnsi" w:hAnsi="Trebuchet MS" w:cstheme="minorBidi"/>
          <w:color w:val="000000" w:themeColor="text1"/>
          <w:kern w:val="2"/>
          <w:sz w:val="22"/>
          <w:szCs w:val="22"/>
          <w:lang w:val="pt-PT"/>
          <w14:ligatures w14:val="standardContextual"/>
        </w:rPr>
        <w:t>Clara Jane Costa Adad, Universidade Estadual do Piauí, Grupo Candango de Criminologia – Universidade de Brasília, Brasil</w:t>
      </w:r>
    </w:p>
    <w:p w14:paraId="702421B7" w14:textId="77777777" w:rsidR="00AF5CE7" w:rsidRPr="0091203E" w:rsidRDefault="00AF5CE7" w:rsidP="00AF5CE7">
      <w:pPr>
        <w:pStyle w:val="textodetalhs"/>
        <w:spacing w:after="0" w:line="276" w:lineRule="auto"/>
        <w:jc w:val="both"/>
        <w:rPr>
          <w:rFonts w:ascii="Trebuchet MS" w:eastAsiaTheme="minorHAnsi" w:hAnsi="Trebuchet MS" w:cstheme="minorBidi"/>
          <w:color w:val="FFFFFF" w:themeColor="background1"/>
          <w:kern w:val="2"/>
          <w:sz w:val="22"/>
          <w:szCs w:val="22"/>
          <w:lang w:val="pt-PT"/>
          <w14:ligatures w14:val="standardContextual"/>
        </w:rPr>
      </w:pPr>
      <w:r w:rsidRPr="0091203E">
        <w:rPr>
          <w:rFonts w:ascii="Trebuchet MS" w:eastAsiaTheme="minorHAnsi" w:hAnsi="Trebuchet MS" w:cstheme="minorBidi"/>
          <w:color w:val="FFFFFF" w:themeColor="background1"/>
          <w:kern w:val="2"/>
          <w:sz w:val="22"/>
          <w:szCs w:val="22"/>
          <w:lang w:val="pt-PT"/>
          <w14:ligatures w14:val="standardContextual"/>
        </w:rPr>
        <w:t xml:space="preserve">Jovens </w:t>
      </w:r>
      <w:proofErr w:type="spellStart"/>
      <w:r w:rsidRPr="0091203E">
        <w:rPr>
          <w:rFonts w:ascii="Trebuchet MS" w:eastAsiaTheme="minorHAnsi" w:hAnsi="Trebuchet MS" w:cstheme="minorBidi"/>
          <w:color w:val="FFFFFF" w:themeColor="background1"/>
          <w:kern w:val="2"/>
          <w:sz w:val="22"/>
          <w:szCs w:val="22"/>
          <w:lang w:val="pt-PT"/>
          <w14:ligatures w14:val="standardContextual"/>
        </w:rPr>
        <w:t>transvestigêneres</w:t>
      </w:r>
      <w:proofErr w:type="spellEnd"/>
      <w:r w:rsidRPr="0091203E">
        <w:rPr>
          <w:rFonts w:ascii="Trebuchet MS" w:eastAsiaTheme="minorHAnsi" w:hAnsi="Trebuchet MS" w:cstheme="minorBidi"/>
          <w:color w:val="FFFFFF" w:themeColor="background1"/>
          <w:kern w:val="2"/>
          <w:sz w:val="22"/>
          <w:szCs w:val="22"/>
          <w:lang w:val="pt-PT"/>
          <w14:ligatures w14:val="standardContextual"/>
        </w:rPr>
        <w:t xml:space="preserve"> criadoras de epistemologias espiralares de acolhimento na educação superior</w:t>
      </w:r>
    </w:p>
    <w:p w14:paraId="352E560D" w14:textId="408165F1" w:rsidR="00AF5CE7" w:rsidRPr="0091203E" w:rsidRDefault="00AF5CE7" w:rsidP="00AF5CE7">
      <w:pPr>
        <w:pStyle w:val="textodetalhs"/>
        <w:spacing w:after="0" w:line="276" w:lineRule="auto"/>
        <w:jc w:val="both"/>
        <w:rPr>
          <w:rFonts w:ascii="Trebuchet MS" w:eastAsiaTheme="minorHAnsi" w:hAnsi="Trebuchet MS" w:cstheme="minorBidi"/>
          <w:color w:val="000000" w:themeColor="text1"/>
          <w:kern w:val="2"/>
          <w:sz w:val="22"/>
          <w:szCs w:val="22"/>
          <w:lang w:val="pt-PT"/>
          <w14:ligatures w14:val="standardContextual"/>
        </w:rPr>
      </w:pPr>
      <w:proofErr w:type="spellStart"/>
      <w:r w:rsidRPr="0091203E">
        <w:rPr>
          <w:rFonts w:ascii="Trebuchet MS" w:eastAsiaTheme="minorHAnsi" w:hAnsi="Trebuchet MS" w:cstheme="minorBidi"/>
          <w:color w:val="000000" w:themeColor="text1"/>
          <w:kern w:val="2"/>
          <w:sz w:val="22"/>
          <w:szCs w:val="22"/>
          <w:lang w:val="pt-PT"/>
          <w14:ligatures w14:val="standardContextual"/>
        </w:rPr>
        <w:t>Josy</w:t>
      </w:r>
      <w:proofErr w:type="spellEnd"/>
      <w:r w:rsidRPr="0091203E">
        <w:rPr>
          <w:rFonts w:ascii="Trebuchet MS" w:eastAsiaTheme="minorHAnsi" w:hAnsi="Trebuchet MS" w:cstheme="minorBidi"/>
          <w:color w:val="000000" w:themeColor="text1"/>
          <w:kern w:val="2"/>
          <w:sz w:val="22"/>
          <w:szCs w:val="22"/>
          <w:lang w:val="pt-PT"/>
          <w14:ligatures w14:val="standardContextual"/>
        </w:rPr>
        <w:t xml:space="preserve"> Gomes da Silva, Universidade Federal do Piauí, Programa de Pós-Graduação em Educação, Brasil</w:t>
      </w:r>
    </w:p>
    <w:p w14:paraId="43CF3ACB" w14:textId="77777777" w:rsidR="00AF5CE7" w:rsidRPr="0091203E" w:rsidRDefault="00AF5CE7" w:rsidP="00AF5CE7">
      <w:pPr>
        <w:pStyle w:val="textodetalhs"/>
        <w:spacing w:after="0" w:line="276" w:lineRule="auto"/>
        <w:jc w:val="both"/>
        <w:rPr>
          <w:rFonts w:ascii="Trebuchet MS" w:eastAsiaTheme="minorHAnsi" w:hAnsi="Trebuchet MS" w:cstheme="minorBidi"/>
          <w:color w:val="000000" w:themeColor="text1"/>
          <w:kern w:val="2"/>
          <w:sz w:val="22"/>
          <w:szCs w:val="22"/>
          <w:lang w:val="pt-PT"/>
          <w14:ligatures w14:val="standardContextual"/>
        </w:rPr>
      </w:pPr>
      <w:r w:rsidRPr="0091203E">
        <w:rPr>
          <w:rFonts w:ascii="Trebuchet MS" w:eastAsiaTheme="minorHAnsi" w:hAnsi="Trebuchet MS" w:cstheme="minorBidi"/>
          <w:color w:val="000000" w:themeColor="text1"/>
          <w:kern w:val="2"/>
          <w:sz w:val="22"/>
          <w:szCs w:val="22"/>
          <w:lang w:val="pt-PT"/>
          <w14:ligatures w14:val="standardContextual"/>
        </w:rPr>
        <w:t>Shara Jane Holanda Costa Adad, Universidade Federal do Piauí, Programa de Pós-Graduação em Educação, Brasil</w:t>
      </w:r>
    </w:p>
    <w:p w14:paraId="60DAADE6" w14:textId="77777777" w:rsidR="00AF5CE7" w:rsidRPr="0091203E" w:rsidRDefault="00AF5CE7" w:rsidP="00AF5CE7">
      <w:pPr>
        <w:pStyle w:val="textodetalhs"/>
        <w:spacing w:after="0" w:line="276" w:lineRule="auto"/>
        <w:jc w:val="both"/>
        <w:rPr>
          <w:rFonts w:ascii="Trebuchet MS" w:eastAsiaTheme="minorHAnsi" w:hAnsi="Trebuchet MS" w:cstheme="minorBidi"/>
          <w:color w:val="FFFFFF" w:themeColor="background1"/>
          <w:kern w:val="2"/>
          <w:sz w:val="22"/>
          <w:szCs w:val="22"/>
          <w:lang w:val="pt-PT"/>
          <w14:ligatures w14:val="standardContextual"/>
        </w:rPr>
      </w:pPr>
      <w:r w:rsidRPr="0091203E">
        <w:rPr>
          <w:rFonts w:ascii="Trebuchet MS" w:eastAsiaTheme="minorHAnsi" w:hAnsi="Trebuchet MS" w:cstheme="minorBidi"/>
          <w:color w:val="FFFFFF" w:themeColor="background1"/>
          <w:kern w:val="2"/>
          <w:sz w:val="22"/>
          <w:szCs w:val="22"/>
          <w:lang w:val="pt-PT"/>
          <w14:ligatures w14:val="standardContextual"/>
        </w:rPr>
        <w:t>O medo e a escola: Um recorte sobre a dimensão “Visitante-</w:t>
      </w:r>
      <w:proofErr w:type="spellStart"/>
      <w:r w:rsidRPr="0091203E">
        <w:rPr>
          <w:rFonts w:ascii="Trebuchet MS" w:eastAsiaTheme="minorHAnsi" w:hAnsi="Trebuchet MS" w:cstheme="minorBidi"/>
          <w:color w:val="FFFFFF" w:themeColor="background1"/>
          <w:kern w:val="2"/>
          <w:sz w:val="22"/>
          <w:szCs w:val="22"/>
          <w:lang w:val="pt-PT"/>
          <w14:ligatures w14:val="standardContextual"/>
        </w:rPr>
        <w:t>tic</w:t>
      </w:r>
      <w:proofErr w:type="spellEnd"/>
      <w:r w:rsidRPr="0091203E">
        <w:rPr>
          <w:rFonts w:ascii="Trebuchet MS" w:eastAsiaTheme="minorHAnsi" w:hAnsi="Trebuchet MS" w:cstheme="minorBidi"/>
          <w:color w:val="FFFFFF" w:themeColor="background1"/>
          <w:kern w:val="2"/>
          <w:sz w:val="22"/>
          <w:szCs w:val="22"/>
          <w:lang w:val="pt-PT"/>
          <w14:ligatures w14:val="standardContextual"/>
        </w:rPr>
        <w:t>-</w:t>
      </w:r>
      <w:proofErr w:type="spellStart"/>
      <w:r w:rsidRPr="0091203E">
        <w:rPr>
          <w:rFonts w:ascii="Trebuchet MS" w:eastAsiaTheme="minorHAnsi" w:hAnsi="Trebuchet MS" w:cstheme="minorBidi"/>
          <w:color w:val="FFFFFF" w:themeColor="background1"/>
          <w:kern w:val="2"/>
          <w:sz w:val="22"/>
          <w:szCs w:val="22"/>
          <w:lang w:val="pt-PT"/>
          <w14:ligatures w14:val="standardContextual"/>
        </w:rPr>
        <w:t>tac</w:t>
      </w:r>
      <w:proofErr w:type="spellEnd"/>
      <w:r w:rsidRPr="0091203E">
        <w:rPr>
          <w:rFonts w:ascii="Trebuchet MS" w:eastAsiaTheme="minorHAnsi" w:hAnsi="Trebuchet MS" w:cstheme="minorBidi"/>
          <w:color w:val="FFFFFF" w:themeColor="background1"/>
          <w:kern w:val="2"/>
          <w:sz w:val="22"/>
          <w:szCs w:val="22"/>
          <w:lang w:val="pt-PT"/>
          <w14:ligatures w14:val="standardContextual"/>
        </w:rPr>
        <w:t>-na-escola” na experiência de jovens do ensino médio</w:t>
      </w:r>
    </w:p>
    <w:p w14:paraId="404E3269" w14:textId="77777777" w:rsidR="00AF5CE7" w:rsidRPr="0091203E" w:rsidRDefault="00AF5CE7" w:rsidP="00AF5CE7">
      <w:pPr>
        <w:pStyle w:val="textodetalhs"/>
        <w:spacing w:after="0" w:line="276" w:lineRule="auto"/>
        <w:jc w:val="both"/>
        <w:rPr>
          <w:rFonts w:ascii="Trebuchet MS" w:eastAsiaTheme="minorHAnsi" w:hAnsi="Trebuchet MS" w:cstheme="minorBidi"/>
          <w:color w:val="000000" w:themeColor="text1"/>
          <w:kern w:val="2"/>
          <w:sz w:val="22"/>
          <w:szCs w:val="22"/>
          <w:lang w:val="pt-PT"/>
          <w14:ligatures w14:val="standardContextual"/>
        </w:rPr>
      </w:pPr>
      <w:proofErr w:type="spellStart"/>
      <w:r w:rsidRPr="0091203E">
        <w:rPr>
          <w:rFonts w:ascii="Trebuchet MS" w:eastAsiaTheme="minorHAnsi" w:hAnsi="Trebuchet MS" w:cstheme="minorBidi"/>
          <w:color w:val="000000" w:themeColor="text1"/>
          <w:kern w:val="2"/>
          <w:sz w:val="22"/>
          <w:szCs w:val="22"/>
          <w:lang w:val="pt-PT"/>
          <w14:ligatures w14:val="standardContextual"/>
        </w:rPr>
        <w:t>Marlia</w:t>
      </w:r>
      <w:proofErr w:type="spellEnd"/>
      <w:r w:rsidRPr="0091203E">
        <w:rPr>
          <w:rFonts w:ascii="Trebuchet MS" w:eastAsiaTheme="minorHAnsi" w:hAnsi="Trebuchet MS" w:cstheme="minorBidi"/>
          <w:color w:val="000000" w:themeColor="text1"/>
          <w:kern w:val="2"/>
          <w:sz w:val="22"/>
          <w:szCs w:val="22"/>
          <w:lang w:val="pt-PT"/>
          <w14:ligatures w14:val="standardContextual"/>
        </w:rPr>
        <w:t xml:space="preserve"> Ferreira Ribeiro, Universidade Federal do Piauí, Programa de Pós-Graduação em Educação, Brasil</w:t>
      </w:r>
    </w:p>
    <w:p w14:paraId="79CDD80E" w14:textId="078D34A5" w:rsidR="00AF5CE7" w:rsidRPr="00B44D73" w:rsidRDefault="00AF5CE7" w:rsidP="00AF5CE7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16"/>
          <w:szCs w:val="16"/>
          <w:lang w:val="pt-PT"/>
        </w:rPr>
      </w:pPr>
      <w:r w:rsidRPr="00B44D73">
        <w:rPr>
          <w:rFonts w:ascii="Trebuchet MS" w:hAnsi="Trebuchet MS"/>
          <w:color w:val="C00000"/>
          <w:sz w:val="16"/>
          <w:szCs w:val="16"/>
          <w:lang w:val="pt-PT"/>
        </w:rPr>
        <w:t>Sala 210</w:t>
      </w:r>
    </w:p>
    <w:p w14:paraId="4010FA6C" w14:textId="77777777" w:rsidR="00AF5CE7" w:rsidRPr="00B44D73" w:rsidRDefault="00AF5CE7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5C0929"/>
          <w:sz w:val="22"/>
          <w:szCs w:val="22"/>
          <w:lang w:val="pt-PT"/>
        </w:rPr>
      </w:pPr>
    </w:p>
    <w:p w14:paraId="7FF21556" w14:textId="77777777" w:rsidR="00210A3A" w:rsidRPr="00885A2A" w:rsidRDefault="00210A3A" w:rsidP="00494C99">
      <w:pPr>
        <w:pStyle w:val="textolaranja"/>
        <w:shd w:val="clear" w:color="auto" w:fill="FFC000"/>
        <w:spacing w:after="0"/>
        <w:rPr>
          <w:rFonts w:ascii="Trebuchet MS" w:hAnsi="Trebuchet MS"/>
          <w:color w:val="C00000"/>
          <w:sz w:val="22"/>
          <w:szCs w:val="22"/>
        </w:rPr>
      </w:pPr>
      <w:r w:rsidRPr="00885A2A">
        <w:rPr>
          <w:rFonts w:ascii="Trebuchet MS" w:hAnsi="Trebuchet MS"/>
          <w:color w:val="C00000"/>
          <w:sz w:val="22"/>
          <w:szCs w:val="22"/>
        </w:rPr>
        <w:t>13h00 - 14h00 – ALMOÇO</w:t>
      </w:r>
    </w:p>
    <w:p w14:paraId="2733724B" w14:textId="2D074F22" w:rsidR="00885A2A" w:rsidRPr="00885A2A" w:rsidRDefault="00885A2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16"/>
          <w:szCs w:val="16"/>
          <w:lang w:val="pt-BR"/>
        </w:rPr>
      </w:pPr>
      <w:r>
        <w:rPr>
          <w:rFonts w:ascii="Trebuchet MS" w:hAnsi="Trebuchet MS"/>
          <w:color w:val="C00000"/>
          <w:sz w:val="16"/>
          <w:szCs w:val="16"/>
          <w:lang w:val="pt-BR"/>
        </w:rPr>
        <w:t>Livre</w:t>
      </w:r>
    </w:p>
    <w:p w14:paraId="46373CA2" w14:textId="77777777" w:rsidR="00885A2A" w:rsidRPr="00210A3A" w:rsidRDefault="00885A2A" w:rsidP="00494C99">
      <w:pPr>
        <w:pStyle w:val="textolaranja"/>
        <w:spacing w:after="0"/>
        <w:rPr>
          <w:rFonts w:ascii="Trebuchet MS" w:hAnsi="Trebuchet MS"/>
          <w:color w:val="DA557A"/>
          <w:sz w:val="22"/>
          <w:szCs w:val="22"/>
        </w:rPr>
      </w:pPr>
    </w:p>
    <w:p w14:paraId="05298AD1" w14:textId="4E6E2986" w:rsidR="00210A3A" w:rsidRPr="00885A2A" w:rsidRDefault="00210A3A" w:rsidP="00494C99">
      <w:pPr>
        <w:pStyle w:val="textolaranja"/>
        <w:shd w:val="clear" w:color="auto" w:fill="FFC000"/>
        <w:spacing w:after="0"/>
        <w:rPr>
          <w:rFonts w:ascii="Trebuchet MS" w:hAnsi="Trebuchet MS"/>
          <w:color w:val="C00000"/>
          <w:sz w:val="22"/>
          <w:szCs w:val="22"/>
        </w:rPr>
      </w:pPr>
      <w:r w:rsidRPr="00885A2A">
        <w:rPr>
          <w:rFonts w:ascii="Trebuchet MS" w:hAnsi="Trebuchet MS"/>
          <w:color w:val="C00000"/>
          <w:sz w:val="22"/>
          <w:szCs w:val="22"/>
        </w:rPr>
        <w:t xml:space="preserve">14H00 – 14H30 – SESSÃO PLENÁRIA </w:t>
      </w:r>
      <w:r w:rsidR="00885A2A" w:rsidRPr="00885A2A">
        <w:rPr>
          <w:rFonts w:ascii="Trebuchet MS" w:hAnsi="Trebuchet MS"/>
          <w:color w:val="C00000"/>
          <w:sz w:val="22"/>
          <w:szCs w:val="22"/>
        </w:rPr>
        <w:t>DE ANDREA COPELIOVITCH</w:t>
      </w:r>
    </w:p>
    <w:p w14:paraId="236F7076" w14:textId="77777777" w:rsidR="00885A2A" w:rsidRDefault="00885A2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22"/>
          <w:szCs w:val="26"/>
          <w:lang w:val="pt-PT"/>
        </w:rPr>
      </w:pPr>
      <w:r w:rsidRPr="00885A2A">
        <w:rPr>
          <w:rFonts w:ascii="Trebuchet MS" w:hAnsi="Trebuchet MS"/>
          <w:color w:val="C00000"/>
          <w:sz w:val="22"/>
          <w:szCs w:val="26"/>
          <w:lang w:val="pt-PT"/>
        </w:rPr>
        <w:t xml:space="preserve">Cinco Maneiras De Fazer: Uma abordagem ao Teatro Antropológico de </w:t>
      </w:r>
      <w:proofErr w:type="spellStart"/>
      <w:r w:rsidRPr="00885A2A">
        <w:rPr>
          <w:rFonts w:ascii="Trebuchet MS" w:hAnsi="Trebuchet MS"/>
          <w:color w:val="C00000"/>
          <w:sz w:val="22"/>
          <w:szCs w:val="26"/>
          <w:lang w:val="pt-PT"/>
        </w:rPr>
        <w:t>Eugenio</w:t>
      </w:r>
      <w:proofErr w:type="spellEnd"/>
      <w:r w:rsidRPr="00885A2A">
        <w:rPr>
          <w:rFonts w:ascii="Trebuchet MS" w:hAnsi="Trebuchet MS"/>
          <w:color w:val="C00000"/>
          <w:sz w:val="22"/>
          <w:szCs w:val="26"/>
          <w:lang w:val="pt-PT"/>
        </w:rPr>
        <w:t xml:space="preserve"> Barba </w:t>
      </w:r>
    </w:p>
    <w:p w14:paraId="5837BC76" w14:textId="77777777" w:rsidR="00885A2A" w:rsidRDefault="00885A2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6"/>
          <w:lang w:val="pt-PT"/>
        </w:rPr>
      </w:pPr>
      <w:r w:rsidRPr="00885A2A">
        <w:rPr>
          <w:rFonts w:ascii="Trebuchet MS" w:hAnsi="Trebuchet MS"/>
          <w:color w:val="auto"/>
          <w:sz w:val="22"/>
          <w:szCs w:val="26"/>
          <w:lang w:val="pt-PT"/>
        </w:rPr>
        <w:t xml:space="preserve">Andrea </w:t>
      </w:r>
      <w:proofErr w:type="spellStart"/>
      <w:r w:rsidRPr="00885A2A">
        <w:rPr>
          <w:rFonts w:ascii="Trebuchet MS" w:hAnsi="Trebuchet MS"/>
          <w:color w:val="auto"/>
          <w:sz w:val="22"/>
          <w:szCs w:val="26"/>
          <w:lang w:val="pt-PT"/>
        </w:rPr>
        <w:t>Copeliovitch</w:t>
      </w:r>
      <w:proofErr w:type="spellEnd"/>
      <w:r w:rsidRPr="00885A2A">
        <w:rPr>
          <w:rFonts w:ascii="Trebuchet MS" w:hAnsi="Trebuchet MS"/>
          <w:color w:val="auto"/>
          <w:sz w:val="22"/>
          <w:szCs w:val="26"/>
          <w:lang w:val="pt-PT"/>
        </w:rPr>
        <w:t>, Universidade Federal Fluminense, Programa de Pós-Graduação em Estudos Contemporâneos das Artes, Brasil</w:t>
      </w:r>
    </w:p>
    <w:p w14:paraId="0A72F332" w14:textId="5766FE1B" w:rsidR="00885A2A" w:rsidRPr="00210A3A" w:rsidRDefault="00885A2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18"/>
          <w:szCs w:val="22"/>
          <w:lang w:val="pt-PT"/>
        </w:rPr>
      </w:pPr>
      <w:proofErr w:type="spellStart"/>
      <w:r w:rsidRPr="00210A3A">
        <w:rPr>
          <w:rFonts w:ascii="Trebuchet MS" w:hAnsi="Trebuchet MS"/>
          <w:color w:val="auto"/>
          <w:sz w:val="18"/>
          <w:szCs w:val="22"/>
          <w:lang w:val="pt-PT"/>
        </w:rPr>
        <w:t>Chair</w:t>
      </w:r>
      <w:proofErr w:type="spellEnd"/>
      <w:r w:rsidRPr="00210A3A">
        <w:rPr>
          <w:rFonts w:ascii="Trebuchet MS" w:hAnsi="Trebuchet MS"/>
          <w:color w:val="auto"/>
          <w:sz w:val="18"/>
          <w:szCs w:val="22"/>
          <w:lang w:val="pt-PT"/>
        </w:rPr>
        <w:t xml:space="preserve">: </w:t>
      </w:r>
      <w:r w:rsidRPr="00885A2A">
        <w:rPr>
          <w:rFonts w:ascii="Trebuchet MS" w:hAnsi="Trebuchet MS"/>
          <w:color w:val="auto"/>
          <w:sz w:val="18"/>
          <w:szCs w:val="22"/>
          <w:lang w:val="pt-PT"/>
        </w:rPr>
        <w:t>Elizabete Tomaz</w:t>
      </w:r>
      <w:r w:rsidRPr="00210A3A">
        <w:rPr>
          <w:rFonts w:ascii="Trebuchet MS" w:hAnsi="Trebuchet MS"/>
          <w:color w:val="auto"/>
          <w:sz w:val="18"/>
          <w:szCs w:val="22"/>
          <w:lang w:val="pt-PT"/>
        </w:rPr>
        <w:t>, DINÂMIA’CET-</w:t>
      </w:r>
      <w:proofErr w:type="spellStart"/>
      <w:r w:rsidRPr="00210A3A">
        <w:rPr>
          <w:rFonts w:ascii="Trebuchet MS" w:hAnsi="Trebuchet MS"/>
          <w:color w:val="auto"/>
          <w:sz w:val="18"/>
          <w:szCs w:val="22"/>
          <w:lang w:val="pt-PT"/>
        </w:rPr>
        <w:t>iscte</w:t>
      </w:r>
      <w:proofErr w:type="spellEnd"/>
      <w:r w:rsidRPr="00210A3A">
        <w:rPr>
          <w:rFonts w:ascii="Trebuchet MS" w:hAnsi="Trebuchet MS"/>
          <w:color w:val="auto"/>
          <w:sz w:val="18"/>
          <w:szCs w:val="22"/>
          <w:lang w:val="pt-PT"/>
        </w:rPr>
        <w:t>, ISCTE – Instituto Universitário de Lisboa</w:t>
      </w:r>
    </w:p>
    <w:p w14:paraId="76E8812E" w14:textId="77777777" w:rsidR="00885A2A" w:rsidRDefault="00885A2A" w:rsidP="00494C99">
      <w:pPr>
        <w:pStyle w:val="textodetalhs"/>
        <w:spacing w:line="276" w:lineRule="auto"/>
        <w:jc w:val="both"/>
        <w:rPr>
          <w:rFonts w:ascii="Trebuchet MS" w:hAnsi="Trebuchet MS"/>
          <w:color w:val="5C0929"/>
          <w:sz w:val="16"/>
          <w:szCs w:val="20"/>
          <w:lang w:val="pt-PT"/>
        </w:rPr>
      </w:pPr>
    </w:p>
    <w:p w14:paraId="5CC9DEBC" w14:textId="4651B1AD" w:rsidR="00885A2A" w:rsidRDefault="00885A2A" w:rsidP="00494C99">
      <w:pPr>
        <w:pStyle w:val="textolaranja"/>
        <w:spacing w:after="0"/>
        <w:rPr>
          <w:rFonts w:ascii="Trebuchet MS" w:eastAsia="Arial Unicode MS" w:hAnsi="Trebuchet MS" w:cs="Arial Unicode MS"/>
          <w:color w:val="FFFFFF" w:themeColor="background1"/>
          <w:kern w:val="0"/>
          <w:sz w:val="22"/>
          <w:szCs w:val="26"/>
          <w:lang w:bidi="ar-SA"/>
          <w14:ligatures w14:val="none"/>
        </w:rPr>
      </w:pPr>
      <w:r w:rsidRPr="00885A2A">
        <w:rPr>
          <w:rFonts w:ascii="Trebuchet MS" w:eastAsia="Arial Unicode MS" w:hAnsi="Trebuchet MS" w:cs="Arial Unicode MS"/>
          <w:color w:val="FFFFFF" w:themeColor="background1"/>
          <w:kern w:val="0"/>
          <w:sz w:val="22"/>
          <w:szCs w:val="26"/>
          <w:lang w:bidi="ar-SA"/>
          <w14:ligatures w14:val="none"/>
        </w:rPr>
        <w:t xml:space="preserve">Esta palestra-performativa reflete sobre processos de criação cênica a partir de experiências práticas de ensaio do </w:t>
      </w:r>
      <w:proofErr w:type="spellStart"/>
      <w:r w:rsidRPr="00885A2A">
        <w:rPr>
          <w:rFonts w:ascii="Trebuchet MS" w:eastAsia="Arial Unicode MS" w:hAnsi="Trebuchet MS" w:cs="Arial Unicode MS"/>
          <w:color w:val="FFFFFF" w:themeColor="background1"/>
          <w:kern w:val="0"/>
          <w:sz w:val="22"/>
          <w:szCs w:val="26"/>
          <w:lang w:bidi="ar-SA"/>
          <w14:ligatures w14:val="none"/>
        </w:rPr>
        <w:t>Odin</w:t>
      </w:r>
      <w:proofErr w:type="spellEnd"/>
      <w:r w:rsidRPr="00885A2A">
        <w:rPr>
          <w:rFonts w:ascii="Trebuchet MS" w:eastAsia="Arial Unicode MS" w:hAnsi="Trebuchet MS" w:cs="Arial Unicode MS"/>
          <w:color w:val="FFFFFF" w:themeColor="background1"/>
          <w:kern w:val="0"/>
          <w:sz w:val="22"/>
          <w:szCs w:val="26"/>
          <w:lang w:bidi="ar-SA"/>
          <w14:ligatures w14:val="none"/>
        </w:rPr>
        <w:t xml:space="preserve"> </w:t>
      </w:r>
      <w:proofErr w:type="spellStart"/>
      <w:r w:rsidRPr="00885A2A">
        <w:rPr>
          <w:rFonts w:ascii="Trebuchet MS" w:eastAsia="Arial Unicode MS" w:hAnsi="Trebuchet MS" w:cs="Arial Unicode MS"/>
          <w:color w:val="FFFFFF" w:themeColor="background1"/>
          <w:kern w:val="0"/>
          <w:sz w:val="22"/>
          <w:szCs w:val="26"/>
          <w:lang w:bidi="ar-SA"/>
          <w14:ligatures w14:val="none"/>
        </w:rPr>
        <w:t>Teatret</w:t>
      </w:r>
      <w:proofErr w:type="spellEnd"/>
      <w:r w:rsidRPr="00885A2A">
        <w:rPr>
          <w:rFonts w:ascii="Trebuchet MS" w:eastAsia="Arial Unicode MS" w:hAnsi="Trebuchet MS" w:cs="Arial Unicode MS"/>
          <w:color w:val="FFFFFF" w:themeColor="background1"/>
          <w:kern w:val="0"/>
          <w:sz w:val="22"/>
          <w:szCs w:val="26"/>
          <w:lang w:bidi="ar-SA"/>
          <w14:ligatures w14:val="none"/>
        </w:rPr>
        <w:t xml:space="preserve">, sob a direção de </w:t>
      </w:r>
      <w:proofErr w:type="spellStart"/>
      <w:r w:rsidRPr="00885A2A">
        <w:rPr>
          <w:rFonts w:ascii="Trebuchet MS" w:eastAsia="Arial Unicode MS" w:hAnsi="Trebuchet MS" w:cs="Arial Unicode MS"/>
          <w:color w:val="FFFFFF" w:themeColor="background1"/>
          <w:kern w:val="0"/>
          <w:sz w:val="22"/>
          <w:szCs w:val="26"/>
          <w:lang w:bidi="ar-SA"/>
          <w14:ligatures w14:val="none"/>
        </w:rPr>
        <w:t>Eugenio</w:t>
      </w:r>
      <w:proofErr w:type="spellEnd"/>
      <w:r w:rsidRPr="00885A2A">
        <w:rPr>
          <w:rFonts w:ascii="Trebuchet MS" w:eastAsia="Arial Unicode MS" w:hAnsi="Trebuchet MS" w:cs="Arial Unicode MS"/>
          <w:color w:val="FFFFFF" w:themeColor="background1"/>
          <w:kern w:val="0"/>
          <w:sz w:val="22"/>
          <w:szCs w:val="26"/>
          <w:lang w:bidi="ar-SA"/>
          <w14:ligatures w14:val="none"/>
        </w:rPr>
        <w:t xml:space="preserve"> Barba. Durante residências artísticas como </w:t>
      </w:r>
      <w:proofErr w:type="spellStart"/>
      <w:r w:rsidRPr="00885A2A">
        <w:rPr>
          <w:rFonts w:ascii="Trebuchet MS" w:eastAsia="Arial Unicode MS" w:hAnsi="Trebuchet MS" w:cs="Arial Unicode MS"/>
          <w:color w:val="FFFFFF" w:themeColor="background1"/>
          <w:kern w:val="0"/>
          <w:sz w:val="22"/>
          <w:szCs w:val="26"/>
          <w:lang w:bidi="ar-SA"/>
          <w14:ligatures w14:val="none"/>
        </w:rPr>
        <w:t>Collective</w:t>
      </w:r>
      <w:proofErr w:type="spellEnd"/>
      <w:r w:rsidRPr="00885A2A">
        <w:rPr>
          <w:rFonts w:ascii="Trebuchet MS" w:eastAsia="Arial Unicode MS" w:hAnsi="Trebuchet MS" w:cs="Arial Unicode MS"/>
          <w:color w:val="FFFFFF" w:themeColor="background1"/>
          <w:kern w:val="0"/>
          <w:sz w:val="22"/>
          <w:szCs w:val="26"/>
          <w:lang w:bidi="ar-SA"/>
          <w14:ligatures w14:val="none"/>
        </w:rPr>
        <w:t xml:space="preserve"> </w:t>
      </w:r>
      <w:proofErr w:type="spellStart"/>
      <w:r w:rsidRPr="00885A2A">
        <w:rPr>
          <w:rFonts w:ascii="Trebuchet MS" w:eastAsia="Arial Unicode MS" w:hAnsi="Trebuchet MS" w:cs="Arial Unicode MS"/>
          <w:color w:val="FFFFFF" w:themeColor="background1"/>
          <w:kern w:val="0"/>
          <w:sz w:val="22"/>
          <w:szCs w:val="26"/>
          <w:lang w:bidi="ar-SA"/>
          <w14:ligatures w14:val="none"/>
        </w:rPr>
        <w:t>Mind</w:t>
      </w:r>
      <w:proofErr w:type="spellEnd"/>
      <w:r w:rsidRPr="00885A2A">
        <w:rPr>
          <w:rFonts w:ascii="Trebuchet MS" w:eastAsia="Arial Unicode MS" w:hAnsi="Trebuchet MS" w:cs="Arial Unicode MS"/>
          <w:color w:val="FFFFFF" w:themeColor="background1"/>
          <w:kern w:val="0"/>
          <w:sz w:val="22"/>
          <w:szCs w:val="26"/>
          <w:lang w:bidi="ar-SA"/>
          <w14:ligatures w14:val="none"/>
        </w:rPr>
        <w:t xml:space="preserve">, a performer entra em contato com um método de trabalho no qual o diretor a convida a experimentar “cinco maneiras diferentes” de realizar uma ação cênica sempre que uma solução dramatúrgica se mostra ineficaz. A reflexão parte de um episódio específico em que a atriz interpreta a </w:t>
      </w:r>
      <w:r w:rsidRPr="00885A2A">
        <w:rPr>
          <w:rFonts w:ascii="Trebuchet MS" w:eastAsia="Arial Unicode MS" w:hAnsi="Trebuchet MS" w:cs="Arial Unicode MS"/>
          <w:color w:val="FFFFFF" w:themeColor="background1"/>
          <w:kern w:val="0"/>
          <w:sz w:val="22"/>
          <w:szCs w:val="26"/>
          <w:lang w:bidi="ar-SA"/>
          <w14:ligatures w14:val="none"/>
        </w:rPr>
        <w:lastRenderedPageBreak/>
        <w:t xml:space="preserve">canção </w:t>
      </w:r>
      <w:proofErr w:type="spellStart"/>
      <w:r w:rsidRPr="00885A2A">
        <w:rPr>
          <w:rFonts w:ascii="Trebuchet MS" w:eastAsia="Arial Unicode MS" w:hAnsi="Trebuchet MS" w:cs="Arial Unicode MS"/>
          <w:color w:val="FFFFFF" w:themeColor="background1"/>
          <w:kern w:val="0"/>
          <w:sz w:val="22"/>
          <w:szCs w:val="26"/>
          <w:lang w:bidi="ar-SA"/>
          <w14:ligatures w14:val="none"/>
        </w:rPr>
        <w:t>Surabaya</w:t>
      </w:r>
      <w:proofErr w:type="spellEnd"/>
      <w:r w:rsidRPr="00885A2A">
        <w:rPr>
          <w:rFonts w:ascii="Trebuchet MS" w:eastAsia="Arial Unicode MS" w:hAnsi="Trebuchet MS" w:cs="Arial Unicode MS"/>
          <w:color w:val="FFFFFF" w:themeColor="background1"/>
          <w:kern w:val="0"/>
          <w:sz w:val="22"/>
          <w:szCs w:val="26"/>
          <w:lang w:bidi="ar-SA"/>
          <w14:ligatures w14:val="none"/>
        </w:rPr>
        <w:t xml:space="preserve"> Johnny (</w:t>
      </w:r>
      <w:proofErr w:type="spellStart"/>
      <w:r w:rsidRPr="00885A2A">
        <w:rPr>
          <w:rFonts w:ascii="Trebuchet MS" w:eastAsia="Arial Unicode MS" w:hAnsi="Trebuchet MS" w:cs="Arial Unicode MS"/>
          <w:color w:val="FFFFFF" w:themeColor="background1"/>
          <w:kern w:val="0"/>
          <w:sz w:val="22"/>
          <w:szCs w:val="26"/>
          <w:lang w:bidi="ar-SA"/>
          <w14:ligatures w14:val="none"/>
        </w:rPr>
        <w:t>Bertolt</w:t>
      </w:r>
      <w:proofErr w:type="spellEnd"/>
      <w:r w:rsidRPr="00885A2A">
        <w:rPr>
          <w:rFonts w:ascii="Trebuchet MS" w:eastAsia="Arial Unicode MS" w:hAnsi="Trebuchet MS" w:cs="Arial Unicode MS"/>
          <w:color w:val="FFFFFF" w:themeColor="background1"/>
          <w:kern w:val="0"/>
          <w:sz w:val="22"/>
          <w:szCs w:val="26"/>
          <w:lang w:bidi="ar-SA"/>
          <w14:ligatures w14:val="none"/>
        </w:rPr>
        <w:t xml:space="preserve"> Brecht &amp; Kurt </w:t>
      </w:r>
      <w:proofErr w:type="spellStart"/>
      <w:r w:rsidRPr="00885A2A">
        <w:rPr>
          <w:rFonts w:ascii="Trebuchet MS" w:eastAsia="Arial Unicode MS" w:hAnsi="Trebuchet MS" w:cs="Arial Unicode MS"/>
          <w:color w:val="FFFFFF" w:themeColor="background1"/>
          <w:kern w:val="0"/>
          <w:sz w:val="22"/>
          <w:szCs w:val="26"/>
          <w:lang w:bidi="ar-SA"/>
          <w14:ligatures w14:val="none"/>
        </w:rPr>
        <w:t>Weill</w:t>
      </w:r>
      <w:proofErr w:type="spellEnd"/>
      <w:r w:rsidRPr="00885A2A">
        <w:rPr>
          <w:rFonts w:ascii="Trebuchet MS" w:eastAsia="Arial Unicode MS" w:hAnsi="Trebuchet MS" w:cs="Arial Unicode MS"/>
          <w:color w:val="FFFFFF" w:themeColor="background1"/>
          <w:kern w:val="0"/>
          <w:sz w:val="22"/>
          <w:szCs w:val="26"/>
          <w:lang w:bidi="ar-SA"/>
          <w14:ligatures w14:val="none"/>
        </w:rPr>
        <w:t xml:space="preserve">, 1929), explorando diferentes ações com objetos de cena até encontrar uma solução performativa capaz de gerar tensão e interesse dramático. A partir dessa experiência, o texto discute estratégias para evitar as “armadilhas do tédio”, na </w:t>
      </w:r>
      <w:proofErr w:type="spellStart"/>
      <w:r w:rsidRPr="00885A2A">
        <w:rPr>
          <w:rFonts w:ascii="Trebuchet MS" w:eastAsia="Arial Unicode MS" w:hAnsi="Trebuchet MS" w:cs="Arial Unicode MS"/>
          <w:color w:val="FFFFFF" w:themeColor="background1"/>
          <w:kern w:val="0"/>
          <w:sz w:val="22"/>
          <w:szCs w:val="26"/>
          <w:lang w:bidi="ar-SA"/>
          <w14:ligatures w14:val="none"/>
        </w:rPr>
        <w:t>acepção</w:t>
      </w:r>
      <w:proofErr w:type="spellEnd"/>
      <w:r w:rsidRPr="00885A2A">
        <w:rPr>
          <w:rFonts w:ascii="Trebuchet MS" w:eastAsia="Arial Unicode MS" w:hAnsi="Trebuchet MS" w:cs="Arial Unicode MS"/>
          <w:color w:val="FFFFFF" w:themeColor="background1"/>
          <w:kern w:val="0"/>
          <w:sz w:val="22"/>
          <w:szCs w:val="26"/>
          <w:lang w:bidi="ar-SA"/>
          <w14:ligatures w14:val="none"/>
        </w:rPr>
        <w:t xml:space="preserve"> de Peter </w:t>
      </w:r>
      <w:proofErr w:type="spellStart"/>
      <w:r w:rsidRPr="00885A2A">
        <w:rPr>
          <w:rFonts w:ascii="Trebuchet MS" w:eastAsia="Arial Unicode MS" w:hAnsi="Trebuchet MS" w:cs="Arial Unicode MS"/>
          <w:color w:val="FFFFFF" w:themeColor="background1"/>
          <w:kern w:val="0"/>
          <w:sz w:val="22"/>
          <w:szCs w:val="26"/>
          <w:lang w:bidi="ar-SA"/>
          <w14:ligatures w14:val="none"/>
        </w:rPr>
        <w:t>Brook</w:t>
      </w:r>
      <w:proofErr w:type="spellEnd"/>
      <w:r w:rsidRPr="00885A2A">
        <w:rPr>
          <w:rFonts w:ascii="Trebuchet MS" w:eastAsia="Arial Unicode MS" w:hAnsi="Trebuchet MS" w:cs="Arial Unicode MS"/>
          <w:color w:val="FFFFFF" w:themeColor="background1"/>
          <w:kern w:val="0"/>
          <w:sz w:val="22"/>
          <w:szCs w:val="26"/>
          <w:lang w:bidi="ar-SA"/>
          <w14:ligatures w14:val="none"/>
        </w:rPr>
        <w:t xml:space="preserve">, e para ativar a atenção do espectador. A apresentação relaciona esse procedimento à criação de ações inesperadas capazes de interromper a </w:t>
      </w:r>
      <w:proofErr w:type="spellStart"/>
      <w:r w:rsidRPr="00885A2A">
        <w:rPr>
          <w:rFonts w:ascii="Trebuchet MS" w:eastAsia="Arial Unicode MS" w:hAnsi="Trebuchet MS" w:cs="Arial Unicode MS"/>
          <w:color w:val="FFFFFF" w:themeColor="background1"/>
          <w:kern w:val="0"/>
          <w:sz w:val="22"/>
          <w:szCs w:val="26"/>
          <w:lang w:bidi="ar-SA"/>
          <w14:ligatures w14:val="none"/>
        </w:rPr>
        <w:t>percepção</w:t>
      </w:r>
      <w:proofErr w:type="spellEnd"/>
      <w:r w:rsidRPr="00885A2A">
        <w:rPr>
          <w:rFonts w:ascii="Trebuchet MS" w:eastAsia="Arial Unicode MS" w:hAnsi="Trebuchet MS" w:cs="Arial Unicode MS"/>
          <w:color w:val="FFFFFF" w:themeColor="background1"/>
          <w:kern w:val="0"/>
          <w:sz w:val="22"/>
          <w:szCs w:val="26"/>
          <w:lang w:bidi="ar-SA"/>
          <w14:ligatures w14:val="none"/>
        </w:rPr>
        <w:t xml:space="preserve"> habitual e estabelecer um estado de presença compartilhada entre atriz e público. Nessa </w:t>
      </w:r>
      <w:proofErr w:type="spellStart"/>
      <w:r w:rsidRPr="00885A2A">
        <w:rPr>
          <w:rFonts w:ascii="Trebuchet MS" w:eastAsia="Arial Unicode MS" w:hAnsi="Trebuchet MS" w:cs="Arial Unicode MS"/>
          <w:color w:val="FFFFFF" w:themeColor="background1"/>
          <w:kern w:val="0"/>
          <w:sz w:val="22"/>
          <w:szCs w:val="26"/>
          <w:lang w:bidi="ar-SA"/>
          <w14:ligatures w14:val="none"/>
        </w:rPr>
        <w:t>perspectiva</w:t>
      </w:r>
      <w:proofErr w:type="spellEnd"/>
      <w:r w:rsidRPr="00885A2A">
        <w:rPr>
          <w:rFonts w:ascii="Trebuchet MS" w:eastAsia="Arial Unicode MS" w:hAnsi="Trebuchet MS" w:cs="Arial Unicode MS"/>
          <w:color w:val="FFFFFF" w:themeColor="background1"/>
          <w:kern w:val="0"/>
          <w:sz w:val="22"/>
          <w:szCs w:val="26"/>
          <w:lang w:bidi="ar-SA"/>
          <w14:ligatures w14:val="none"/>
        </w:rPr>
        <w:t>, a prática teatral se aproxima de princípios do pensamento budista Zen, especialmente no que diz respeito ao compromisso contínuo com a atenção e a transformação. Assim, a experimentação cênica e a multiplicidade de pontos de vista emergem não apenas como ferramentas de composição, mas também como práticas de consciência e de relação com o outro</w:t>
      </w:r>
      <w:r w:rsidR="00C94E74">
        <w:rPr>
          <w:rFonts w:ascii="Trebuchet MS" w:eastAsia="Arial Unicode MS" w:hAnsi="Trebuchet MS" w:cs="Arial Unicode MS"/>
          <w:color w:val="FFFFFF" w:themeColor="background1"/>
          <w:kern w:val="0"/>
          <w:sz w:val="22"/>
          <w:szCs w:val="26"/>
          <w:lang w:bidi="ar-SA"/>
          <w14:ligatures w14:val="none"/>
        </w:rPr>
        <w:t>.</w:t>
      </w:r>
    </w:p>
    <w:p w14:paraId="4E4F9A29" w14:textId="77777777" w:rsidR="00C94E74" w:rsidRDefault="00C94E74" w:rsidP="00494C99">
      <w:pPr>
        <w:pStyle w:val="textolaranja"/>
        <w:spacing w:after="0"/>
        <w:rPr>
          <w:rFonts w:ascii="Trebuchet MS" w:eastAsia="Arial Unicode MS" w:hAnsi="Trebuchet MS" w:cs="Arial Unicode MS"/>
          <w:color w:val="FFFFFF" w:themeColor="background1"/>
          <w:kern w:val="0"/>
          <w:sz w:val="22"/>
          <w:szCs w:val="26"/>
          <w:lang w:bidi="ar-SA"/>
          <w14:ligatures w14:val="none"/>
        </w:rPr>
      </w:pPr>
    </w:p>
    <w:p w14:paraId="6FC10920" w14:textId="528E0B55" w:rsidR="00C94E74" w:rsidRPr="00C94E74" w:rsidRDefault="00C94E74" w:rsidP="00C94E74">
      <w:pPr>
        <w:pStyle w:val="textolaranja"/>
        <w:spacing w:after="0"/>
        <w:rPr>
          <w:rFonts w:ascii="Trebuchet MS" w:eastAsia="Arial Unicode MS" w:hAnsi="Trebuchet MS" w:cs="Arial Unicode MS"/>
          <w:color w:val="C00000"/>
          <w:kern w:val="0"/>
          <w:sz w:val="22"/>
          <w:szCs w:val="26"/>
          <w:lang w:bidi="ar-SA"/>
          <w14:ligatures w14:val="none"/>
        </w:rPr>
      </w:pPr>
      <w:proofErr w:type="gramStart"/>
      <w:r w:rsidRPr="00C94E74">
        <w:rPr>
          <w:rFonts w:ascii="Trebuchet MS" w:eastAsia="Arial Unicode MS" w:hAnsi="Trebuchet MS" w:cs="Arial Unicode MS"/>
          <w:color w:val="C00000"/>
          <w:kern w:val="0"/>
          <w:sz w:val="22"/>
          <w:szCs w:val="26"/>
          <w:lang w:bidi="ar-SA"/>
          <w14:ligatures w14:val="none"/>
        </w:rPr>
        <w:t>Link:</w:t>
      </w:r>
      <w:r w:rsidR="00C04AFF">
        <w:rPr>
          <w:rFonts w:ascii="Trebuchet MS" w:eastAsia="Arial Unicode MS" w:hAnsi="Trebuchet MS" w:cs="Arial Unicode MS"/>
          <w:color w:val="C00000"/>
          <w:kern w:val="0"/>
          <w:sz w:val="22"/>
          <w:szCs w:val="26"/>
          <w:lang w:bidi="ar-SA"/>
          <w14:ligatures w14:val="none"/>
        </w:rPr>
        <w:t>h</w:t>
      </w:r>
      <w:r w:rsidRPr="00C94E74">
        <w:rPr>
          <w:rFonts w:ascii="Trebuchet MS" w:eastAsia="Arial Unicode MS" w:hAnsi="Trebuchet MS" w:cs="Arial Unicode MS"/>
          <w:color w:val="C00000"/>
          <w:kern w:val="0"/>
          <w:sz w:val="22"/>
          <w:szCs w:val="26"/>
          <w:lang w:bidi="ar-SA"/>
          <w14:ligatures w14:val="none"/>
        </w:rPr>
        <w:t>ttps://us06web.zoom.us/j/81103092342?pwd=B8KD1CVaabbS9hRGy9DwIOJO26TuRx.1</w:t>
      </w:r>
      <w:proofErr w:type="gramEnd"/>
      <w:r w:rsidR="00C04AFF">
        <w:rPr>
          <w:rFonts w:ascii="Trebuchet MS" w:eastAsia="Arial Unicode MS" w:hAnsi="Trebuchet MS" w:cs="Arial Unicode MS"/>
          <w:color w:val="C00000"/>
          <w:kern w:val="0"/>
          <w:sz w:val="22"/>
          <w:szCs w:val="26"/>
          <w:lang w:bidi="ar-SA"/>
          <w14:ligatures w14:val="none"/>
        </w:rPr>
        <w:t xml:space="preserve"> </w:t>
      </w:r>
      <w:r w:rsidRPr="00C94E74">
        <w:rPr>
          <w:rFonts w:ascii="Trebuchet MS" w:eastAsia="Arial Unicode MS" w:hAnsi="Trebuchet MS" w:cs="Arial Unicode MS"/>
          <w:color w:val="C00000"/>
          <w:kern w:val="0"/>
          <w:sz w:val="22"/>
          <w:szCs w:val="26"/>
          <w:lang w:bidi="ar-SA"/>
          <w14:ligatures w14:val="none"/>
        </w:rPr>
        <w:t xml:space="preserve"> </w:t>
      </w:r>
    </w:p>
    <w:p w14:paraId="2CB169A9" w14:textId="5B87FE3E" w:rsidR="00C94E74" w:rsidRPr="00C94E74" w:rsidRDefault="00C94E74" w:rsidP="00C94E74">
      <w:pPr>
        <w:pStyle w:val="textolaranja"/>
        <w:spacing w:after="0"/>
        <w:rPr>
          <w:rFonts w:ascii="Trebuchet MS" w:eastAsia="Arial Unicode MS" w:hAnsi="Trebuchet MS" w:cs="Arial Unicode MS"/>
          <w:color w:val="C00000"/>
          <w:kern w:val="0"/>
          <w:sz w:val="22"/>
          <w:szCs w:val="26"/>
          <w:lang w:bidi="ar-SA"/>
          <w14:ligatures w14:val="none"/>
        </w:rPr>
      </w:pPr>
      <w:r w:rsidRPr="00C94E74">
        <w:rPr>
          <w:rFonts w:ascii="Trebuchet MS" w:eastAsia="Arial Unicode MS" w:hAnsi="Trebuchet MS" w:cs="Arial Unicode MS"/>
          <w:color w:val="C00000"/>
          <w:kern w:val="0"/>
          <w:sz w:val="22"/>
          <w:szCs w:val="26"/>
          <w:lang w:bidi="ar-SA"/>
          <w14:ligatures w14:val="none"/>
        </w:rPr>
        <w:t>Password: 222752</w:t>
      </w:r>
    </w:p>
    <w:p w14:paraId="060E9251" w14:textId="77777777" w:rsidR="00C94E74" w:rsidRDefault="00C94E74" w:rsidP="00C94E74">
      <w:pPr>
        <w:pStyle w:val="textolaranja"/>
        <w:spacing w:after="0"/>
        <w:rPr>
          <w:rFonts w:ascii="Trebuchet MS" w:eastAsia="Arial Unicode MS" w:hAnsi="Trebuchet MS" w:cs="Arial Unicode MS"/>
          <w:color w:val="FFFFFF" w:themeColor="background1"/>
          <w:kern w:val="0"/>
          <w:sz w:val="22"/>
          <w:szCs w:val="26"/>
          <w:lang w:bidi="ar-SA"/>
          <w14:ligatures w14:val="none"/>
        </w:rPr>
      </w:pPr>
    </w:p>
    <w:p w14:paraId="2523812D" w14:textId="1095C597" w:rsidR="00885A2A" w:rsidRDefault="00885A2A" w:rsidP="00494C99">
      <w:pPr>
        <w:pStyle w:val="textolaranja"/>
        <w:spacing w:after="0"/>
        <w:rPr>
          <w:rFonts w:ascii="Trebuchet MS" w:hAnsi="Trebuchet MS"/>
          <w:color w:val="FFFFFF" w:themeColor="background1"/>
          <w:sz w:val="22"/>
          <w:szCs w:val="22"/>
        </w:rPr>
      </w:pPr>
      <w:r w:rsidRPr="007C542F">
        <w:rPr>
          <w:rFonts w:ascii="Trebuchet MS" w:hAnsi="Trebuchet MS"/>
          <w:color w:val="C00000"/>
          <w:sz w:val="16"/>
          <w:szCs w:val="20"/>
        </w:rPr>
        <w:t>Anfiteatro Nobre</w:t>
      </w:r>
    </w:p>
    <w:p w14:paraId="49418620" w14:textId="77777777" w:rsidR="00885A2A" w:rsidRDefault="00885A2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5C0929"/>
          <w:sz w:val="22"/>
          <w:szCs w:val="22"/>
          <w:lang w:val="pt-BR"/>
        </w:rPr>
      </w:pPr>
    </w:p>
    <w:p w14:paraId="6D9B6481" w14:textId="77777777" w:rsidR="00210A3A" w:rsidRPr="00210A3A" w:rsidRDefault="00210A3A" w:rsidP="00494C99">
      <w:pPr>
        <w:pStyle w:val="textolaranja"/>
        <w:spacing w:after="0"/>
        <w:rPr>
          <w:rFonts w:ascii="Trebuchet MS" w:hAnsi="Trebuchet MS"/>
          <w:color w:val="DA557A"/>
          <w:sz w:val="22"/>
          <w:szCs w:val="22"/>
        </w:rPr>
      </w:pPr>
    </w:p>
    <w:p w14:paraId="25618D03" w14:textId="687D9D13" w:rsidR="00210A3A" w:rsidRPr="00885A2A" w:rsidRDefault="00210A3A" w:rsidP="00494C99">
      <w:pPr>
        <w:pStyle w:val="textolaranja"/>
        <w:shd w:val="clear" w:color="auto" w:fill="FFC000"/>
        <w:spacing w:after="0"/>
        <w:rPr>
          <w:rFonts w:ascii="Trebuchet MS" w:hAnsi="Trebuchet MS"/>
          <w:color w:val="C00000"/>
          <w:sz w:val="22"/>
          <w:szCs w:val="22"/>
        </w:rPr>
      </w:pPr>
      <w:r w:rsidRPr="00885A2A">
        <w:rPr>
          <w:rFonts w:ascii="Trebuchet MS" w:hAnsi="Trebuchet MS"/>
          <w:color w:val="C00000"/>
          <w:sz w:val="22"/>
          <w:szCs w:val="22"/>
        </w:rPr>
        <w:t xml:space="preserve">14H30 – 15H30 </w:t>
      </w:r>
      <w:r w:rsidR="00885A2A">
        <w:rPr>
          <w:rFonts w:ascii="Trebuchet MS" w:hAnsi="Trebuchet MS"/>
          <w:color w:val="C00000"/>
          <w:sz w:val="22"/>
          <w:szCs w:val="22"/>
        </w:rPr>
        <w:t>–</w:t>
      </w:r>
      <w:r w:rsidRPr="00885A2A">
        <w:rPr>
          <w:rFonts w:ascii="Trebuchet MS" w:hAnsi="Trebuchet MS"/>
          <w:color w:val="C00000"/>
          <w:sz w:val="22"/>
          <w:szCs w:val="22"/>
        </w:rPr>
        <w:t xml:space="preserve"> </w:t>
      </w:r>
      <w:r w:rsidR="00885A2A">
        <w:rPr>
          <w:rFonts w:ascii="Trebuchet MS" w:hAnsi="Trebuchet MS"/>
          <w:color w:val="C00000"/>
          <w:sz w:val="22"/>
          <w:szCs w:val="22"/>
        </w:rPr>
        <w:t xml:space="preserve">Mesa-Redonda </w:t>
      </w:r>
      <w:r w:rsidRPr="00885A2A">
        <w:rPr>
          <w:rFonts w:ascii="Trebuchet MS" w:hAnsi="Trebuchet MS"/>
          <w:color w:val="C00000"/>
          <w:sz w:val="22"/>
          <w:szCs w:val="22"/>
        </w:rPr>
        <w:t>Práticas artísticas participativas, território e comunidade</w:t>
      </w:r>
      <w:r w:rsidR="00885A2A" w:rsidRPr="00885A2A">
        <w:rPr>
          <w:rFonts w:ascii="Trebuchet MS" w:hAnsi="Trebuchet MS"/>
          <w:color w:val="C00000"/>
          <w:sz w:val="22"/>
          <w:szCs w:val="22"/>
        </w:rPr>
        <w:t xml:space="preserve"> </w:t>
      </w:r>
      <w:r w:rsidRPr="00885A2A">
        <w:rPr>
          <w:rFonts w:ascii="Trebuchet MS" w:hAnsi="Trebuchet MS"/>
          <w:color w:val="C00000"/>
          <w:sz w:val="22"/>
          <w:szCs w:val="22"/>
        </w:rPr>
        <w:t>Curso Alargado Sem Interesse Nenhum (CASIN)</w:t>
      </w:r>
    </w:p>
    <w:p w14:paraId="2A6B74B2" w14:textId="27934DFE" w:rsidR="00210A3A" w:rsidRPr="00885A2A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BR"/>
        </w:rPr>
      </w:pPr>
      <w:proofErr w:type="spellStart"/>
      <w:r w:rsidRPr="00885A2A">
        <w:rPr>
          <w:rFonts w:ascii="Trebuchet MS" w:hAnsi="Trebuchet MS"/>
          <w:color w:val="auto"/>
          <w:sz w:val="22"/>
          <w:szCs w:val="22"/>
          <w:lang w:val="pt-BR"/>
        </w:rPr>
        <w:t>Chair</w:t>
      </w:r>
      <w:proofErr w:type="spellEnd"/>
      <w:r w:rsidRPr="00885A2A">
        <w:rPr>
          <w:rFonts w:ascii="Trebuchet MS" w:hAnsi="Trebuchet MS"/>
          <w:color w:val="auto"/>
          <w:sz w:val="22"/>
          <w:szCs w:val="22"/>
          <w:lang w:val="pt-BR"/>
        </w:rPr>
        <w:t>: Pedro Costa</w:t>
      </w:r>
      <w:r w:rsidR="00885A2A" w:rsidRPr="00885A2A">
        <w:rPr>
          <w:rFonts w:ascii="Trebuchet MS" w:hAnsi="Trebuchet MS"/>
          <w:color w:val="auto"/>
          <w:sz w:val="22"/>
          <w:szCs w:val="22"/>
          <w:lang w:val="pt-BR"/>
        </w:rPr>
        <w:t xml:space="preserve">, </w:t>
      </w:r>
      <w:r w:rsidR="00885A2A" w:rsidRPr="00885A2A">
        <w:rPr>
          <w:rFonts w:ascii="Trebuchet MS" w:hAnsi="Trebuchet MS"/>
          <w:color w:val="auto"/>
          <w:sz w:val="22"/>
          <w:szCs w:val="22"/>
          <w:lang w:val="pt-PT"/>
        </w:rPr>
        <w:t>DINÂMIA’CET-</w:t>
      </w:r>
      <w:proofErr w:type="spellStart"/>
      <w:r w:rsidR="00885A2A" w:rsidRPr="00885A2A">
        <w:rPr>
          <w:rFonts w:ascii="Trebuchet MS" w:hAnsi="Trebuchet MS"/>
          <w:color w:val="auto"/>
          <w:sz w:val="22"/>
          <w:szCs w:val="22"/>
          <w:lang w:val="pt-PT"/>
        </w:rPr>
        <w:t>iscte</w:t>
      </w:r>
      <w:proofErr w:type="spellEnd"/>
      <w:r w:rsidR="00885A2A" w:rsidRPr="00885A2A">
        <w:rPr>
          <w:rFonts w:ascii="Trebuchet MS" w:hAnsi="Trebuchet MS"/>
          <w:color w:val="auto"/>
          <w:sz w:val="22"/>
          <w:szCs w:val="22"/>
          <w:lang w:val="pt-PT"/>
        </w:rPr>
        <w:t>, ISCTE – Instituto Universitário de Lisboa</w:t>
      </w:r>
    </w:p>
    <w:p w14:paraId="0FFBDE3C" w14:textId="77777777" w:rsidR="00885A2A" w:rsidRPr="00885A2A" w:rsidRDefault="00885A2A" w:rsidP="00494C99">
      <w:pPr>
        <w:pStyle w:val="textodetalhs"/>
        <w:spacing w:after="0" w:line="276" w:lineRule="auto"/>
        <w:rPr>
          <w:rFonts w:ascii="Trebuchet MS" w:hAnsi="Trebuchet MS"/>
          <w:color w:val="auto"/>
          <w:sz w:val="22"/>
          <w:szCs w:val="22"/>
          <w:lang w:val="pt-BR"/>
        </w:rPr>
      </w:pPr>
    </w:p>
    <w:p w14:paraId="3AD1ACE6" w14:textId="77777777" w:rsidR="00885A2A" w:rsidRPr="00885A2A" w:rsidRDefault="00885A2A" w:rsidP="00494C99">
      <w:pPr>
        <w:pStyle w:val="textodetalhs"/>
        <w:spacing w:after="0" w:line="276" w:lineRule="auto"/>
        <w:rPr>
          <w:rFonts w:ascii="Trebuchet MS" w:hAnsi="Trebuchet MS"/>
          <w:color w:val="FFFFFF" w:themeColor="background1"/>
          <w:sz w:val="22"/>
          <w:szCs w:val="22"/>
          <w:lang w:val="pt-BR"/>
        </w:rPr>
      </w:pPr>
      <w:r w:rsidRPr="00885A2A">
        <w:rPr>
          <w:rFonts w:ascii="Trebuchet MS" w:hAnsi="Trebuchet MS"/>
          <w:color w:val="FFFFFF" w:themeColor="background1"/>
          <w:sz w:val="22"/>
          <w:szCs w:val="22"/>
          <w:lang w:val="pt-BR"/>
        </w:rPr>
        <w:t>Curso Alargado Sem Interesse Nenhum (CASIN)</w:t>
      </w:r>
    </w:p>
    <w:p w14:paraId="25374BD9" w14:textId="0F259DDA" w:rsidR="00885A2A" w:rsidRPr="00885A2A" w:rsidRDefault="00885A2A" w:rsidP="00494C99">
      <w:pPr>
        <w:pStyle w:val="textodetalhs"/>
        <w:spacing w:after="0" w:line="276" w:lineRule="auto"/>
        <w:rPr>
          <w:rFonts w:ascii="Trebuchet MS" w:hAnsi="Trebuchet MS"/>
          <w:color w:val="auto"/>
          <w:sz w:val="22"/>
          <w:szCs w:val="22"/>
          <w:lang w:val="pt-BR"/>
        </w:rPr>
      </w:pPr>
      <w:r w:rsidRPr="00885A2A">
        <w:rPr>
          <w:rFonts w:ascii="Trebuchet MS" w:hAnsi="Trebuchet MS"/>
          <w:color w:val="auto"/>
          <w:sz w:val="22"/>
          <w:szCs w:val="22"/>
          <w:lang w:val="pt-BR"/>
        </w:rPr>
        <w:t xml:space="preserve">Hugo Reis, </w:t>
      </w:r>
      <w:r w:rsidRPr="00885A2A">
        <w:rPr>
          <w:rFonts w:ascii="Trebuchet MS" w:hAnsi="Trebuchet MS"/>
          <w:color w:val="auto"/>
          <w:sz w:val="22"/>
          <w:szCs w:val="22"/>
          <w:lang w:val="pt-PT"/>
        </w:rPr>
        <w:t>DINÂMIA’CET-</w:t>
      </w:r>
      <w:proofErr w:type="spellStart"/>
      <w:r w:rsidRPr="00885A2A">
        <w:rPr>
          <w:rFonts w:ascii="Trebuchet MS" w:hAnsi="Trebuchet MS"/>
          <w:color w:val="auto"/>
          <w:sz w:val="22"/>
          <w:szCs w:val="22"/>
          <w:lang w:val="pt-PT"/>
        </w:rPr>
        <w:t>iscte</w:t>
      </w:r>
      <w:proofErr w:type="spellEnd"/>
      <w:r w:rsidRPr="00885A2A">
        <w:rPr>
          <w:rFonts w:ascii="Trebuchet MS" w:hAnsi="Trebuchet MS"/>
          <w:color w:val="auto"/>
          <w:sz w:val="22"/>
          <w:szCs w:val="22"/>
          <w:lang w:val="pt-PT"/>
        </w:rPr>
        <w:t>, ISCTE – Instituto Universitário de Lisboa</w:t>
      </w:r>
    </w:p>
    <w:p w14:paraId="059B435D" w14:textId="4EE3A0F7" w:rsidR="00885A2A" w:rsidRPr="00885A2A" w:rsidRDefault="00885A2A" w:rsidP="00494C99">
      <w:pPr>
        <w:pStyle w:val="textodetalhs"/>
        <w:spacing w:after="0" w:line="276" w:lineRule="auto"/>
        <w:rPr>
          <w:rFonts w:ascii="Trebuchet MS" w:hAnsi="Trebuchet MS"/>
          <w:color w:val="auto"/>
          <w:sz w:val="22"/>
          <w:szCs w:val="22"/>
          <w:lang w:val="pt-BR"/>
        </w:rPr>
      </w:pPr>
      <w:r w:rsidRPr="00885A2A">
        <w:rPr>
          <w:rFonts w:ascii="Trebuchet MS" w:hAnsi="Trebuchet MS"/>
          <w:color w:val="auto"/>
          <w:sz w:val="22"/>
          <w:szCs w:val="22"/>
          <w:lang w:val="pt-BR"/>
        </w:rPr>
        <w:t xml:space="preserve">Elisabete Tomaz, </w:t>
      </w:r>
      <w:r w:rsidRPr="00885A2A">
        <w:rPr>
          <w:rFonts w:ascii="Trebuchet MS" w:hAnsi="Trebuchet MS"/>
          <w:color w:val="auto"/>
          <w:sz w:val="22"/>
          <w:szCs w:val="22"/>
          <w:lang w:val="pt-PT"/>
        </w:rPr>
        <w:t>DINÂMIA’CET-</w:t>
      </w:r>
      <w:proofErr w:type="spellStart"/>
      <w:r w:rsidRPr="00885A2A">
        <w:rPr>
          <w:rFonts w:ascii="Trebuchet MS" w:hAnsi="Trebuchet MS"/>
          <w:color w:val="auto"/>
          <w:sz w:val="22"/>
          <w:szCs w:val="22"/>
          <w:lang w:val="pt-PT"/>
        </w:rPr>
        <w:t>iscte</w:t>
      </w:r>
      <w:proofErr w:type="spellEnd"/>
      <w:r w:rsidRPr="00885A2A">
        <w:rPr>
          <w:rFonts w:ascii="Trebuchet MS" w:hAnsi="Trebuchet MS"/>
          <w:color w:val="auto"/>
          <w:sz w:val="22"/>
          <w:szCs w:val="22"/>
          <w:lang w:val="pt-PT"/>
        </w:rPr>
        <w:t>, ISCTE – Instituto Universitário de Lisboa</w:t>
      </w:r>
    </w:p>
    <w:p w14:paraId="4C8955EC" w14:textId="04B20C00" w:rsidR="00885A2A" w:rsidRPr="00885A2A" w:rsidRDefault="00885A2A" w:rsidP="00494C99">
      <w:pPr>
        <w:pStyle w:val="textodetalhs"/>
        <w:spacing w:after="0" w:line="276" w:lineRule="auto"/>
        <w:rPr>
          <w:rFonts w:ascii="Trebuchet MS" w:hAnsi="Trebuchet MS"/>
          <w:color w:val="auto"/>
          <w:sz w:val="22"/>
          <w:szCs w:val="22"/>
          <w:lang w:val="pt-BR"/>
        </w:rPr>
      </w:pPr>
      <w:r w:rsidRPr="00885A2A">
        <w:rPr>
          <w:rFonts w:ascii="Trebuchet MS" w:hAnsi="Trebuchet MS"/>
          <w:color w:val="auto"/>
          <w:sz w:val="22"/>
          <w:szCs w:val="22"/>
          <w:lang w:val="pt-BR"/>
        </w:rPr>
        <w:t xml:space="preserve">Pedro Costa, </w:t>
      </w:r>
      <w:r w:rsidRPr="00885A2A">
        <w:rPr>
          <w:rFonts w:ascii="Trebuchet MS" w:hAnsi="Trebuchet MS"/>
          <w:color w:val="auto"/>
          <w:sz w:val="22"/>
          <w:szCs w:val="22"/>
          <w:lang w:val="pt-PT"/>
        </w:rPr>
        <w:t>DINÂMIA’CET-</w:t>
      </w:r>
      <w:proofErr w:type="spellStart"/>
      <w:r w:rsidRPr="00885A2A">
        <w:rPr>
          <w:rFonts w:ascii="Trebuchet MS" w:hAnsi="Trebuchet MS"/>
          <w:color w:val="auto"/>
          <w:sz w:val="22"/>
          <w:szCs w:val="22"/>
          <w:lang w:val="pt-PT"/>
        </w:rPr>
        <w:t>iscte</w:t>
      </w:r>
      <w:proofErr w:type="spellEnd"/>
      <w:r w:rsidRPr="00885A2A">
        <w:rPr>
          <w:rFonts w:ascii="Trebuchet MS" w:hAnsi="Trebuchet MS"/>
          <w:color w:val="auto"/>
          <w:sz w:val="22"/>
          <w:szCs w:val="22"/>
          <w:lang w:val="pt-PT"/>
        </w:rPr>
        <w:t>, ISCTE – Instituto Universitário de Lisboa</w:t>
      </w:r>
    </w:p>
    <w:p w14:paraId="78F68559" w14:textId="77777777" w:rsidR="00885A2A" w:rsidRPr="00885A2A" w:rsidRDefault="00885A2A" w:rsidP="00494C99">
      <w:pPr>
        <w:pStyle w:val="textodetalhs"/>
        <w:spacing w:after="0" w:line="276" w:lineRule="auto"/>
        <w:rPr>
          <w:rFonts w:ascii="Trebuchet MS" w:hAnsi="Trebuchet MS"/>
          <w:color w:val="FFFFFF" w:themeColor="background1"/>
          <w:sz w:val="22"/>
          <w:szCs w:val="22"/>
          <w:lang w:val="pt-BR"/>
        </w:rPr>
      </w:pPr>
      <w:r w:rsidRPr="00885A2A">
        <w:rPr>
          <w:rFonts w:ascii="Trebuchet MS" w:hAnsi="Trebuchet MS"/>
          <w:color w:val="FFFFFF" w:themeColor="background1"/>
          <w:sz w:val="22"/>
          <w:szCs w:val="22"/>
          <w:lang w:val="pt-BR"/>
        </w:rPr>
        <w:t xml:space="preserve">Projeto </w:t>
      </w:r>
      <w:proofErr w:type="spellStart"/>
      <w:r w:rsidRPr="00885A2A">
        <w:rPr>
          <w:rFonts w:ascii="Trebuchet MS" w:hAnsi="Trebuchet MS"/>
          <w:color w:val="FFFFFF" w:themeColor="background1"/>
          <w:sz w:val="22"/>
          <w:szCs w:val="22"/>
          <w:lang w:val="pt-BR"/>
        </w:rPr>
        <w:t>Cri_Lab</w:t>
      </w:r>
      <w:proofErr w:type="spellEnd"/>
    </w:p>
    <w:p w14:paraId="4CB8FFD7" w14:textId="0DF77F15" w:rsidR="00885A2A" w:rsidRPr="00885A2A" w:rsidRDefault="00885A2A" w:rsidP="00494C99">
      <w:pPr>
        <w:pStyle w:val="textodetalhs"/>
        <w:spacing w:after="0" w:line="276" w:lineRule="auto"/>
        <w:rPr>
          <w:rFonts w:ascii="Trebuchet MS" w:hAnsi="Trebuchet MS"/>
          <w:color w:val="auto"/>
          <w:sz w:val="22"/>
          <w:szCs w:val="22"/>
          <w:lang w:val="pt-BR"/>
        </w:rPr>
      </w:pPr>
      <w:r w:rsidRPr="00885A2A">
        <w:rPr>
          <w:rFonts w:ascii="Trebuchet MS" w:hAnsi="Trebuchet MS"/>
          <w:color w:val="auto"/>
          <w:sz w:val="22"/>
          <w:szCs w:val="22"/>
          <w:lang w:val="pt-BR"/>
        </w:rPr>
        <w:t xml:space="preserve">Henrique Andrade, </w:t>
      </w:r>
      <w:r w:rsidRPr="00885A2A">
        <w:rPr>
          <w:rFonts w:ascii="Trebuchet MS" w:hAnsi="Trebuchet MS"/>
          <w:color w:val="auto"/>
          <w:sz w:val="22"/>
          <w:szCs w:val="22"/>
          <w:lang w:val="pt-PT"/>
        </w:rPr>
        <w:t>DINÂMIA’CET-</w:t>
      </w:r>
      <w:proofErr w:type="spellStart"/>
      <w:r w:rsidRPr="00885A2A">
        <w:rPr>
          <w:rFonts w:ascii="Trebuchet MS" w:hAnsi="Trebuchet MS"/>
          <w:color w:val="auto"/>
          <w:sz w:val="22"/>
          <w:szCs w:val="22"/>
          <w:lang w:val="pt-PT"/>
        </w:rPr>
        <w:t>iscte</w:t>
      </w:r>
      <w:proofErr w:type="spellEnd"/>
      <w:r w:rsidRPr="00885A2A">
        <w:rPr>
          <w:rFonts w:ascii="Trebuchet MS" w:hAnsi="Trebuchet MS"/>
          <w:color w:val="auto"/>
          <w:sz w:val="22"/>
          <w:szCs w:val="22"/>
          <w:lang w:val="pt-PT"/>
        </w:rPr>
        <w:t>, ISCTE – Instituto Universitário de Lisboa</w:t>
      </w:r>
    </w:p>
    <w:p w14:paraId="4BB22C6E" w14:textId="6AD96513" w:rsidR="00885A2A" w:rsidRPr="00885A2A" w:rsidRDefault="00885A2A" w:rsidP="00494C99">
      <w:pPr>
        <w:pStyle w:val="textodetalhs"/>
        <w:spacing w:after="0" w:line="276" w:lineRule="auto"/>
        <w:rPr>
          <w:rFonts w:ascii="Trebuchet MS" w:hAnsi="Trebuchet MS"/>
          <w:color w:val="auto"/>
          <w:sz w:val="22"/>
          <w:szCs w:val="22"/>
          <w:lang w:val="pt-BR"/>
        </w:rPr>
      </w:pPr>
      <w:r w:rsidRPr="00885A2A">
        <w:rPr>
          <w:rFonts w:ascii="Trebuchet MS" w:hAnsi="Trebuchet MS"/>
          <w:color w:val="auto"/>
          <w:sz w:val="22"/>
          <w:szCs w:val="22"/>
          <w:lang w:val="pt-BR"/>
        </w:rPr>
        <w:t xml:space="preserve">Inês Nascimento, </w:t>
      </w:r>
      <w:r w:rsidRPr="00885A2A">
        <w:rPr>
          <w:rFonts w:ascii="Trebuchet MS" w:hAnsi="Trebuchet MS"/>
          <w:color w:val="auto"/>
          <w:sz w:val="22"/>
          <w:szCs w:val="22"/>
          <w:lang w:val="pt-PT"/>
        </w:rPr>
        <w:t>DINÂMIA’CET-</w:t>
      </w:r>
      <w:proofErr w:type="spellStart"/>
      <w:r w:rsidRPr="00885A2A">
        <w:rPr>
          <w:rFonts w:ascii="Trebuchet MS" w:hAnsi="Trebuchet MS"/>
          <w:color w:val="auto"/>
          <w:sz w:val="22"/>
          <w:szCs w:val="22"/>
          <w:lang w:val="pt-PT"/>
        </w:rPr>
        <w:t>iscte</w:t>
      </w:r>
      <w:proofErr w:type="spellEnd"/>
      <w:r w:rsidRPr="00885A2A">
        <w:rPr>
          <w:rFonts w:ascii="Trebuchet MS" w:hAnsi="Trebuchet MS"/>
          <w:color w:val="auto"/>
          <w:sz w:val="22"/>
          <w:szCs w:val="22"/>
          <w:lang w:val="pt-PT"/>
        </w:rPr>
        <w:t>, ISCTE – Instituto Universitário de Lisboa</w:t>
      </w:r>
    </w:p>
    <w:p w14:paraId="5AFEFB30" w14:textId="77777777" w:rsidR="00885A2A" w:rsidRPr="00885A2A" w:rsidRDefault="00885A2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2"/>
          <w:lang w:val="pt-BR"/>
        </w:rPr>
      </w:pPr>
      <w:r w:rsidRPr="00885A2A">
        <w:rPr>
          <w:rFonts w:ascii="Trebuchet MS" w:hAnsi="Trebuchet MS"/>
          <w:color w:val="FFFFFF" w:themeColor="background1"/>
          <w:sz w:val="22"/>
          <w:szCs w:val="22"/>
          <w:lang w:val="pt-BR"/>
        </w:rPr>
        <w:t>JAM! Jovens + Artes = Mudança</w:t>
      </w:r>
    </w:p>
    <w:p w14:paraId="1BFF208F" w14:textId="34BE237E" w:rsidR="00885A2A" w:rsidRPr="00885A2A" w:rsidRDefault="00885A2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BR"/>
        </w:rPr>
      </w:pPr>
      <w:r w:rsidRPr="00885A2A">
        <w:rPr>
          <w:rFonts w:ascii="Trebuchet MS" w:hAnsi="Trebuchet MS"/>
          <w:color w:val="auto"/>
          <w:sz w:val="22"/>
          <w:szCs w:val="22"/>
          <w:lang w:val="pt-BR"/>
        </w:rPr>
        <w:t xml:space="preserve">Ricardo V. Lopes, </w:t>
      </w:r>
      <w:r w:rsidRPr="00885A2A">
        <w:rPr>
          <w:rFonts w:ascii="Trebuchet MS" w:hAnsi="Trebuchet MS"/>
          <w:color w:val="auto"/>
          <w:sz w:val="22"/>
          <w:szCs w:val="22"/>
          <w:lang w:val="pt-PT"/>
        </w:rPr>
        <w:t>DINÂMIA’CET-</w:t>
      </w:r>
      <w:proofErr w:type="spellStart"/>
      <w:r w:rsidRPr="00885A2A">
        <w:rPr>
          <w:rFonts w:ascii="Trebuchet MS" w:hAnsi="Trebuchet MS"/>
          <w:color w:val="auto"/>
          <w:sz w:val="22"/>
          <w:szCs w:val="22"/>
          <w:lang w:val="pt-PT"/>
        </w:rPr>
        <w:t>iscte</w:t>
      </w:r>
      <w:proofErr w:type="spellEnd"/>
      <w:r w:rsidRPr="00885A2A">
        <w:rPr>
          <w:rFonts w:ascii="Trebuchet MS" w:hAnsi="Trebuchet MS"/>
          <w:color w:val="auto"/>
          <w:sz w:val="22"/>
          <w:szCs w:val="22"/>
          <w:lang w:val="pt-PT"/>
        </w:rPr>
        <w:t>, ISCTE – Instituto Universitário de Lisboa</w:t>
      </w:r>
    </w:p>
    <w:p w14:paraId="2B4F1CC4" w14:textId="796170E8" w:rsidR="00885A2A" w:rsidRDefault="00885A2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BR"/>
        </w:rPr>
      </w:pPr>
      <w:r w:rsidRPr="00885A2A">
        <w:rPr>
          <w:rFonts w:ascii="Trebuchet MS" w:hAnsi="Trebuchet MS"/>
          <w:color w:val="auto"/>
          <w:sz w:val="22"/>
          <w:szCs w:val="22"/>
          <w:lang w:val="pt-BR"/>
        </w:rPr>
        <w:t xml:space="preserve">Pedro Costa, </w:t>
      </w:r>
      <w:r w:rsidRPr="00885A2A">
        <w:rPr>
          <w:rFonts w:ascii="Trebuchet MS" w:hAnsi="Trebuchet MS"/>
          <w:color w:val="auto"/>
          <w:sz w:val="22"/>
          <w:szCs w:val="22"/>
          <w:lang w:val="pt-PT"/>
        </w:rPr>
        <w:t>DINÂMIA’CET-</w:t>
      </w:r>
      <w:proofErr w:type="spellStart"/>
      <w:r w:rsidRPr="00885A2A">
        <w:rPr>
          <w:rFonts w:ascii="Trebuchet MS" w:hAnsi="Trebuchet MS"/>
          <w:color w:val="auto"/>
          <w:sz w:val="22"/>
          <w:szCs w:val="22"/>
          <w:lang w:val="pt-PT"/>
        </w:rPr>
        <w:t>iscte</w:t>
      </w:r>
      <w:proofErr w:type="spellEnd"/>
      <w:r w:rsidRPr="00885A2A">
        <w:rPr>
          <w:rFonts w:ascii="Trebuchet MS" w:hAnsi="Trebuchet MS"/>
          <w:color w:val="auto"/>
          <w:sz w:val="22"/>
          <w:szCs w:val="22"/>
          <w:lang w:val="pt-PT"/>
        </w:rPr>
        <w:t>, ISCTE – Instituto Universitário de Lisboa</w:t>
      </w:r>
      <w:r w:rsidRPr="00885A2A">
        <w:rPr>
          <w:rFonts w:ascii="Trebuchet MS" w:hAnsi="Trebuchet MS"/>
          <w:color w:val="auto"/>
          <w:sz w:val="22"/>
          <w:szCs w:val="22"/>
          <w:lang w:val="pt-BR"/>
        </w:rPr>
        <w:t xml:space="preserve"> </w:t>
      </w:r>
    </w:p>
    <w:p w14:paraId="4FE0B158" w14:textId="77777777" w:rsidR="00885A2A" w:rsidRDefault="00885A2A" w:rsidP="00494C99">
      <w:pPr>
        <w:pStyle w:val="textolaranja"/>
        <w:spacing w:after="0"/>
        <w:rPr>
          <w:rFonts w:ascii="Trebuchet MS" w:hAnsi="Trebuchet MS"/>
          <w:color w:val="FFFFFF" w:themeColor="background1"/>
          <w:sz w:val="22"/>
          <w:szCs w:val="22"/>
        </w:rPr>
      </w:pPr>
      <w:r w:rsidRPr="007C542F">
        <w:rPr>
          <w:rFonts w:ascii="Trebuchet MS" w:hAnsi="Trebuchet MS"/>
          <w:color w:val="C00000"/>
          <w:sz w:val="16"/>
          <w:szCs w:val="20"/>
        </w:rPr>
        <w:t>Anfiteatro Nobre</w:t>
      </w:r>
    </w:p>
    <w:p w14:paraId="1D146F47" w14:textId="77777777" w:rsidR="00885A2A" w:rsidRPr="00885A2A" w:rsidRDefault="00885A2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auto"/>
          <w:sz w:val="22"/>
          <w:szCs w:val="22"/>
          <w:lang w:val="pt-BR"/>
        </w:rPr>
      </w:pPr>
    </w:p>
    <w:p w14:paraId="7768AAE0" w14:textId="77777777" w:rsidR="00210A3A" w:rsidRPr="00210A3A" w:rsidRDefault="00210A3A" w:rsidP="00494C99">
      <w:pPr>
        <w:pStyle w:val="textolaranja"/>
        <w:spacing w:after="0"/>
        <w:rPr>
          <w:rFonts w:ascii="Trebuchet MS" w:hAnsi="Trebuchet MS"/>
          <w:color w:val="DA557A"/>
          <w:sz w:val="22"/>
          <w:szCs w:val="22"/>
          <w:lang w:val="pt-BR"/>
        </w:rPr>
      </w:pPr>
    </w:p>
    <w:p w14:paraId="057047E4" w14:textId="213299C4" w:rsidR="00210A3A" w:rsidRPr="00885A2A" w:rsidRDefault="00210A3A" w:rsidP="00494C99">
      <w:pPr>
        <w:pStyle w:val="textolaranja"/>
        <w:shd w:val="clear" w:color="auto" w:fill="FFC000"/>
        <w:spacing w:after="0"/>
        <w:rPr>
          <w:rFonts w:ascii="Trebuchet MS" w:hAnsi="Trebuchet MS"/>
          <w:color w:val="C00000"/>
          <w:sz w:val="22"/>
          <w:szCs w:val="22"/>
        </w:rPr>
      </w:pPr>
      <w:r w:rsidRPr="00885A2A">
        <w:rPr>
          <w:rFonts w:ascii="Trebuchet MS" w:hAnsi="Trebuchet MS"/>
          <w:color w:val="C00000"/>
          <w:sz w:val="22"/>
          <w:szCs w:val="22"/>
        </w:rPr>
        <w:t>15</w:t>
      </w:r>
      <w:r w:rsidR="00885A2A">
        <w:rPr>
          <w:rFonts w:ascii="Trebuchet MS" w:hAnsi="Trebuchet MS"/>
          <w:color w:val="C00000"/>
          <w:sz w:val="22"/>
          <w:szCs w:val="22"/>
        </w:rPr>
        <w:t>h</w:t>
      </w:r>
      <w:r w:rsidRPr="00885A2A">
        <w:rPr>
          <w:rFonts w:ascii="Trebuchet MS" w:hAnsi="Trebuchet MS"/>
          <w:color w:val="C00000"/>
          <w:sz w:val="22"/>
          <w:szCs w:val="22"/>
        </w:rPr>
        <w:t>30 – 15</w:t>
      </w:r>
      <w:r w:rsidR="00885A2A">
        <w:rPr>
          <w:rFonts w:ascii="Trebuchet MS" w:hAnsi="Trebuchet MS"/>
          <w:color w:val="C00000"/>
          <w:sz w:val="22"/>
          <w:szCs w:val="22"/>
        </w:rPr>
        <w:t>h</w:t>
      </w:r>
      <w:r w:rsidRPr="00885A2A">
        <w:rPr>
          <w:rFonts w:ascii="Trebuchet MS" w:hAnsi="Trebuchet MS"/>
          <w:color w:val="C00000"/>
          <w:sz w:val="22"/>
          <w:szCs w:val="22"/>
        </w:rPr>
        <w:t>45 – COFFEE BREAK</w:t>
      </w:r>
    </w:p>
    <w:p w14:paraId="0672B9BD" w14:textId="77777777" w:rsidR="00885A2A" w:rsidRPr="00912581" w:rsidRDefault="00885A2A" w:rsidP="00494C99">
      <w:pPr>
        <w:pStyle w:val="textodetalhs"/>
        <w:spacing w:line="276" w:lineRule="auto"/>
        <w:jc w:val="both"/>
        <w:rPr>
          <w:rFonts w:ascii="Trebuchet MS" w:hAnsi="Trebuchet MS"/>
          <w:color w:val="C00000"/>
          <w:sz w:val="16"/>
          <w:szCs w:val="20"/>
          <w:lang w:val="pt-PT"/>
        </w:rPr>
      </w:pPr>
      <w:r w:rsidRPr="00912581">
        <w:rPr>
          <w:rFonts w:ascii="Trebuchet MS" w:hAnsi="Trebuchet MS"/>
          <w:color w:val="C00000"/>
          <w:sz w:val="16"/>
          <w:szCs w:val="20"/>
          <w:lang w:val="pt-PT"/>
        </w:rPr>
        <w:t>Bar 2º piso na FLUP</w:t>
      </w:r>
    </w:p>
    <w:p w14:paraId="3F82BAB0" w14:textId="77777777" w:rsidR="00210A3A" w:rsidRPr="00210A3A" w:rsidRDefault="00210A3A" w:rsidP="00494C99">
      <w:pPr>
        <w:pStyle w:val="textolaranja"/>
        <w:spacing w:after="0"/>
        <w:rPr>
          <w:rFonts w:ascii="Trebuchet MS" w:hAnsi="Trebuchet MS"/>
          <w:color w:val="DA557A"/>
          <w:sz w:val="22"/>
          <w:szCs w:val="22"/>
        </w:rPr>
      </w:pPr>
    </w:p>
    <w:p w14:paraId="1540C902" w14:textId="1EF2F22C" w:rsidR="00210A3A" w:rsidRPr="00885A2A" w:rsidRDefault="00885A2A" w:rsidP="00494C99">
      <w:pPr>
        <w:pStyle w:val="textolaranja"/>
        <w:shd w:val="clear" w:color="auto" w:fill="FFC000"/>
        <w:spacing w:after="0"/>
        <w:rPr>
          <w:rFonts w:ascii="Trebuchet MS" w:hAnsi="Trebuchet MS"/>
          <w:color w:val="C00000"/>
          <w:sz w:val="22"/>
          <w:szCs w:val="22"/>
        </w:rPr>
      </w:pPr>
      <w:r w:rsidRPr="00885A2A">
        <w:rPr>
          <w:rFonts w:ascii="Trebuchet MS" w:hAnsi="Trebuchet MS"/>
          <w:color w:val="C00000"/>
          <w:sz w:val="22"/>
          <w:szCs w:val="22"/>
        </w:rPr>
        <w:t>1</w:t>
      </w:r>
      <w:r w:rsidR="00210A3A" w:rsidRPr="00885A2A">
        <w:rPr>
          <w:rFonts w:ascii="Trebuchet MS" w:hAnsi="Trebuchet MS"/>
          <w:color w:val="C00000"/>
          <w:sz w:val="22"/>
          <w:szCs w:val="22"/>
        </w:rPr>
        <w:t>5h45 – 17h45 – SESSÕES PARALELAS</w:t>
      </w:r>
    </w:p>
    <w:p w14:paraId="716C07BF" w14:textId="77777777" w:rsidR="00210A3A" w:rsidRPr="00210A3A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5C0929"/>
          <w:sz w:val="22"/>
          <w:szCs w:val="22"/>
          <w:lang w:val="pt-BR"/>
        </w:rPr>
      </w:pPr>
    </w:p>
    <w:p w14:paraId="5872292A" w14:textId="18A5C98A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2"/>
          <w:lang w:val="pt-BR"/>
        </w:rPr>
      </w:pPr>
      <w:r w:rsidRPr="0091203E">
        <w:rPr>
          <w:rFonts w:ascii="Trebuchet MS" w:hAnsi="Trebuchet MS"/>
          <w:color w:val="FFFFFF" w:themeColor="background1"/>
          <w:sz w:val="22"/>
          <w:szCs w:val="22"/>
          <w:lang w:val="pt-BR"/>
        </w:rPr>
        <w:t xml:space="preserve">Sessão </w:t>
      </w:r>
      <w:r w:rsidR="00885A2A" w:rsidRPr="0091203E">
        <w:rPr>
          <w:rFonts w:ascii="Trebuchet MS" w:hAnsi="Trebuchet MS"/>
          <w:color w:val="FFFFFF" w:themeColor="background1"/>
          <w:sz w:val="22"/>
          <w:szCs w:val="22"/>
          <w:lang w:val="pt-BR"/>
        </w:rPr>
        <w:t>2</w:t>
      </w:r>
      <w:r w:rsidR="00AF5CE7" w:rsidRPr="0091203E">
        <w:rPr>
          <w:rFonts w:ascii="Trebuchet MS" w:hAnsi="Trebuchet MS"/>
          <w:color w:val="FFFFFF" w:themeColor="background1"/>
          <w:sz w:val="22"/>
          <w:szCs w:val="22"/>
          <w:lang w:val="pt-BR"/>
        </w:rPr>
        <w:t>4</w:t>
      </w:r>
      <w:r w:rsidRPr="0091203E">
        <w:rPr>
          <w:rFonts w:ascii="Trebuchet MS" w:hAnsi="Trebuchet MS"/>
          <w:color w:val="FFFFFF" w:themeColor="background1"/>
          <w:sz w:val="22"/>
          <w:szCs w:val="22"/>
          <w:lang w:val="pt-BR"/>
        </w:rPr>
        <w:t xml:space="preserve">. Investigação-ação, educação artística e produção de conhecimento - </w:t>
      </w:r>
    </w:p>
    <w:p w14:paraId="2EA216FC" w14:textId="77777777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000000" w:themeColor="text1"/>
          <w:sz w:val="22"/>
          <w:szCs w:val="22"/>
          <w:lang w:val="pt-PT"/>
        </w:rPr>
      </w:pPr>
      <w:proofErr w:type="spellStart"/>
      <w:r w:rsidRPr="0091203E">
        <w:rPr>
          <w:rFonts w:ascii="Trebuchet MS" w:hAnsi="Trebuchet MS"/>
          <w:color w:val="FFFFFF" w:themeColor="background1"/>
          <w:sz w:val="22"/>
          <w:szCs w:val="22"/>
          <w:lang w:val="pt-BR"/>
        </w:rPr>
        <w:t>Chair</w:t>
      </w:r>
      <w:proofErr w:type="spellEnd"/>
      <w:r w:rsidRPr="0091203E">
        <w:rPr>
          <w:rFonts w:ascii="Trebuchet MS" w:hAnsi="Trebuchet MS"/>
          <w:color w:val="FFFFFF" w:themeColor="background1"/>
          <w:sz w:val="22"/>
          <w:szCs w:val="22"/>
          <w:lang w:val="pt-BR"/>
        </w:rPr>
        <w:t xml:space="preserve">: </w:t>
      </w:r>
      <w:r w:rsidRPr="0091203E">
        <w:rPr>
          <w:rFonts w:ascii="Trebuchet MS" w:hAnsi="Trebuchet MS"/>
          <w:color w:val="000000" w:themeColor="text1"/>
          <w:sz w:val="22"/>
          <w:szCs w:val="22"/>
          <w:lang w:val="pt-BR"/>
        </w:rPr>
        <w:t>Hugo A. Reis, DINÂMIA’CET-</w:t>
      </w:r>
      <w:proofErr w:type="spellStart"/>
      <w:r w:rsidRPr="0091203E">
        <w:rPr>
          <w:rFonts w:ascii="Trebuchet MS" w:hAnsi="Trebuchet MS"/>
          <w:color w:val="000000" w:themeColor="text1"/>
          <w:sz w:val="22"/>
          <w:szCs w:val="22"/>
          <w:lang w:val="pt-BR"/>
        </w:rPr>
        <w:t>iscte</w:t>
      </w:r>
      <w:proofErr w:type="spellEnd"/>
      <w:r w:rsidRPr="0091203E">
        <w:rPr>
          <w:rFonts w:ascii="Trebuchet MS" w:hAnsi="Trebuchet MS"/>
          <w:color w:val="000000" w:themeColor="text1"/>
          <w:sz w:val="22"/>
          <w:szCs w:val="22"/>
          <w:lang w:val="pt-BR"/>
        </w:rPr>
        <w:t>, ISCTE – Instituto Universitário de Lisboa</w:t>
      </w:r>
    </w:p>
    <w:p w14:paraId="1B589C83" w14:textId="77777777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2"/>
          <w:lang w:val="pt-BR"/>
        </w:rPr>
      </w:pPr>
      <w:r w:rsidRPr="0091203E">
        <w:rPr>
          <w:rFonts w:ascii="Trebuchet MS" w:hAnsi="Trebuchet MS"/>
          <w:color w:val="FFFFFF" w:themeColor="background1"/>
          <w:sz w:val="22"/>
          <w:szCs w:val="22"/>
          <w:lang w:val="pt-BR"/>
        </w:rPr>
        <w:lastRenderedPageBreak/>
        <w:t xml:space="preserve">Formas da Relação entre Arte e Urbanismo. Interpretação crítica a partir de cidades de pequena e média dimensão em Portugal </w:t>
      </w:r>
    </w:p>
    <w:p w14:paraId="317914B3" w14:textId="77777777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000000" w:themeColor="text1"/>
          <w:sz w:val="22"/>
          <w:szCs w:val="22"/>
          <w:lang w:val="pt-BR"/>
        </w:rPr>
      </w:pPr>
      <w:r w:rsidRPr="0091203E">
        <w:rPr>
          <w:rFonts w:ascii="Trebuchet MS" w:hAnsi="Trebuchet MS"/>
          <w:color w:val="000000" w:themeColor="text1"/>
          <w:sz w:val="22"/>
          <w:szCs w:val="22"/>
          <w:lang w:val="pt-BR"/>
        </w:rPr>
        <w:t>Hugo A. Reis, DINÂMIA’CET-</w:t>
      </w:r>
      <w:proofErr w:type="spellStart"/>
      <w:r w:rsidRPr="0091203E">
        <w:rPr>
          <w:rFonts w:ascii="Trebuchet MS" w:hAnsi="Trebuchet MS"/>
          <w:color w:val="000000" w:themeColor="text1"/>
          <w:sz w:val="22"/>
          <w:szCs w:val="22"/>
          <w:lang w:val="pt-BR"/>
        </w:rPr>
        <w:t>iscte</w:t>
      </w:r>
      <w:proofErr w:type="spellEnd"/>
      <w:r w:rsidRPr="0091203E">
        <w:rPr>
          <w:rFonts w:ascii="Trebuchet MS" w:hAnsi="Trebuchet MS"/>
          <w:color w:val="000000" w:themeColor="text1"/>
          <w:sz w:val="22"/>
          <w:szCs w:val="22"/>
          <w:lang w:val="pt-BR"/>
        </w:rPr>
        <w:t>, ISCTE – Instituto Universitário de Lisboa</w:t>
      </w:r>
    </w:p>
    <w:p w14:paraId="0D1BD8F8" w14:textId="77777777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2"/>
          <w:lang w:val="pt-BR"/>
        </w:rPr>
      </w:pPr>
      <w:r w:rsidRPr="0091203E">
        <w:rPr>
          <w:rFonts w:ascii="Trebuchet MS" w:hAnsi="Trebuchet MS"/>
          <w:color w:val="FFFFFF" w:themeColor="background1"/>
          <w:sz w:val="22"/>
          <w:szCs w:val="22"/>
          <w:lang w:val="pt-BR"/>
        </w:rPr>
        <w:t xml:space="preserve">A Educação Artística e o Problema da Autoria: Entre prática artística, educação e produção de conhecimento </w:t>
      </w:r>
    </w:p>
    <w:p w14:paraId="005F4F94" w14:textId="3DE070B5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000000" w:themeColor="text1"/>
          <w:sz w:val="22"/>
          <w:szCs w:val="22"/>
          <w:lang w:val="pt-BR"/>
        </w:rPr>
      </w:pPr>
      <w:r w:rsidRPr="0091203E">
        <w:rPr>
          <w:rFonts w:ascii="Trebuchet MS" w:hAnsi="Trebuchet MS"/>
          <w:color w:val="000000" w:themeColor="text1"/>
          <w:sz w:val="22"/>
          <w:szCs w:val="22"/>
          <w:lang w:val="pt-BR"/>
        </w:rPr>
        <w:t>Henrique Andrade, DINÂMIA’CET-</w:t>
      </w:r>
      <w:proofErr w:type="spellStart"/>
      <w:r w:rsidRPr="0091203E">
        <w:rPr>
          <w:rFonts w:ascii="Trebuchet MS" w:hAnsi="Trebuchet MS"/>
          <w:color w:val="000000" w:themeColor="text1"/>
          <w:sz w:val="22"/>
          <w:szCs w:val="22"/>
          <w:lang w:val="pt-BR"/>
        </w:rPr>
        <w:t>iscte</w:t>
      </w:r>
      <w:proofErr w:type="spellEnd"/>
      <w:r w:rsidRPr="0091203E">
        <w:rPr>
          <w:rFonts w:ascii="Trebuchet MS" w:hAnsi="Trebuchet MS"/>
          <w:color w:val="000000" w:themeColor="text1"/>
          <w:sz w:val="22"/>
          <w:szCs w:val="22"/>
          <w:lang w:val="pt-BR"/>
        </w:rPr>
        <w:t>, ISCTE – Instituto Universitário de Lisboa</w:t>
      </w:r>
    </w:p>
    <w:p w14:paraId="637C9E0E" w14:textId="77777777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2"/>
          <w:lang w:val="pt-BR"/>
        </w:rPr>
      </w:pPr>
      <w:r w:rsidRPr="0091203E">
        <w:rPr>
          <w:rFonts w:ascii="Trebuchet MS" w:hAnsi="Trebuchet MS"/>
          <w:color w:val="FFFFFF" w:themeColor="background1"/>
          <w:sz w:val="22"/>
          <w:szCs w:val="22"/>
          <w:lang w:val="pt-BR"/>
        </w:rPr>
        <w:t xml:space="preserve">Tensionando o papel social da Universidade - Limites e Potencialidades da investigação-ação e ativista na construção de saberes recíprocos e justiça social em espaços urbanos contestados </w:t>
      </w:r>
    </w:p>
    <w:p w14:paraId="3EC86F41" w14:textId="77777777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000000" w:themeColor="text1"/>
          <w:sz w:val="22"/>
          <w:szCs w:val="22"/>
          <w:lang w:val="pt-BR"/>
        </w:rPr>
      </w:pPr>
      <w:r w:rsidRPr="0091203E">
        <w:rPr>
          <w:rFonts w:ascii="Trebuchet MS" w:hAnsi="Trebuchet MS"/>
          <w:color w:val="000000" w:themeColor="text1"/>
          <w:sz w:val="22"/>
          <w:szCs w:val="22"/>
          <w:lang w:val="pt-BR"/>
        </w:rPr>
        <w:t>Ana Carolina Farias, DINÂMIA’CET-</w:t>
      </w:r>
      <w:proofErr w:type="spellStart"/>
      <w:r w:rsidRPr="0091203E">
        <w:rPr>
          <w:rFonts w:ascii="Trebuchet MS" w:hAnsi="Trebuchet MS"/>
          <w:color w:val="000000" w:themeColor="text1"/>
          <w:sz w:val="22"/>
          <w:szCs w:val="22"/>
          <w:lang w:val="pt-BR"/>
        </w:rPr>
        <w:t>iscte</w:t>
      </w:r>
      <w:proofErr w:type="spellEnd"/>
      <w:r w:rsidRPr="0091203E">
        <w:rPr>
          <w:rFonts w:ascii="Trebuchet MS" w:hAnsi="Trebuchet MS"/>
          <w:color w:val="000000" w:themeColor="text1"/>
          <w:sz w:val="22"/>
          <w:szCs w:val="22"/>
          <w:lang w:val="pt-BR"/>
        </w:rPr>
        <w:t>, ISCTE – Instituto Universitário de Lisboa</w:t>
      </w:r>
    </w:p>
    <w:p w14:paraId="2A60F59E" w14:textId="3844AE53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000000" w:themeColor="text1"/>
          <w:sz w:val="22"/>
          <w:szCs w:val="22"/>
          <w:lang w:val="pt-BR"/>
        </w:rPr>
      </w:pPr>
      <w:proofErr w:type="spellStart"/>
      <w:r w:rsidRPr="0091203E">
        <w:rPr>
          <w:rFonts w:ascii="Trebuchet MS" w:hAnsi="Trebuchet MS"/>
          <w:color w:val="000000" w:themeColor="text1"/>
          <w:sz w:val="22"/>
          <w:szCs w:val="22"/>
          <w:lang w:val="pt-BR"/>
        </w:rPr>
        <w:t>Saila</w:t>
      </w:r>
      <w:proofErr w:type="spellEnd"/>
      <w:r w:rsidRPr="0091203E">
        <w:rPr>
          <w:rFonts w:ascii="Trebuchet MS" w:hAnsi="Trebuchet MS"/>
          <w:color w:val="000000" w:themeColor="text1"/>
          <w:sz w:val="22"/>
          <w:szCs w:val="22"/>
          <w:lang w:val="pt-BR"/>
        </w:rPr>
        <w:t xml:space="preserve">-Maria </w:t>
      </w:r>
      <w:proofErr w:type="spellStart"/>
      <w:r w:rsidRPr="0091203E">
        <w:rPr>
          <w:rFonts w:ascii="Trebuchet MS" w:hAnsi="Trebuchet MS"/>
          <w:color w:val="000000" w:themeColor="text1"/>
          <w:sz w:val="22"/>
          <w:szCs w:val="22"/>
          <w:lang w:val="pt-BR"/>
        </w:rPr>
        <w:t>Saaristo</w:t>
      </w:r>
      <w:proofErr w:type="spellEnd"/>
      <w:r w:rsidRPr="0091203E">
        <w:rPr>
          <w:rFonts w:ascii="Trebuchet MS" w:hAnsi="Trebuchet MS"/>
          <w:color w:val="000000" w:themeColor="text1"/>
          <w:sz w:val="22"/>
          <w:szCs w:val="22"/>
          <w:lang w:val="pt-BR"/>
        </w:rPr>
        <w:t>, DINÂMIA’CET-</w:t>
      </w:r>
      <w:proofErr w:type="spellStart"/>
      <w:r w:rsidRPr="0091203E">
        <w:rPr>
          <w:rFonts w:ascii="Trebuchet MS" w:hAnsi="Trebuchet MS"/>
          <w:color w:val="000000" w:themeColor="text1"/>
          <w:sz w:val="22"/>
          <w:szCs w:val="22"/>
          <w:lang w:val="pt-BR"/>
        </w:rPr>
        <w:t>iscte</w:t>
      </w:r>
      <w:proofErr w:type="spellEnd"/>
      <w:r w:rsidRPr="0091203E">
        <w:rPr>
          <w:rFonts w:ascii="Trebuchet MS" w:hAnsi="Trebuchet MS"/>
          <w:color w:val="000000" w:themeColor="text1"/>
          <w:sz w:val="22"/>
          <w:szCs w:val="22"/>
          <w:lang w:val="pt-BR"/>
        </w:rPr>
        <w:t>, ISCTE – Instituto Universitário de Lisboa</w:t>
      </w:r>
    </w:p>
    <w:p w14:paraId="64BB828A" w14:textId="77777777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2"/>
          <w:lang w:val="pt-BR"/>
        </w:rPr>
      </w:pPr>
      <w:r w:rsidRPr="0091203E">
        <w:rPr>
          <w:rFonts w:ascii="Trebuchet MS" w:hAnsi="Trebuchet MS"/>
          <w:color w:val="FFFFFF" w:themeColor="background1"/>
          <w:sz w:val="22"/>
          <w:szCs w:val="22"/>
          <w:lang w:val="pt-BR"/>
        </w:rPr>
        <w:t xml:space="preserve">Caminhos para uma Pedagogia Antirracista no Teatro para a Infância: a Estética Negra, a Dramaturgia Decolonial e o Espaço do Brincar </w:t>
      </w:r>
    </w:p>
    <w:p w14:paraId="088BE7AA" w14:textId="77777777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000000" w:themeColor="text1"/>
          <w:sz w:val="22"/>
          <w:szCs w:val="22"/>
          <w:lang w:val="pt-BR"/>
        </w:rPr>
      </w:pPr>
      <w:r w:rsidRPr="0091203E">
        <w:rPr>
          <w:rFonts w:ascii="Trebuchet MS" w:hAnsi="Trebuchet MS"/>
          <w:color w:val="000000" w:themeColor="text1"/>
          <w:sz w:val="22"/>
          <w:szCs w:val="22"/>
          <w:lang w:val="pt-BR"/>
        </w:rPr>
        <w:t xml:space="preserve"> Maria Edilene de Jesus, Universidade Federal de Mato Grosso, Brasil</w:t>
      </w:r>
    </w:p>
    <w:p w14:paraId="4819114C" w14:textId="77777777" w:rsidR="00536373" w:rsidRDefault="00536373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2"/>
          <w:lang w:val="pt-BR"/>
        </w:rPr>
      </w:pPr>
      <w:r w:rsidRPr="00536373">
        <w:rPr>
          <w:rFonts w:ascii="Trebuchet MS" w:hAnsi="Trebuchet MS"/>
          <w:color w:val="FFFFFF" w:themeColor="background1"/>
          <w:sz w:val="22"/>
          <w:szCs w:val="22"/>
          <w:lang w:val="pt-BR"/>
        </w:rPr>
        <w:t>Diz-me com o que brincas, dir-te-ei quem és”: formas de subjetivação da criança</w:t>
      </w:r>
    </w:p>
    <w:p w14:paraId="7BE5BD61" w14:textId="74504FFA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000000" w:themeColor="text1"/>
          <w:sz w:val="22"/>
          <w:szCs w:val="22"/>
          <w:lang w:val="pt-BR"/>
        </w:rPr>
      </w:pPr>
      <w:r w:rsidRPr="0091203E">
        <w:rPr>
          <w:rFonts w:ascii="Trebuchet MS" w:hAnsi="Trebuchet MS"/>
          <w:color w:val="000000" w:themeColor="text1"/>
          <w:sz w:val="22"/>
          <w:szCs w:val="22"/>
          <w:lang w:val="pt-BR"/>
        </w:rPr>
        <w:t>Raquel Cabral Pereira Boavista Carvalho, Faculdade de Belas Artes da Universidade do Porto</w:t>
      </w:r>
    </w:p>
    <w:p w14:paraId="379F2375" w14:textId="77777777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2"/>
          <w:lang w:val="pt-BR"/>
        </w:rPr>
      </w:pPr>
      <w:r w:rsidRPr="0091203E">
        <w:rPr>
          <w:rFonts w:ascii="Trebuchet MS" w:hAnsi="Trebuchet MS"/>
          <w:color w:val="FFFFFF" w:themeColor="background1"/>
          <w:sz w:val="22"/>
          <w:szCs w:val="22"/>
          <w:lang w:val="pt-BR"/>
        </w:rPr>
        <w:t xml:space="preserve">Entre memória e cuidado: património imaterial, arquivo popular e saúde comunitária no Alto Alentejo </w:t>
      </w:r>
    </w:p>
    <w:p w14:paraId="6F2004A9" w14:textId="77777777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000000" w:themeColor="text1"/>
          <w:sz w:val="22"/>
          <w:szCs w:val="22"/>
          <w:lang w:val="pt-BR"/>
        </w:rPr>
      </w:pPr>
      <w:r w:rsidRPr="0091203E">
        <w:rPr>
          <w:rFonts w:ascii="Trebuchet MS" w:hAnsi="Trebuchet MS"/>
          <w:color w:val="000000" w:themeColor="text1"/>
          <w:sz w:val="22"/>
          <w:szCs w:val="22"/>
          <w:lang w:val="pt-BR"/>
        </w:rPr>
        <w:t>José Maria Carvalho, Instituto Politécnico de Portalegre, Portugal</w:t>
      </w:r>
    </w:p>
    <w:p w14:paraId="3A5FBA56" w14:textId="77777777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000000" w:themeColor="text1"/>
          <w:sz w:val="22"/>
          <w:szCs w:val="22"/>
          <w:lang w:val="pt-BR"/>
        </w:rPr>
      </w:pPr>
      <w:r w:rsidRPr="0091203E">
        <w:rPr>
          <w:rFonts w:ascii="Trebuchet MS" w:hAnsi="Trebuchet MS"/>
          <w:color w:val="000000" w:themeColor="text1"/>
          <w:sz w:val="22"/>
          <w:szCs w:val="22"/>
          <w:lang w:val="pt-BR"/>
        </w:rPr>
        <w:t>José Manuel Resende, Universidade de Évora, Portugal</w:t>
      </w:r>
    </w:p>
    <w:p w14:paraId="057C414C" w14:textId="77777777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16"/>
          <w:szCs w:val="16"/>
          <w:lang w:val="pt-BR"/>
        </w:rPr>
      </w:pPr>
      <w:r w:rsidRPr="0091203E">
        <w:rPr>
          <w:rFonts w:ascii="Trebuchet MS" w:hAnsi="Trebuchet MS"/>
          <w:color w:val="C00000"/>
          <w:sz w:val="16"/>
          <w:szCs w:val="16"/>
          <w:lang w:val="pt-BR"/>
        </w:rPr>
        <w:t>Sala 201</w:t>
      </w:r>
    </w:p>
    <w:p w14:paraId="0AE1C21A" w14:textId="77777777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5C0929"/>
          <w:sz w:val="22"/>
          <w:szCs w:val="22"/>
          <w:lang w:val="pt-BR"/>
        </w:rPr>
      </w:pPr>
    </w:p>
    <w:p w14:paraId="2D611931" w14:textId="77777777" w:rsidR="003113DA" w:rsidRDefault="003113D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5C0929"/>
          <w:sz w:val="22"/>
          <w:szCs w:val="22"/>
          <w:lang w:val="pt-BR"/>
        </w:rPr>
      </w:pPr>
    </w:p>
    <w:p w14:paraId="11E0097C" w14:textId="23090B86" w:rsidR="00210A3A" w:rsidRPr="00766803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2"/>
          <w:lang w:val="pt-BR"/>
        </w:rPr>
      </w:pPr>
      <w:r w:rsidRPr="00766803">
        <w:rPr>
          <w:rFonts w:ascii="Trebuchet MS" w:hAnsi="Trebuchet MS"/>
          <w:color w:val="FFFFFF" w:themeColor="background1"/>
          <w:sz w:val="22"/>
          <w:szCs w:val="22"/>
          <w:lang w:val="pt-BR"/>
        </w:rPr>
        <w:t xml:space="preserve">Sessão </w:t>
      </w:r>
      <w:r w:rsidR="00494C99" w:rsidRPr="00766803">
        <w:rPr>
          <w:rFonts w:ascii="Trebuchet MS" w:hAnsi="Trebuchet MS"/>
          <w:color w:val="FFFFFF" w:themeColor="background1"/>
          <w:sz w:val="22"/>
          <w:szCs w:val="22"/>
          <w:lang w:val="pt-BR"/>
        </w:rPr>
        <w:t>2</w:t>
      </w:r>
      <w:r w:rsidR="00AF5CE7" w:rsidRPr="00766803">
        <w:rPr>
          <w:rFonts w:ascii="Trebuchet MS" w:hAnsi="Trebuchet MS"/>
          <w:color w:val="FFFFFF" w:themeColor="background1"/>
          <w:sz w:val="22"/>
          <w:szCs w:val="22"/>
          <w:lang w:val="pt-BR"/>
        </w:rPr>
        <w:t>5</w:t>
      </w:r>
      <w:r w:rsidRPr="00766803">
        <w:rPr>
          <w:rFonts w:ascii="Trebuchet MS" w:hAnsi="Trebuchet MS"/>
          <w:color w:val="FFFFFF" w:themeColor="background1"/>
          <w:sz w:val="22"/>
          <w:szCs w:val="22"/>
          <w:lang w:val="pt-BR"/>
        </w:rPr>
        <w:t>. História, cultura e resistência (online)</w:t>
      </w:r>
    </w:p>
    <w:p w14:paraId="3DECC83E" w14:textId="3CAEB5B4" w:rsidR="00C94E74" w:rsidRPr="00766803" w:rsidRDefault="00C94E74" w:rsidP="00C94E74">
      <w:pPr>
        <w:pStyle w:val="textodetalhs"/>
        <w:spacing w:after="0" w:line="276" w:lineRule="auto"/>
        <w:rPr>
          <w:rFonts w:ascii="Trebuchet MS" w:hAnsi="Trebuchet MS"/>
          <w:color w:val="C00000"/>
          <w:sz w:val="22"/>
          <w:szCs w:val="22"/>
          <w:lang w:val="pt-BR"/>
        </w:rPr>
      </w:pPr>
      <w:r w:rsidRPr="00766803">
        <w:rPr>
          <w:rFonts w:ascii="Trebuchet MS" w:hAnsi="Trebuchet MS"/>
          <w:color w:val="C00000"/>
          <w:sz w:val="22"/>
          <w:szCs w:val="22"/>
          <w:lang w:val="pt-BR"/>
        </w:rPr>
        <w:t xml:space="preserve">Link:https://us06web.zoom.us/j/81333692663?pwd=Dx0tm0rJOzmOq285CYrhbEQmXE3TJn.1  </w:t>
      </w:r>
    </w:p>
    <w:p w14:paraId="436900BE" w14:textId="3FCAB73C" w:rsidR="00C94E74" w:rsidRPr="00766803" w:rsidRDefault="00C94E74" w:rsidP="00C94E74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22"/>
          <w:szCs w:val="22"/>
          <w:lang w:val="pt-BR"/>
        </w:rPr>
      </w:pPr>
      <w:proofErr w:type="spellStart"/>
      <w:r w:rsidRPr="00766803">
        <w:rPr>
          <w:rFonts w:ascii="Trebuchet MS" w:hAnsi="Trebuchet MS"/>
          <w:color w:val="C00000"/>
          <w:sz w:val="22"/>
          <w:szCs w:val="22"/>
          <w:lang w:val="pt-BR"/>
        </w:rPr>
        <w:t>Password</w:t>
      </w:r>
      <w:proofErr w:type="spellEnd"/>
      <w:r w:rsidRPr="00766803">
        <w:rPr>
          <w:rFonts w:ascii="Trebuchet MS" w:hAnsi="Trebuchet MS"/>
          <w:color w:val="C00000"/>
          <w:sz w:val="22"/>
          <w:szCs w:val="22"/>
          <w:lang w:val="pt-BR"/>
        </w:rPr>
        <w:t>: 562912</w:t>
      </w:r>
    </w:p>
    <w:p w14:paraId="4D93D2E9" w14:textId="77777777" w:rsidR="00C94E74" w:rsidRPr="00766803" w:rsidRDefault="00C94E74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2"/>
          <w:lang w:val="pt-BR"/>
        </w:rPr>
      </w:pPr>
    </w:p>
    <w:p w14:paraId="5AD889B3" w14:textId="60B9A8F6" w:rsidR="00210A3A" w:rsidRPr="00766803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000000" w:themeColor="text1"/>
          <w:sz w:val="22"/>
          <w:szCs w:val="22"/>
          <w:lang w:val="pt-BR"/>
        </w:rPr>
      </w:pPr>
      <w:r w:rsidRPr="00766803">
        <w:rPr>
          <w:rFonts w:ascii="Trebuchet MS" w:hAnsi="Trebuchet MS"/>
          <w:color w:val="FFFFFF" w:themeColor="background1"/>
          <w:sz w:val="22"/>
          <w:szCs w:val="22"/>
          <w:lang w:val="pt-BR"/>
        </w:rPr>
        <w:t xml:space="preserve">Coordenadora: </w:t>
      </w:r>
      <w:r w:rsidRPr="00766803">
        <w:rPr>
          <w:rFonts w:ascii="Trebuchet MS" w:hAnsi="Trebuchet MS"/>
          <w:color w:val="000000" w:themeColor="text1"/>
          <w:sz w:val="22"/>
          <w:szCs w:val="22"/>
          <w:lang w:val="pt-BR"/>
        </w:rPr>
        <w:t xml:space="preserve">Cláudia Cristina da Silva </w:t>
      </w:r>
      <w:proofErr w:type="spellStart"/>
      <w:r w:rsidRPr="00766803">
        <w:rPr>
          <w:rFonts w:ascii="Trebuchet MS" w:hAnsi="Trebuchet MS"/>
          <w:color w:val="000000" w:themeColor="text1"/>
          <w:sz w:val="22"/>
          <w:szCs w:val="22"/>
          <w:lang w:val="pt-BR"/>
        </w:rPr>
        <w:t>Fontineles</w:t>
      </w:r>
      <w:proofErr w:type="spellEnd"/>
      <w:r w:rsidRPr="00766803">
        <w:rPr>
          <w:rFonts w:ascii="Trebuchet MS" w:hAnsi="Trebuchet MS"/>
          <w:color w:val="000000" w:themeColor="text1"/>
          <w:sz w:val="22"/>
          <w:szCs w:val="22"/>
          <w:lang w:val="pt-BR"/>
        </w:rPr>
        <w:t>, Universidade Federal do Piauí, Brasil</w:t>
      </w:r>
    </w:p>
    <w:p w14:paraId="402785F3" w14:textId="77777777" w:rsidR="00210A3A" w:rsidRPr="00766803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000000" w:themeColor="text1"/>
          <w:sz w:val="22"/>
          <w:szCs w:val="22"/>
          <w:lang w:val="pt-BR"/>
        </w:rPr>
      </w:pPr>
      <w:r w:rsidRPr="00766803">
        <w:rPr>
          <w:rFonts w:ascii="Trebuchet MS" w:hAnsi="Trebuchet MS"/>
          <w:color w:val="FFFFFF" w:themeColor="background1"/>
          <w:sz w:val="22"/>
          <w:szCs w:val="22"/>
          <w:lang w:val="pt-BR"/>
        </w:rPr>
        <w:t xml:space="preserve">Coordenadora: </w:t>
      </w:r>
      <w:r w:rsidRPr="00766803">
        <w:rPr>
          <w:rFonts w:ascii="Trebuchet MS" w:hAnsi="Trebuchet MS"/>
          <w:color w:val="000000" w:themeColor="text1"/>
          <w:sz w:val="22"/>
          <w:szCs w:val="22"/>
          <w:lang w:val="pt-BR"/>
        </w:rPr>
        <w:t xml:space="preserve">Paula Guerra, Instituto de Sociologia, CITCEM, CEGOT, DINÂMIA'CET- </w:t>
      </w:r>
      <w:proofErr w:type="spellStart"/>
      <w:r w:rsidRPr="00766803">
        <w:rPr>
          <w:rFonts w:ascii="Trebuchet MS" w:hAnsi="Trebuchet MS"/>
          <w:color w:val="000000" w:themeColor="text1"/>
          <w:sz w:val="22"/>
          <w:szCs w:val="22"/>
          <w:lang w:val="pt-BR"/>
        </w:rPr>
        <w:t>Iscte</w:t>
      </w:r>
      <w:proofErr w:type="spellEnd"/>
      <w:r w:rsidRPr="00766803">
        <w:rPr>
          <w:rFonts w:ascii="Trebuchet MS" w:hAnsi="Trebuchet MS"/>
          <w:color w:val="000000" w:themeColor="text1"/>
          <w:sz w:val="22"/>
          <w:szCs w:val="22"/>
          <w:lang w:val="pt-BR"/>
        </w:rPr>
        <w:t xml:space="preserve"> - Universidade do Porto, Portugal</w:t>
      </w:r>
    </w:p>
    <w:p w14:paraId="474A80A9" w14:textId="77777777" w:rsidR="00210A3A" w:rsidRPr="00766803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2"/>
          <w:lang w:val="pt-BR"/>
        </w:rPr>
      </w:pPr>
      <w:r w:rsidRPr="00766803">
        <w:rPr>
          <w:rFonts w:ascii="Trebuchet MS" w:hAnsi="Trebuchet MS"/>
          <w:color w:val="FFFFFF" w:themeColor="background1"/>
          <w:sz w:val="22"/>
          <w:szCs w:val="22"/>
          <w:lang w:val="pt-BR"/>
        </w:rPr>
        <w:t>Entre crocodilos e o sol: história e literatura na luta na formação da consciência histórica</w:t>
      </w:r>
    </w:p>
    <w:p w14:paraId="1036B4E1" w14:textId="77777777" w:rsidR="00210A3A" w:rsidRPr="00766803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000000" w:themeColor="text1"/>
          <w:sz w:val="22"/>
          <w:szCs w:val="22"/>
          <w:lang w:val="pt-BR"/>
        </w:rPr>
      </w:pPr>
      <w:r w:rsidRPr="00766803">
        <w:rPr>
          <w:rFonts w:ascii="Trebuchet MS" w:hAnsi="Trebuchet MS"/>
          <w:color w:val="000000" w:themeColor="text1"/>
          <w:sz w:val="22"/>
          <w:szCs w:val="22"/>
          <w:lang w:val="pt-BR"/>
        </w:rPr>
        <w:t xml:space="preserve">Cláudia Cristina da Silva </w:t>
      </w:r>
      <w:proofErr w:type="spellStart"/>
      <w:r w:rsidRPr="00766803">
        <w:rPr>
          <w:rFonts w:ascii="Trebuchet MS" w:hAnsi="Trebuchet MS"/>
          <w:color w:val="000000" w:themeColor="text1"/>
          <w:sz w:val="22"/>
          <w:szCs w:val="22"/>
          <w:lang w:val="pt-BR"/>
        </w:rPr>
        <w:t>Fontineles</w:t>
      </w:r>
      <w:proofErr w:type="spellEnd"/>
      <w:r w:rsidRPr="00766803">
        <w:rPr>
          <w:rFonts w:ascii="Trebuchet MS" w:hAnsi="Trebuchet MS"/>
          <w:color w:val="000000" w:themeColor="text1"/>
          <w:sz w:val="22"/>
          <w:szCs w:val="22"/>
          <w:lang w:val="pt-BR"/>
        </w:rPr>
        <w:t>, Universidade Federal do Piauí, Brasil</w:t>
      </w:r>
    </w:p>
    <w:p w14:paraId="1DC5DB48" w14:textId="77777777" w:rsidR="00210A3A" w:rsidRPr="00766803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2"/>
          <w:lang w:val="pt-BR"/>
        </w:rPr>
      </w:pPr>
      <w:r w:rsidRPr="00766803">
        <w:rPr>
          <w:rFonts w:ascii="Trebuchet MS" w:hAnsi="Trebuchet MS"/>
          <w:color w:val="FFFFFF" w:themeColor="background1"/>
          <w:sz w:val="22"/>
          <w:szCs w:val="22"/>
          <w:lang w:val="pt-BR"/>
        </w:rPr>
        <w:t>Os pescadores e o “Piauí novo”: uma análise sobre o lugar da pesca no projeto desenvolvimentista de Alberto Silva (1971-1975)</w:t>
      </w:r>
    </w:p>
    <w:p w14:paraId="4A7A0DD5" w14:textId="77777777" w:rsidR="00210A3A" w:rsidRPr="00766803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000000" w:themeColor="text1"/>
          <w:sz w:val="22"/>
          <w:szCs w:val="22"/>
          <w:lang w:val="pt-BR"/>
        </w:rPr>
      </w:pPr>
      <w:r w:rsidRPr="00766803">
        <w:rPr>
          <w:rFonts w:ascii="Trebuchet MS" w:hAnsi="Trebuchet MS"/>
          <w:color w:val="000000" w:themeColor="text1"/>
          <w:sz w:val="22"/>
          <w:szCs w:val="22"/>
          <w:lang w:val="pt-BR"/>
        </w:rPr>
        <w:t>João Carlos de Freitas Borges, Universidade Federal do Piauí, Brasil</w:t>
      </w:r>
    </w:p>
    <w:p w14:paraId="47717274" w14:textId="77777777" w:rsidR="00210A3A" w:rsidRPr="00766803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000000" w:themeColor="text1"/>
          <w:sz w:val="22"/>
          <w:szCs w:val="22"/>
          <w:lang w:val="pt-BR"/>
        </w:rPr>
      </w:pPr>
      <w:r w:rsidRPr="00766803">
        <w:rPr>
          <w:rFonts w:ascii="Trebuchet MS" w:hAnsi="Trebuchet MS"/>
          <w:color w:val="000000" w:themeColor="text1"/>
          <w:sz w:val="22"/>
          <w:szCs w:val="22"/>
          <w:lang w:val="pt-BR"/>
        </w:rPr>
        <w:t xml:space="preserve">Cláudia Cristina da Silva </w:t>
      </w:r>
      <w:proofErr w:type="spellStart"/>
      <w:r w:rsidRPr="00766803">
        <w:rPr>
          <w:rFonts w:ascii="Trebuchet MS" w:hAnsi="Trebuchet MS"/>
          <w:color w:val="000000" w:themeColor="text1"/>
          <w:sz w:val="22"/>
          <w:szCs w:val="22"/>
          <w:lang w:val="pt-BR"/>
        </w:rPr>
        <w:t>Fontineles</w:t>
      </w:r>
      <w:proofErr w:type="spellEnd"/>
      <w:r w:rsidRPr="00766803">
        <w:rPr>
          <w:rFonts w:ascii="Trebuchet MS" w:hAnsi="Trebuchet MS"/>
          <w:color w:val="000000" w:themeColor="text1"/>
          <w:sz w:val="22"/>
          <w:szCs w:val="22"/>
          <w:lang w:val="pt-BR"/>
        </w:rPr>
        <w:t>, Universidade Federal do Piauí, Brasil</w:t>
      </w:r>
    </w:p>
    <w:p w14:paraId="6640B051" w14:textId="77777777" w:rsidR="00210A3A" w:rsidRPr="00766803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2"/>
          <w:lang w:val="pt-BR"/>
        </w:rPr>
      </w:pPr>
      <w:r w:rsidRPr="00766803">
        <w:rPr>
          <w:rFonts w:ascii="Trebuchet MS" w:hAnsi="Trebuchet MS"/>
          <w:color w:val="FFFFFF" w:themeColor="background1"/>
          <w:sz w:val="22"/>
          <w:szCs w:val="22"/>
          <w:lang w:val="pt-BR"/>
        </w:rPr>
        <w:t>“Cristãos, casados e exemplares chefes de família”: o resguardo da moralidade em defesa da ordem e do progresso do Brasil durante a ditadura civil-militar (1070-1988)</w:t>
      </w:r>
    </w:p>
    <w:p w14:paraId="5AB90E02" w14:textId="77777777" w:rsidR="00210A3A" w:rsidRPr="00766803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000000" w:themeColor="text1"/>
          <w:sz w:val="22"/>
          <w:szCs w:val="22"/>
          <w:lang w:val="pt-BR"/>
        </w:rPr>
      </w:pPr>
      <w:r w:rsidRPr="00766803">
        <w:rPr>
          <w:rFonts w:ascii="Trebuchet MS" w:hAnsi="Trebuchet MS"/>
          <w:color w:val="000000" w:themeColor="text1"/>
          <w:sz w:val="22"/>
          <w:szCs w:val="22"/>
          <w:lang w:val="pt-BR"/>
        </w:rPr>
        <w:t>Maria Clara dos Santos Oliveira, Universidade Federal do Piauí, Brasil</w:t>
      </w:r>
    </w:p>
    <w:p w14:paraId="085B42DD" w14:textId="77777777" w:rsidR="00210A3A" w:rsidRPr="00766803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000000" w:themeColor="text1"/>
          <w:sz w:val="22"/>
          <w:szCs w:val="22"/>
          <w:lang w:val="pt-BR"/>
        </w:rPr>
      </w:pPr>
      <w:r w:rsidRPr="00766803">
        <w:rPr>
          <w:rFonts w:ascii="Trebuchet MS" w:hAnsi="Trebuchet MS"/>
          <w:color w:val="000000" w:themeColor="text1"/>
          <w:sz w:val="22"/>
          <w:szCs w:val="22"/>
          <w:lang w:val="pt-BR"/>
        </w:rPr>
        <w:lastRenderedPageBreak/>
        <w:t xml:space="preserve">Cláudia Cristina da Silva </w:t>
      </w:r>
      <w:proofErr w:type="spellStart"/>
      <w:r w:rsidRPr="00766803">
        <w:rPr>
          <w:rFonts w:ascii="Trebuchet MS" w:hAnsi="Trebuchet MS"/>
          <w:color w:val="000000" w:themeColor="text1"/>
          <w:sz w:val="22"/>
          <w:szCs w:val="22"/>
          <w:lang w:val="pt-BR"/>
        </w:rPr>
        <w:t>Fontineles</w:t>
      </w:r>
      <w:proofErr w:type="spellEnd"/>
      <w:r w:rsidRPr="00766803">
        <w:rPr>
          <w:rFonts w:ascii="Trebuchet MS" w:hAnsi="Trebuchet MS"/>
          <w:color w:val="000000" w:themeColor="text1"/>
          <w:sz w:val="22"/>
          <w:szCs w:val="22"/>
          <w:lang w:val="pt-BR"/>
        </w:rPr>
        <w:t>, Universidade Federal do Piauí, Brasil</w:t>
      </w:r>
    </w:p>
    <w:p w14:paraId="3020CD7C" w14:textId="43E882C2" w:rsidR="00210A3A" w:rsidRPr="00766803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FFFFFF" w:themeColor="background1"/>
          <w:sz w:val="22"/>
          <w:szCs w:val="22"/>
          <w:lang w:val="pt-BR"/>
        </w:rPr>
      </w:pPr>
      <w:r w:rsidRPr="00766803">
        <w:rPr>
          <w:rFonts w:ascii="Trebuchet MS" w:hAnsi="Trebuchet MS"/>
          <w:color w:val="FFFFFF" w:themeColor="background1"/>
          <w:sz w:val="22"/>
          <w:szCs w:val="22"/>
          <w:lang w:val="pt-BR"/>
        </w:rPr>
        <w:t>“Tornando-se comunista”: Ribamar Lopes e o Partido Comunista Brasileiro (1946-1963)</w:t>
      </w:r>
    </w:p>
    <w:p w14:paraId="7577E689" w14:textId="77777777" w:rsidR="00210A3A" w:rsidRPr="00766803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000000" w:themeColor="text1"/>
          <w:sz w:val="22"/>
          <w:szCs w:val="22"/>
          <w:lang w:val="pt-BR"/>
        </w:rPr>
      </w:pPr>
      <w:r w:rsidRPr="00766803">
        <w:rPr>
          <w:rFonts w:ascii="Trebuchet MS" w:hAnsi="Trebuchet MS"/>
          <w:color w:val="000000" w:themeColor="text1"/>
          <w:sz w:val="22"/>
          <w:szCs w:val="22"/>
          <w:lang w:val="pt-BR"/>
        </w:rPr>
        <w:t>Ramsés Eduardo Pinheiro de Morais Sousa, Universidade Federal do Piauí, Brasil</w:t>
      </w:r>
    </w:p>
    <w:p w14:paraId="13D40378" w14:textId="77777777" w:rsidR="00210A3A" w:rsidRPr="00766803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000000" w:themeColor="text1"/>
          <w:sz w:val="22"/>
          <w:szCs w:val="22"/>
          <w:lang w:val="pt-BR"/>
        </w:rPr>
      </w:pPr>
      <w:r w:rsidRPr="00766803">
        <w:rPr>
          <w:rFonts w:ascii="Trebuchet MS" w:hAnsi="Trebuchet MS"/>
          <w:color w:val="000000" w:themeColor="text1"/>
          <w:sz w:val="22"/>
          <w:szCs w:val="22"/>
          <w:lang w:val="pt-BR"/>
        </w:rPr>
        <w:t xml:space="preserve">Cláudia Cristina da Silva </w:t>
      </w:r>
      <w:proofErr w:type="spellStart"/>
      <w:r w:rsidRPr="00766803">
        <w:rPr>
          <w:rFonts w:ascii="Trebuchet MS" w:hAnsi="Trebuchet MS"/>
          <w:color w:val="000000" w:themeColor="text1"/>
          <w:sz w:val="22"/>
          <w:szCs w:val="22"/>
          <w:lang w:val="pt-BR"/>
        </w:rPr>
        <w:t>Fontineles</w:t>
      </w:r>
      <w:proofErr w:type="spellEnd"/>
      <w:r w:rsidRPr="00766803">
        <w:rPr>
          <w:rFonts w:ascii="Trebuchet MS" w:hAnsi="Trebuchet MS"/>
          <w:color w:val="000000" w:themeColor="text1"/>
          <w:sz w:val="22"/>
          <w:szCs w:val="22"/>
          <w:lang w:val="pt-BR"/>
        </w:rPr>
        <w:t>, Universidade Federal do Piauí, Brasil</w:t>
      </w:r>
    </w:p>
    <w:p w14:paraId="4795C312" w14:textId="77777777" w:rsidR="00210A3A" w:rsidRPr="00766803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22"/>
          <w:szCs w:val="22"/>
          <w:lang w:val="pt-BR"/>
        </w:rPr>
      </w:pPr>
      <w:r w:rsidRPr="00766803">
        <w:rPr>
          <w:rFonts w:ascii="Trebuchet MS" w:hAnsi="Trebuchet MS"/>
          <w:color w:val="C00000"/>
          <w:sz w:val="22"/>
          <w:szCs w:val="22"/>
          <w:lang w:val="pt-BR"/>
        </w:rPr>
        <w:t>Sala 202</w:t>
      </w:r>
    </w:p>
    <w:p w14:paraId="57697762" w14:textId="77777777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5C0929"/>
          <w:sz w:val="22"/>
          <w:szCs w:val="22"/>
          <w:lang w:val="pt-BR"/>
        </w:rPr>
      </w:pPr>
    </w:p>
    <w:p w14:paraId="11BDD556" w14:textId="77777777" w:rsidR="002C76A0" w:rsidRPr="0091203E" w:rsidRDefault="002C76A0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5C0929"/>
          <w:sz w:val="22"/>
          <w:szCs w:val="22"/>
          <w:lang w:val="pt-BR"/>
        </w:rPr>
      </w:pPr>
    </w:p>
    <w:p w14:paraId="0415CF62" w14:textId="3BE08D4B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Sessão 2</w:t>
      </w:r>
      <w:r w:rsidR="00AF5CE7"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6</w:t>
      </w: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. “DEIXE ELA!”: Representações e transgressões feministas nas artes (online)</w:t>
      </w:r>
    </w:p>
    <w:p w14:paraId="45F53C93" w14:textId="13F02A1C" w:rsidR="00C94E74" w:rsidRPr="00C94E74" w:rsidRDefault="00C94E74" w:rsidP="00C94E74">
      <w:pPr>
        <w:pStyle w:val="SemEspaamento"/>
        <w:spacing w:line="276" w:lineRule="auto"/>
        <w:rPr>
          <w:rFonts w:ascii="Trebuchet MS" w:hAnsi="Trebuchet MS" w:cs="Calibri"/>
          <w:b/>
          <w:bCs/>
          <w:color w:val="C00000"/>
          <w:sz w:val="22"/>
          <w:szCs w:val="22"/>
        </w:rPr>
      </w:pPr>
      <w:proofErr w:type="gramStart"/>
      <w:r w:rsidRPr="00C94E74">
        <w:rPr>
          <w:rFonts w:ascii="Trebuchet MS" w:hAnsi="Trebuchet MS" w:cs="Calibri"/>
          <w:b/>
          <w:bCs/>
          <w:color w:val="C00000"/>
          <w:sz w:val="22"/>
          <w:szCs w:val="22"/>
        </w:rPr>
        <w:t>Link:https://us06web.zoom.us/j/81620729370?pwd=aop91oDoR4ub2o3y9aJa2QL2zJD15m.1</w:t>
      </w:r>
      <w:proofErr w:type="gramEnd"/>
      <w:r>
        <w:rPr>
          <w:rFonts w:ascii="Trebuchet MS" w:hAnsi="Trebuchet MS" w:cs="Calibri"/>
          <w:b/>
          <w:bCs/>
          <w:color w:val="C00000"/>
          <w:sz w:val="22"/>
          <w:szCs w:val="22"/>
        </w:rPr>
        <w:t xml:space="preserve"> </w:t>
      </w:r>
    </w:p>
    <w:p w14:paraId="698D5F73" w14:textId="6C219C4E" w:rsidR="00C94E74" w:rsidRPr="00C94E74" w:rsidRDefault="00C94E74" w:rsidP="00C94E74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C00000"/>
          <w:sz w:val="22"/>
          <w:szCs w:val="22"/>
        </w:rPr>
      </w:pPr>
      <w:r w:rsidRPr="00C94E74">
        <w:rPr>
          <w:rFonts w:ascii="Trebuchet MS" w:hAnsi="Trebuchet MS" w:cs="Calibri"/>
          <w:b/>
          <w:bCs/>
          <w:color w:val="C00000"/>
          <w:sz w:val="22"/>
          <w:szCs w:val="22"/>
        </w:rPr>
        <w:t>Password: 050686</w:t>
      </w:r>
    </w:p>
    <w:p w14:paraId="3644DD44" w14:textId="77777777" w:rsidR="00C94E74" w:rsidRDefault="00C94E74" w:rsidP="00C94E74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</w:p>
    <w:p w14:paraId="53C1A1D7" w14:textId="1CF47731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Moderação: </w:t>
      </w:r>
      <w:r w:rsidRPr="0091203E">
        <w:rPr>
          <w:rFonts w:ascii="Trebuchet MS" w:hAnsi="Trebuchet MS" w:cs="Calibri"/>
          <w:b/>
          <w:bCs/>
          <w:sz w:val="22"/>
          <w:szCs w:val="22"/>
        </w:rPr>
        <w:t>Cleide Maria Amorim dos Santo, Universidade Estadual do Ceará, Brasil</w:t>
      </w:r>
    </w:p>
    <w:p w14:paraId="02BB176A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“Das que ousaram desobedecer”: trajetória de um grupo de teatro feminista em </w:t>
      </w:r>
      <w:proofErr w:type="spellStart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Fortaleza-CE</w:t>
      </w:r>
      <w:proofErr w:type="spellEnd"/>
    </w:p>
    <w:p w14:paraId="5E7DF9D3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>Larissa Silva Carvalho, Universidade Estadual do Ceará, Brasil</w:t>
      </w:r>
    </w:p>
    <w:p w14:paraId="21E5F5F6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>Teresa Cristina Esmeraldo Bezerra, Universidade Estadual do Ceará, Brasil</w:t>
      </w:r>
    </w:p>
    <w:p w14:paraId="0E19B4D6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A arte salva as minas: arteterapia como prática feminista de cuidado para mulheres em situação de uso abusivo de drogas nos territórios periféricos</w:t>
      </w:r>
    </w:p>
    <w:p w14:paraId="0B3B40C0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>Lívia Pires Nunes de Mendonça, Universidade Estadual do Ceará, Brasil</w:t>
      </w:r>
    </w:p>
    <w:p w14:paraId="7B2FB267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Entre o Berimbau e o Comando: corpo, gênero e resistências na capoeira contemporânea</w:t>
      </w:r>
    </w:p>
    <w:p w14:paraId="6FDC2382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>Rubens Barbosa da Cunha, Universidade Estadual do Ceará, Brasil</w:t>
      </w:r>
    </w:p>
    <w:p w14:paraId="6B4B296F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>Paula Carina Silva Lopes, Universidade Estadual do Ceará, Brasil</w:t>
      </w:r>
    </w:p>
    <w:p w14:paraId="3D81873A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Performances feministas no enfrentamento à violência </w:t>
      </w:r>
      <w:proofErr w:type="gramStart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contra às</w:t>
      </w:r>
      <w:proofErr w:type="gramEnd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 mulheres: a experiência do </w:t>
      </w:r>
      <w:proofErr w:type="spellStart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Nah</w:t>
      </w:r>
      <w:proofErr w:type="spellEnd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 </w:t>
      </w:r>
      <w:proofErr w:type="spellStart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Performa</w:t>
      </w:r>
      <w:proofErr w:type="spellEnd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 na Universidade Estadual do Ceará</w:t>
      </w:r>
    </w:p>
    <w:p w14:paraId="2D2D984F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proofErr w:type="spellStart"/>
      <w:r w:rsidRPr="0091203E">
        <w:rPr>
          <w:rFonts w:ascii="Trebuchet MS" w:hAnsi="Trebuchet MS" w:cs="Calibri"/>
          <w:b/>
          <w:bCs/>
          <w:sz w:val="22"/>
          <w:szCs w:val="22"/>
        </w:rPr>
        <w:t>Izy</w:t>
      </w:r>
      <w:proofErr w:type="spellEnd"/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 </w:t>
      </w:r>
      <w:proofErr w:type="spellStart"/>
      <w:r w:rsidRPr="0091203E">
        <w:rPr>
          <w:rFonts w:ascii="Trebuchet MS" w:hAnsi="Trebuchet MS" w:cs="Calibri"/>
          <w:b/>
          <w:bCs/>
          <w:sz w:val="22"/>
          <w:szCs w:val="22"/>
        </w:rPr>
        <w:t>Rebeka</w:t>
      </w:r>
      <w:proofErr w:type="spellEnd"/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 Gomes Lima, Universidade Estadual do Ceará, Brasil</w:t>
      </w:r>
    </w:p>
    <w:p w14:paraId="4938D92D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>Teresa Cristina Esmeraldo Bezerra, Universidade Estadual do Ceará, Brasil</w:t>
      </w:r>
    </w:p>
    <w:p w14:paraId="24F08252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Silêncios que gritam: arte como pedagogia feminista</w:t>
      </w:r>
    </w:p>
    <w:p w14:paraId="39C437A4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proofErr w:type="spellStart"/>
      <w:r w:rsidRPr="0091203E">
        <w:rPr>
          <w:rFonts w:ascii="Trebuchet MS" w:hAnsi="Trebuchet MS" w:cs="Calibri"/>
          <w:b/>
          <w:bCs/>
          <w:sz w:val="22"/>
          <w:szCs w:val="22"/>
        </w:rPr>
        <w:t>Izandra</w:t>
      </w:r>
      <w:proofErr w:type="spellEnd"/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 Falcão Gomes, Universidade Estadual do Ceará, Brasil </w:t>
      </w:r>
    </w:p>
    <w:p w14:paraId="37975CBB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proofErr w:type="spellStart"/>
      <w:r w:rsidRPr="0091203E">
        <w:rPr>
          <w:rFonts w:ascii="Trebuchet MS" w:hAnsi="Trebuchet MS" w:cs="Calibri"/>
          <w:b/>
          <w:bCs/>
          <w:sz w:val="22"/>
          <w:szCs w:val="22"/>
        </w:rPr>
        <w:t>Ilzalene</w:t>
      </w:r>
      <w:proofErr w:type="spellEnd"/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 Freitas Marinho, Universidade Estadual do Ceará, Brasil</w:t>
      </w:r>
    </w:p>
    <w:p w14:paraId="44CD36B8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“Só se eu for doida”: o </w:t>
      </w:r>
      <w:proofErr w:type="spellStart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kuduro</w:t>
      </w:r>
      <w:proofErr w:type="spellEnd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, a </w:t>
      </w:r>
      <w:proofErr w:type="spellStart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kizomba</w:t>
      </w:r>
      <w:proofErr w:type="spellEnd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 e o sertanejo em releitura feminista em Moçambique, Angola e Brasil</w:t>
      </w:r>
    </w:p>
    <w:p w14:paraId="0FB900F2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>Cleide Maria Amorim dos Santos, Universidade Estadual do Ceará, Brasil</w:t>
      </w:r>
    </w:p>
    <w:p w14:paraId="4765FE0F" w14:textId="77777777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16"/>
          <w:szCs w:val="16"/>
          <w:lang w:val="pt-BR"/>
        </w:rPr>
      </w:pPr>
      <w:r w:rsidRPr="0091203E">
        <w:rPr>
          <w:rFonts w:ascii="Trebuchet MS" w:hAnsi="Trebuchet MS"/>
          <w:color w:val="C00000"/>
          <w:sz w:val="16"/>
          <w:szCs w:val="16"/>
          <w:lang w:val="pt-BR"/>
        </w:rPr>
        <w:t>Sala 203</w:t>
      </w:r>
    </w:p>
    <w:p w14:paraId="2ED05D7E" w14:textId="77777777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5C0929"/>
          <w:sz w:val="22"/>
          <w:szCs w:val="22"/>
          <w:lang w:val="pt-BR"/>
        </w:rPr>
      </w:pPr>
    </w:p>
    <w:p w14:paraId="0A9F6EA9" w14:textId="3D04945A" w:rsidR="00210A3A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Sessão </w:t>
      </w:r>
      <w:r w:rsidR="00494C99"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2</w:t>
      </w:r>
      <w:r w:rsidR="00AF5CE7"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7</w:t>
      </w: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. Escritas, imagens e o feminino (</w:t>
      </w:r>
      <w:r w:rsidR="00386867"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online</w:t>
      </w: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)</w:t>
      </w:r>
    </w:p>
    <w:p w14:paraId="3BBFEDCB" w14:textId="4914F2F0" w:rsidR="00C94E74" w:rsidRPr="00C94E74" w:rsidRDefault="00C94E74" w:rsidP="00C94E74">
      <w:pPr>
        <w:pStyle w:val="SemEspaamento"/>
        <w:spacing w:line="276" w:lineRule="auto"/>
        <w:rPr>
          <w:rFonts w:ascii="Trebuchet MS" w:hAnsi="Trebuchet MS" w:cs="Calibri"/>
          <w:b/>
          <w:bCs/>
          <w:color w:val="C00000"/>
          <w:sz w:val="22"/>
          <w:szCs w:val="22"/>
        </w:rPr>
      </w:pPr>
      <w:proofErr w:type="gramStart"/>
      <w:r w:rsidRPr="00C94E74">
        <w:rPr>
          <w:rFonts w:ascii="Trebuchet MS" w:hAnsi="Trebuchet MS" w:cs="Calibri"/>
          <w:b/>
          <w:bCs/>
          <w:color w:val="C00000"/>
          <w:sz w:val="22"/>
          <w:szCs w:val="22"/>
        </w:rPr>
        <w:t>Link:https://us06web.zoom.us/j/86502222661?pwd=Nw77r7qqA6LCPAYjy2Ogz5klbRZeqA.1</w:t>
      </w:r>
      <w:proofErr w:type="gramEnd"/>
      <w:r w:rsidRPr="00C94E74">
        <w:rPr>
          <w:rFonts w:ascii="Trebuchet MS" w:hAnsi="Trebuchet MS" w:cs="Calibri"/>
          <w:b/>
          <w:bCs/>
          <w:color w:val="C00000"/>
          <w:sz w:val="22"/>
          <w:szCs w:val="22"/>
        </w:rPr>
        <w:t xml:space="preserve"> </w:t>
      </w:r>
    </w:p>
    <w:p w14:paraId="41609FE1" w14:textId="4D125691" w:rsidR="00C94E74" w:rsidRPr="00C94E74" w:rsidRDefault="00C94E74" w:rsidP="00C94E74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C00000"/>
          <w:sz w:val="22"/>
          <w:szCs w:val="22"/>
        </w:rPr>
      </w:pPr>
      <w:r w:rsidRPr="00C94E74">
        <w:rPr>
          <w:rFonts w:ascii="Trebuchet MS" w:hAnsi="Trebuchet MS" w:cs="Calibri"/>
          <w:b/>
          <w:bCs/>
          <w:color w:val="C00000"/>
          <w:sz w:val="22"/>
          <w:szCs w:val="22"/>
        </w:rPr>
        <w:t>Password: 500867</w:t>
      </w:r>
    </w:p>
    <w:p w14:paraId="51914C58" w14:textId="77777777" w:rsidR="00C94E74" w:rsidRPr="0091203E" w:rsidRDefault="00C94E74" w:rsidP="00C94E74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</w:p>
    <w:p w14:paraId="3D87632E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Coordenadora: </w:t>
      </w:r>
      <w:proofErr w:type="spellStart"/>
      <w:r w:rsidRPr="0091203E">
        <w:rPr>
          <w:rFonts w:ascii="Trebuchet MS" w:hAnsi="Trebuchet MS" w:cs="Calibri"/>
          <w:b/>
          <w:bCs/>
          <w:sz w:val="22"/>
          <w:szCs w:val="22"/>
        </w:rPr>
        <w:t>Kadma</w:t>
      </w:r>
      <w:proofErr w:type="spellEnd"/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 Marques Rodrigues, Universidade Estadual do Ceará, Brasil</w:t>
      </w:r>
    </w:p>
    <w:p w14:paraId="7EF43EC1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O</w:t>
      </w:r>
      <w:r w:rsidRPr="0091203E">
        <w:rPr>
          <w:rFonts w:ascii="Trebuchet MS" w:hAnsi="Trebuchet MS" w:cs="Calibri"/>
          <w:b/>
          <w:bCs/>
          <w:color w:val="FFFFFF" w:themeColor="background1"/>
          <w:spacing w:val="-3"/>
          <w:sz w:val="22"/>
          <w:szCs w:val="22"/>
        </w:rPr>
        <w:t xml:space="preserve"> </w:t>
      </w: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papel</w:t>
      </w:r>
      <w:r w:rsidRPr="0091203E">
        <w:rPr>
          <w:rFonts w:ascii="Trebuchet MS" w:hAnsi="Trebuchet MS" w:cs="Calibri"/>
          <w:b/>
          <w:bCs/>
          <w:color w:val="FFFFFF" w:themeColor="background1"/>
          <w:spacing w:val="-3"/>
          <w:sz w:val="22"/>
          <w:szCs w:val="22"/>
        </w:rPr>
        <w:t xml:space="preserve"> </w:t>
      </w: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feminino</w:t>
      </w:r>
      <w:r w:rsidRPr="0091203E">
        <w:rPr>
          <w:rFonts w:ascii="Trebuchet MS" w:hAnsi="Trebuchet MS" w:cs="Calibri"/>
          <w:b/>
          <w:bCs/>
          <w:color w:val="FFFFFF" w:themeColor="background1"/>
          <w:spacing w:val="-3"/>
          <w:sz w:val="22"/>
          <w:szCs w:val="22"/>
        </w:rPr>
        <w:t xml:space="preserve"> </w:t>
      </w: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em</w:t>
      </w:r>
      <w:r w:rsidRPr="0091203E">
        <w:rPr>
          <w:rFonts w:ascii="Trebuchet MS" w:hAnsi="Trebuchet MS" w:cs="Calibri"/>
          <w:b/>
          <w:bCs/>
          <w:color w:val="FFFFFF" w:themeColor="background1"/>
          <w:spacing w:val="-3"/>
          <w:sz w:val="22"/>
          <w:szCs w:val="22"/>
        </w:rPr>
        <w:t xml:space="preserve"> </w:t>
      </w: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uma</w:t>
      </w:r>
      <w:r w:rsidRPr="0091203E">
        <w:rPr>
          <w:rFonts w:ascii="Trebuchet MS" w:hAnsi="Trebuchet MS" w:cs="Calibri"/>
          <w:b/>
          <w:bCs/>
          <w:color w:val="FFFFFF" w:themeColor="background1"/>
          <w:spacing w:val="-3"/>
          <w:sz w:val="22"/>
          <w:szCs w:val="22"/>
        </w:rPr>
        <w:t xml:space="preserve"> </w:t>
      </w: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pequena</w:t>
      </w:r>
      <w:r w:rsidRPr="0091203E">
        <w:rPr>
          <w:rFonts w:ascii="Trebuchet MS" w:hAnsi="Trebuchet MS" w:cs="Calibri"/>
          <w:b/>
          <w:bCs/>
          <w:color w:val="FFFFFF" w:themeColor="background1"/>
          <w:spacing w:val="-3"/>
          <w:sz w:val="22"/>
          <w:szCs w:val="22"/>
        </w:rPr>
        <w:t xml:space="preserve"> </w:t>
      </w: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cidade</w:t>
      </w:r>
      <w:r w:rsidRPr="0091203E">
        <w:rPr>
          <w:rFonts w:ascii="Trebuchet MS" w:hAnsi="Trebuchet MS" w:cs="Calibri"/>
          <w:b/>
          <w:bCs/>
          <w:color w:val="FFFFFF" w:themeColor="background1"/>
          <w:spacing w:val="-3"/>
          <w:sz w:val="22"/>
          <w:szCs w:val="22"/>
        </w:rPr>
        <w:t xml:space="preserve"> </w:t>
      </w: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sob</w:t>
      </w:r>
      <w:r w:rsidRPr="0091203E">
        <w:rPr>
          <w:rFonts w:ascii="Trebuchet MS" w:hAnsi="Trebuchet MS" w:cs="Calibri"/>
          <w:b/>
          <w:bCs/>
          <w:color w:val="FFFFFF" w:themeColor="background1"/>
          <w:spacing w:val="-3"/>
          <w:sz w:val="22"/>
          <w:szCs w:val="22"/>
        </w:rPr>
        <w:t xml:space="preserve"> </w:t>
      </w: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a</w:t>
      </w:r>
      <w:r w:rsidRPr="0091203E">
        <w:rPr>
          <w:rFonts w:ascii="Trebuchet MS" w:hAnsi="Trebuchet MS" w:cs="Calibri"/>
          <w:b/>
          <w:bCs/>
          <w:color w:val="FFFFFF" w:themeColor="background1"/>
          <w:spacing w:val="-3"/>
          <w:sz w:val="22"/>
          <w:szCs w:val="22"/>
        </w:rPr>
        <w:t xml:space="preserve"> </w:t>
      </w:r>
      <w:proofErr w:type="spellStart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perspectiva</w:t>
      </w:r>
      <w:proofErr w:type="spellEnd"/>
      <w:r w:rsidRPr="0091203E">
        <w:rPr>
          <w:rFonts w:ascii="Trebuchet MS" w:hAnsi="Trebuchet MS" w:cs="Calibri"/>
          <w:b/>
          <w:bCs/>
          <w:color w:val="FFFFFF" w:themeColor="background1"/>
          <w:spacing w:val="-3"/>
          <w:sz w:val="22"/>
          <w:szCs w:val="22"/>
        </w:rPr>
        <w:t xml:space="preserve"> </w:t>
      </w: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de</w:t>
      </w:r>
      <w:r w:rsidRPr="0091203E">
        <w:rPr>
          <w:rFonts w:ascii="Trebuchet MS" w:hAnsi="Trebuchet MS" w:cs="Calibri"/>
          <w:b/>
          <w:bCs/>
          <w:color w:val="FFFFFF" w:themeColor="background1"/>
          <w:spacing w:val="-3"/>
          <w:sz w:val="22"/>
          <w:szCs w:val="22"/>
        </w:rPr>
        <w:t xml:space="preserve"> </w:t>
      </w: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uma</w:t>
      </w:r>
      <w:r w:rsidRPr="0091203E">
        <w:rPr>
          <w:rFonts w:ascii="Trebuchet MS" w:hAnsi="Trebuchet MS" w:cs="Calibri"/>
          <w:b/>
          <w:bCs/>
          <w:color w:val="FFFFFF" w:themeColor="background1"/>
          <w:spacing w:val="-3"/>
          <w:sz w:val="22"/>
          <w:szCs w:val="22"/>
        </w:rPr>
        <w:t xml:space="preserve"> </w:t>
      </w:r>
      <w:proofErr w:type="spellStart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mototaxista</w:t>
      </w:r>
      <w:proofErr w:type="spellEnd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:</w:t>
      </w:r>
      <w:r w:rsidRPr="0091203E">
        <w:rPr>
          <w:rFonts w:ascii="Trebuchet MS" w:hAnsi="Trebuchet MS" w:cs="Calibri"/>
          <w:b/>
          <w:bCs/>
          <w:color w:val="FFFFFF" w:themeColor="background1"/>
          <w:spacing w:val="-3"/>
          <w:sz w:val="22"/>
          <w:szCs w:val="22"/>
        </w:rPr>
        <w:t xml:space="preserve"> </w:t>
      </w: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sobre</w:t>
      </w:r>
      <w:r w:rsidRPr="0091203E">
        <w:rPr>
          <w:rFonts w:ascii="Trebuchet MS" w:hAnsi="Trebuchet MS" w:cs="Calibri"/>
          <w:b/>
          <w:bCs/>
          <w:color w:val="FFFFFF" w:themeColor="background1"/>
          <w:spacing w:val="-3"/>
          <w:sz w:val="22"/>
          <w:szCs w:val="22"/>
        </w:rPr>
        <w:t xml:space="preserve"> </w:t>
      </w: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a multiplicidade de trabalhos subalternos </w:t>
      </w:r>
    </w:p>
    <w:p w14:paraId="7B1872C3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Iasmin Costa </w:t>
      </w:r>
      <w:proofErr w:type="spellStart"/>
      <w:r w:rsidRPr="0091203E">
        <w:rPr>
          <w:rFonts w:ascii="Trebuchet MS" w:hAnsi="Trebuchet MS" w:cs="Calibri"/>
          <w:b/>
          <w:bCs/>
          <w:sz w:val="22"/>
          <w:szCs w:val="22"/>
        </w:rPr>
        <w:t>Facanha</w:t>
      </w:r>
      <w:proofErr w:type="spellEnd"/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 Bezerra, Universidade Estadual do Ceará, Brasil</w:t>
      </w:r>
    </w:p>
    <w:p w14:paraId="73F79E65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proofErr w:type="spellStart"/>
      <w:r w:rsidRPr="0091203E">
        <w:rPr>
          <w:rFonts w:ascii="Trebuchet MS" w:hAnsi="Trebuchet MS" w:cs="Calibri"/>
          <w:b/>
          <w:bCs/>
          <w:sz w:val="22"/>
          <w:szCs w:val="22"/>
        </w:rPr>
        <w:t>Kadma</w:t>
      </w:r>
      <w:proofErr w:type="spellEnd"/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 Marques Rodrigues, Universidade Estadual do Ceará, Brasil</w:t>
      </w:r>
    </w:p>
    <w:p w14:paraId="7D8476C2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lastRenderedPageBreak/>
        <w:t xml:space="preserve">Imagens e loucura: um atlas para seguir o itinerário criativo-imagético do Coletivo </w:t>
      </w:r>
      <w:proofErr w:type="spellStart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Loucure-se</w:t>
      </w:r>
      <w:proofErr w:type="spellEnd"/>
    </w:p>
    <w:p w14:paraId="5DCCEA3C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>Edna Mota Loiola, Universidade Estadual do Ceará, Brasil</w:t>
      </w:r>
    </w:p>
    <w:p w14:paraId="1942E015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proofErr w:type="spellStart"/>
      <w:r w:rsidRPr="0091203E">
        <w:rPr>
          <w:rFonts w:ascii="Trebuchet MS" w:hAnsi="Trebuchet MS" w:cs="Calibri"/>
          <w:b/>
          <w:bCs/>
          <w:sz w:val="22"/>
          <w:szCs w:val="22"/>
        </w:rPr>
        <w:t>Kadma</w:t>
      </w:r>
      <w:proofErr w:type="spellEnd"/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 Marques Rodrigues, Universidade Estadual do Ceará, Brasil</w:t>
      </w:r>
    </w:p>
    <w:p w14:paraId="359B48C4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>João Tadeu de Andrade, Universidade Estadual do Ceará, Brasil</w:t>
      </w:r>
    </w:p>
    <w:p w14:paraId="21435774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Escritas que conectam mundos: Um estudo de caso do escrever de estudantes de língua japonesa</w:t>
      </w:r>
    </w:p>
    <w:p w14:paraId="2F7EC539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>Lucas Barros Melo, Universidade Estadual do Ceará, Brasil</w:t>
      </w:r>
    </w:p>
    <w:p w14:paraId="2D60EB82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proofErr w:type="spellStart"/>
      <w:r w:rsidRPr="0091203E">
        <w:rPr>
          <w:rFonts w:ascii="Trebuchet MS" w:hAnsi="Trebuchet MS" w:cs="Calibri"/>
          <w:b/>
          <w:bCs/>
          <w:sz w:val="22"/>
          <w:szCs w:val="22"/>
        </w:rPr>
        <w:t>Kadma</w:t>
      </w:r>
      <w:proofErr w:type="spellEnd"/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 Marques Rodrigues, Universidade Estadual do Ceará, Brasil</w:t>
      </w:r>
    </w:p>
    <w:p w14:paraId="7A379EDC" w14:textId="77777777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16"/>
          <w:szCs w:val="16"/>
          <w:lang w:val="pt-BR"/>
        </w:rPr>
      </w:pPr>
      <w:r w:rsidRPr="0091203E">
        <w:rPr>
          <w:rFonts w:ascii="Trebuchet MS" w:hAnsi="Trebuchet MS"/>
          <w:color w:val="C00000"/>
          <w:sz w:val="16"/>
          <w:szCs w:val="16"/>
          <w:lang w:val="pt-BR"/>
        </w:rPr>
        <w:t>Sala 208</w:t>
      </w:r>
    </w:p>
    <w:p w14:paraId="42D64672" w14:textId="77777777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5C0929"/>
          <w:sz w:val="22"/>
          <w:szCs w:val="22"/>
          <w:lang w:val="pt-BR"/>
        </w:rPr>
      </w:pPr>
    </w:p>
    <w:p w14:paraId="31596C3D" w14:textId="22837CD3" w:rsidR="00210A3A" w:rsidRDefault="00210A3A" w:rsidP="00494C99">
      <w:pPr>
        <w:spacing w:after="0"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Sessão </w:t>
      </w:r>
      <w:r w:rsidR="00494C99"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2</w:t>
      </w:r>
      <w:r w:rsidR="00AF5CE7"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8</w:t>
      </w: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.  A cultura no banco dos réus: História, memória e outras artes (online)</w:t>
      </w:r>
    </w:p>
    <w:p w14:paraId="1CDAF8D4" w14:textId="2A0CB5CC" w:rsidR="003766F9" w:rsidRPr="003766F9" w:rsidRDefault="003766F9" w:rsidP="003766F9">
      <w:pPr>
        <w:spacing w:after="0" w:line="276" w:lineRule="auto"/>
        <w:rPr>
          <w:rFonts w:ascii="Trebuchet MS" w:hAnsi="Trebuchet MS" w:cs="Calibri"/>
          <w:b/>
          <w:bCs/>
          <w:color w:val="C00000"/>
          <w:sz w:val="22"/>
          <w:szCs w:val="22"/>
        </w:rPr>
      </w:pPr>
      <w:proofErr w:type="gramStart"/>
      <w:r w:rsidRPr="003766F9">
        <w:rPr>
          <w:rFonts w:ascii="Trebuchet MS" w:hAnsi="Trebuchet MS" w:cs="Calibri"/>
          <w:b/>
          <w:bCs/>
          <w:color w:val="C00000"/>
          <w:sz w:val="22"/>
          <w:szCs w:val="22"/>
        </w:rPr>
        <w:t>Link:https://us05web.zoom.us/j/89078411640?pwd=2KxRXmvgolB5eyrD02qLtVAu6TcPz0.1</w:t>
      </w:r>
      <w:proofErr w:type="gramEnd"/>
    </w:p>
    <w:p w14:paraId="37AECCFA" w14:textId="17889F41" w:rsidR="003766F9" w:rsidRPr="003766F9" w:rsidRDefault="003766F9" w:rsidP="003766F9">
      <w:pPr>
        <w:spacing w:after="0" w:line="276" w:lineRule="auto"/>
        <w:jc w:val="both"/>
        <w:rPr>
          <w:rFonts w:ascii="Trebuchet MS" w:hAnsi="Trebuchet MS" w:cs="Calibri"/>
          <w:b/>
          <w:bCs/>
          <w:color w:val="C00000"/>
          <w:sz w:val="22"/>
          <w:szCs w:val="22"/>
        </w:rPr>
      </w:pPr>
      <w:r w:rsidRPr="003766F9">
        <w:rPr>
          <w:rFonts w:ascii="Trebuchet MS" w:hAnsi="Trebuchet MS" w:cs="Calibri"/>
          <w:b/>
          <w:bCs/>
          <w:color w:val="C00000"/>
          <w:sz w:val="22"/>
          <w:szCs w:val="22"/>
        </w:rPr>
        <w:t>Password: 890 7841 1640</w:t>
      </w:r>
    </w:p>
    <w:p w14:paraId="42EC8244" w14:textId="77777777" w:rsidR="003766F9" w:rsidRPr="0091203E" w:rsidRDefault="003766F9" w:rsidP="003766F9">
      <w:pPr>
        <w:spacing w:after="0"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</w:p>
    <w:p w14:paraId="4E9A3E6B" w14:textId="77777777" w:rsidR="00210A3A" w:rsidRPr="0091203E" w:rsidRDefault="00210A3A" w:rsidP="00494C99">
      <w:pPr>
        <w:spacing w:after="0"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proofErr w:type="spellStart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Chair</w:t>
      </w:r>
      <w:proofErr w:type="spellEnd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: </w:t>
      </w:r>
      <w:r w:rsidRPr="0091203E">
        <w:rPr>
          <w:rFonts w:ascii="Trebuchet MS" w:hAnsi="Trebuchet MS" w:cs="Calibri"/>
          <w:b/>
          <w:bCs/>
          <w:sz w:val="22"/>
          <w:szCs w:val="22"/>
        </w:rPr>
        <w:t>Carlos Alberto de Melo Silva Mota, Universidade Federal do Piauí, Brasil</w:t>
      </w:r>
    </w:p>
    <w:p w14:paraId="0E597C0C" w14:textId="77777777" w:rsidR="00210A3A" w:rsidRPr="0091203E" w:rsidRDefault="00210A3A" w:rsidP="00494C99">
      <w:pPr>
        <w:spacing w:after="0"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proofErr w:type="spellStart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Chair</w:t>
      </w:r>
      <w:proofErr w:type="spellEnd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: </w:t>
      </w:r>
      <w:proofErr w:type="spellStart"/>
      <w:r w:rsidRPr="0091203E">
        <w:rPr>
          <w:rFonts w:ascii="Trebuchet MS" w:hAnsi="Trebuchet MS" w:cs="Calibri"/>
          <w:b/>
          <w:bCs/>
          <w:sz w:val="22"/>
          <w:szCs w:val="22"/>
        </w:rPr>
        <w:t>Julio</w:t>
      </w:r>
      <w:proofErr w:type="spellEnd"/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 Eduardo Soares de Sá Alvarenga, Universidade Federal do Piauí, Brasil </w:t>
      </w:r>
    </w:p>
    <w:p w14:paraId="6D16D990" w14:textId="77777777" w:rsidR="00210A3A" w:rsidRPr="0091203E" w:rsidRDefault="00210A3A" w:rsidP="00494C99">
      <w:pPr>
        <w:spacing w:after="0"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O </w:t>
      </w:r>
      <w:proofErr w:type="spellStart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Gramma</w:t>
      </w:r>
      <w:proofErr w:type="spellEnd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 Nº 2 - os Revolucionários do Piauí morrem no anonimato</w:t>
      </w:r>
    </w:p>
    <w:p w14:paraId="20A54B79" w14:textId="77777777" w:rsidR="00210A3A" w:rsidRPr="0091203E" w:rsidRDefault="00210A3A" w:rsidP="00494C99">
      <w:pPr>
        <w:spacing w:after="0"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>Carlos Alberto de Melo Silva Mota, Universidade Federal do Piauí, Brasil</w:t>
      </w:r>
    </w:p>
    <w:p w14:paraId="004D12A4" w14:textId="77777777" w:rsidR="00210A3A" w:rsidRPr="0091203E" w:rsidRDefault="00210A3A" w:rsidP="00494C99">
      <w:pPr>
        <w:spacing w:after="0"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Literaturas do desejo: erotismo, circulação cultural e práticas de consumo dos “catecismos” de Carlos Zéfiro</w:t>
      </w:r>
    </w:p>
    <w:p w14:paraId="27D0BB1A" w14:textId="77777777" w:rsidR="00210A3A" w:rsidRPr="0091203E" w:rsidRDefault="00210A3A" w:rsidP="00494C99">
      <w:pPr>
        <w:spacing w:after="0"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proofErr w:type="spellStart"/>
      <w:r w:rsidRPr="0091203E">
        <w:rPr>
          <w:rFonts w:ascii="Trebuchet MS" w:hAnsi="Trebuchet MS" w:cs="Calibri"/>
          <w:b/>
          <w:bCs/>
          <w:sz w:val="22"/>
          <w:szCs w:val="22"/>
        </w:rPr>
        <w:t>Julio</w:t>
      </w:r>
      <w:proofErr w:type="spellEnd"/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 Eduardo Soares de Sá Alvarenga, Universidade Federal do Piauí, Brasil</w:t>
      </w:r>
    </w:p>
    <w:p w14:paraId="0DA69DA8" w14:textId="77777777" w:rsidR="00210A3A" w:rsidRPr="0091203E" w:rsidRDefault="00210A3A" w:rsidP="00494C99">
      <w:pPr>
        <w:spacing w:after="0"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Frederico </w:t>
      </w:r>
      <w:proofErr w:type="spellStart"/>
      <w:r w:rsidRPr="0091203E">
        <w:rPr>
          <w:rFonts w:ascii="Trebuchet MS" w:hAnsi="Trebuchet MS" w:cs="Calibri"/>
          <w:b/>
          <w:bCs/>
          <w:sz w:val="22"/>
          <w:szCs w:val="22"/>
        </w:rPr>
        <w:t>Osanan</w:t>
      </w:r>
      <w:proofErr w:type="spellEnd"/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 Amorim Lima, Universidade Federal do Delta do Parnaíba, Brasil</w:t>
      </w:r>
    </w:p>
    <w:p w14:paraId="4BFAE34A" w14:textId="77777777" w:rsidR="00210A3A" w:rsidRPr="0091203E" w:rsidRDefault="00210A3A" w:rsidP="00494C99">
      <w:pPr>
        <w:spacing w:after="0"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Paula Guerra, Instituto de Sociologia, CITCEM, CEGOT, DINÂMIA'CET- </w:t>
      </w:r>
      <w:proofErr w:type="spellStart"/>
      <w:r w:rsidRPr="0091203E">
        <w:rPr>
          <w:rFonts w:ascii="Trebuchet MS" w:hAnsi="Trebuchet MS" w:cs="Calibri"/>
          <w:b/>
          <w:bCs/>
          <w:sz w:val="22"/>
          <w:szCs w:val="22"/>
        </w:rPr>
        <w:t>Iscte</w:t>
      </w:r>
      <w:proofErr w:type="spellEnd"/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 - Universidade do Porto, Portugal</w:t>
      </w:r>
    </w:p>
    <w:p w14:paraId="72EE5CA1" w14:textId="77777777" w:rsidR="00210A3A" w:rsidRPr="0091203E" w:rsidRDefault="00210A3A" w:rsidP="00494C99">
      <w:pPr>
        <w:spacing w:after="0"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Entre Lembranças e Reinvenções: A construção da memória coletiva no Encontro de Folguedos do Piauí. (1970-2015)</w:t>
      </w:r>
    </w:p>
    <w:p w14:paraId="3D648905" w14:textId="77777777" w:rsidR="00210A3A" w:rsidRPr="0091203E" w:rsidRDefault="00210A3A" w:rsidP="00494C99">
      <w:pPr>
        <w:spacing w:after="0"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proofErr w:type="spellStart"/>
      <w:r w:rsidRPr="0091203E">
        <w:rPr>
          <w:rFonts w:ascii="Trebuchet MS" w:hAnsi="Trebuchet MS" w:cs="Calibri"/>
          <w:b/>
          <w:bCs/>
          <w:sz w:val="22"/>
          <w:szCs w:val="22"/>
        </w:rPr>
        <w:t>Almerito</w:t>
      </w:r>
      <w:proofErr w:type="spellEnd"/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 Francisco Oliveira da Silva, Universidade Federal do Piauí, Brasil</w:t>
      </w:r>
    </w:p>
    <w:p w14:paraId="54E95A75" w14:textId="77777777" w:rsidR="00210A3A" w:rsidRPr="0091203E" w:rsidRDefault="00210A3A" w:rsidP="00494C99">
      <w:pPr>
        <w:spacing w:after="0"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>Marcelo de Sousa Neto, Universidade Estadual do Piauí, Universidade Federal do Piauí, Brasil</w:t>
      </w:r>
    </w:p>
    <w:p w14:paraId="17402BF3" w14:textId="77777777" w:rsidR="00210A3A" w:rsidRPr="0091203E" w:rsidRDefault="00210A3A" w:rsidP="00494C99">
      <w:pPr>
        <w:spacing w:after="0"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“Cota não é Esmola”: reflexões acerca da lei nº 12.711/2012 e o acesso feminino ao ensino superior</w:t>
      </w:r>
    </w:p>
    <w:p w14:paraId="13E2BCE8" w14:textId="77777777" w:rsidR="00210A3A" w:rsidRPr="0091203E" w:rsidRDefault="00210A3A" w:rsidP="00494C99">
      <w:pPr>
        <w:spacing w:after="0"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proofErr w:type="spellStart"/>
      <w:r w:rsidRPr="0091203E">
        <w:rPr>
          <w:rFonts w:ascii="Trebuchet MS" w:hAnsi="Trebuchet MS" w:cs="Calibri"/>
          <w:b/>
          <w:bCs/>
          <w:sz w:val="22"/>
          <w:szCs w:val="22"/>
        </w:rPr>
        <w:t>Hellen</w:t>
      </w:r>
      <w:proofErr w:type="spellEnd"/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 </w:t>
      </w:r>
      <w:proofErr w:type="spellStart"/>
      <w:r w:rsidRPr="0091203E">
        <w:rPr>
          <w:rFonts w:ascii="Trebuchet MS" w:hAnsi="Trebuchet MS" w:cs="Calibri"/>
          <w:b/>
          <w:bCs/>
          <w:sz w:val="22"/>
          <w:szCs w:val="22"/>
        </w:rPr>
        <w:t>Pabline</w:t>
      </w:r>
      <w:proofErr w:type="spellEnd"/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 Leal Conceição, Universidade Federal do Piauí, Brasil</w:t>
      </w:r>
    </w:p>
    <w:p w14:paraId="7C75C986" w14:textId="77777777" w:rsidR="00210A3A" w:rsidRPr="0091203E" w:rsidRDefault="00210A3A" w:rsidP="00494C99">
      <w:pPr>
        <w:spacing w:after="0"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proofErr w:type="spellStart"/>
      <w:r w:rsidRPr="0091203E">
        <w:rPr>
          <w:rFonts w:ascii="Trebuchet MS" w:hAnsi="Trebuchet MS" w:cs="Calibri"/>
          <w:b/>
          <w:bCs/>
          <w:sz w:val="22"/>
          <w:szCs w:val="22"/>
        </w:rPr>
        <w:t>Joseanne</w:t>
      </w:r>
      <w:proofErr w:type="spellEnd"/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 </w:t>
      </w:r>
      <w:proofErr w:type="spellStart"/>
      <w:r w:rsidRPr="0091203E">
        <w:rPr>
          <w:rFonts w:ascii="Trebuchet MS" w:hAnsi="Trebuchet MS" w:cs="Calibri"/>
          <w:b/>
          <w:bCs/>
          <w:sz w:val="22"/>
          <w:szCs w:val="22"/>
        </w:rPr>
        <w:t>Zingleara</w:t>
      </w:r>
      <w:proofErr w:type="spellEnd"/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 de Soares Marinho, Universidade Federal do Piauí, Brasil</w:t>
      </w:r>
    </w:p>
    <w:p w14:paraId="4DC11131" w14:textId="77777777" w:rsidR="00210A3A" w:rsidRPr="0091203E" w:rsidRDefault="00210A3A" w:rsidP="00494C99">
      <w:pPr>
        <w:spacing w:after="0"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>Professora Doutora do curso de Pós-Graduação em História do Brasil (PPGHB/UFPI)</w:t>
      </w:r>
    </w:p>
    <w:p w14:paraId="02BD53DB" w14:textId="77777777" w:rsidR="00210A3A" w:rsidRPr="0091203E" w:rsidRDefault="00210A3A" w:rsidP="00494C99">
      <w:pPr>
        <w:spacing w:after="0"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Existências e Resistências: o Ensino de História e o debate sobre escravização feminina no Brasil em sala de aula</w:t>
      </w:r>
    </w:p>
    <w:p w14:paraId="34469DE0" w14:textId="77777777" w:rsidR="00210A3A" w:rsidRPr="0091203E" w:rsidRDefault="00210A3A" w:rsidP="00494C99">
      <w:pPr>
        <w:spacing w:after="0"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Jesus </w:t>
      </w:r>
      <w:proofErr w:type="spellStart"/>
      <w:r w:rsidRPr="0091203E">
        <w:rPr>
          <w:rFonts w:ascii="Trebuchet MS" w:hAnsi="Trebuchet MS" w:cs="Calibri"/>
          <w:b/>
          <w:bCs/>
          <w:sz w:val="22"/>
          <w:szCs w:val="22"/>
        </w:rPr>
        <w:t>Hellen</w:t>
      </w:r>
      <w:proofErr w:type="spellEnd"/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 Leal Conceição, Universidade Federal do Piauí, Brasil</w:t>
      </w:r>
    </w:p>
    <w:p w14:paraId="14235F64" w14:textId="77777777" w:rsidR="00210A3A" w:rsidRPr="0091203E" w:rsidRDefault="00210A3A" w:rsidP="00494C99">
      <w:pPr>
        <w:spacing w:after="0"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Paula Guerra, Instituto de Sociologia, CITCEM, CEGOT, DINÂMIA'CET- </w:t>
      </w:r>
      <w:proofErr w:type="spellStart"/>
      <w:r w:rsidRPr="0091203E">
        <w:rPr>
          <w:rFonts w:ascii="Trebuchet MS" w:hAnsi="Trebuchet MS" w:cs="Calibri"/>
          <w:b/>
          <w:bCs/>
          <w:sz w:val="22"/>
          <w:szCs w:val="22"/>
        </w:rPr>
        <w:t>Iscte</w:t>
      </w:r>
      <w:proofErr w:type="spellEnd"/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 - Universidade do Porto, Portugal</w:t>
      </w:r>
    </w:p>
    <w:p w14:paraId="2C0F2E9C" w14:textId="77777777" w:rsidR="00210A3A" w:rsidRPr="0091203E" w:rsidRDefault="00210A3A" w:rsidP="00494C99">
      <w:pPr>
        <w:spacing w:after="0"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A presença de africanos escravizados na Vila de Caxias das Aldeias Altas (1754–1830)</w:t>
      </w:r>
    </w:p>
    <w:p w14:paraId="5D7BE1C0" w14:textId="77777777" w:rsidR="00210A3A" w:rsidRPr="0091203E" w:rsidRDefault="00210A3A" w:rsidP="00494C99">
      <w:pPr>
        <w:spacing w:after="0"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>Thalita Costa Souza, Pós-Graduação em História, Universidade Federal do Maranhão, Brasil</w:t>
      </w:r>
    </w:p>
    <w:p w14:paraId="74905CBC" w14:textId="77777777" w:rsidR="00210A3A" w:rsidRPr="0091203E" w:rsidRDefault="00210A3A" w:rsidP="00494C99">
      <w:pPr>
        <w:spacing w:after="0"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Infância escravizada e ensino de história: propostas pedagógicas mediadas por jogos educativos</w:t>
      </w:r>
    </w:p>
    <w:p w14:paraId="61429E44" w14:textId="77777777" w:rsidR="00210A3A" w:rsidRPr="0091203E" w:rsidRDefault="00210A3A" w:rsidP="00494C99">
      <w:pPr>
        <w:spacing w:after="0"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lastRenderedPageBreak/>
        <w:t>Ana Caroline da Silva Magalhães, Programa em Pós-Graduação em História, Universidade Estadual do Maranhão, Brasil</w:t>
      </w:r>
    </w:p>
    <w:p w14:paraId="53BE8E36" w14:textId="77777777" w:rsidR="00210A3A" w:rsidRPr="0091203E" w:rsidRDefault="00210A3A" w:rsidP="00494C99">
      <w:pPr>
        <w:spacing w:after="0"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Política e cultura escrita na primeira república brasileira: Apontamentos biográficos sobre a trajetória de Félix Pacheco</w:t>
      </w:r>
    </w:p>
    <w:p w14:paraId="5062A2F4" w14:textId="77777777" w:rsidR="00210A3A" w:rsidRPr="0091203E" w:rsidRDefault="00210A3A" w:rsidP="00494C99">
      <w:pPr>
        <w:spacing w:after="0"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Rodrigo </w:t>
      </w:r>
      <w:proofErr w:type="spellStart"/>
      <w:r w:rsidRPr="0091203E">
        <w:rPr>
          <w:rFonts w:ascii="Trebuchet MS" w:hAnsi="Trebuchet MS" w:cs="Calibri"/>
          <w:b/>
          <w:bCs/>
          <w:sz w:val="22"/>
          <w:szCs w:val="22"/>
        </w:rPr>
        <w:t>Thadeu</w:t>
      </w:r>
      <w:proofErr w:type="spellEnd"/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 Paiva Dias, Universidade </w:t>
      </w:r>
      <w:proofErr w:type="spellStart"/>
      <w:r w:rsidRPr="0091203E">
        <w:rPr>
          <w:rFonts w:ascii="Trebuchet MS" w:hAnsi="Trebuchet MS" w:cs="Calibri"/>
          <w:b/>
          <w:bCs/>
          <w:sz w:val="22"/>
          <w:szCs w:val="22"/>
        </w:rPr>
        <w:t>Fedewral</w:t>
      </w:r>
      <w:proofErr w:type="spellEnd"/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 do Piauí, Brasil</w:t>
      </w:r>
    </w:p>
    <w:p w14:paraId="731255B6" w14:textId="77777777" w:rsidR="00210A3A" w:rsidRPr="0091203E" w:rsidRDefault="00210A3A" w:rsidP="00494C99">
      <w:pPr>
        <w:spacing w:after="0"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Teresinha Queiroz, Universidade </w:t>
      </w:r>
      <w:proofErr w:type="spellStart"/>
      <w:r w:rsidRPr="0091203E">
        <w:rPr>
          <w:rFonts w:ascii="Trebuchet MS" w:hAnsi="Trebuchet MS" w:cs="Calibri"/>
          <w:b/>
          <w:bCs/>
          <w:sz w:val="22"/>
          <w:szCs w:val="22"/>
        </w:rPr>
        <w:t>Fedewral</w:t>
      </w:r>
      <w:proofErr w:type="spellEnd"/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 do Piauí, Brasil</w:t>
      </w:r>
    </w:p>
    <w:p w14:paraId="216F169D" w14:textId="77777777" w:rsidR="00210A3A" w:rsidRPr="0091203E" w:rsidRDefault="00210A3A" w:rsidP="00494C99">
      <w:pPr>
        <w:spacing w:after="0"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“Um pequenino enganador”: uma breve análise dos </w:t>
      </w:r>
      <w:proofErr w:type="spellStart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aspectos</w:t>
      </w:r>
      <w:proofErr w:type="spellEnd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 constitutivos da primeira fase do jornal o Pasquim</w:t>
      </w:r>
    </w:p>
    <w:p w14:paraId="3DC3434D" w14:textId="77777777" w:rsidR="00210A3A" w:rsidRPr="0091203E" w:rsidRDefault="00210A3A" w:rsidP="00494C99">
      <w:pPr>
        <w:spacing w:after="0"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>Robson Danilo Mendes da Silva, Universidade Federal do Piauí, Brasil</w:t>
      </w:r>
    </w:p>
    <w:p w14:paraId="06F9B8A4" w14:textId="77777777" w:rsidR="00210A3A" w:rsidRPr="0091203E" w:rsidRDefault="00210A3A" w:rsidP="00494C99">
      <w:pPr>
        <w:spacing w:after="0"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A produção de sentidos históricos: ficção, emoção e nação nas telenovelas dos anos 1970</w:t>
      </w:r>
    </w:p>
    <w:p w14:paraId="352D32FC" w14:textId="77777777" w:rsidR="00210A3A" w:rsidRPr="0091203E" w:rsidRDefault="00210A3A" w:rsidP="00494C99">
      <w:pPr>
        <w:spacing w:after="0"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proofErr w:type="spellStart"/>
      <w:r w:rsidRPr="0091203E">
        <w:rPr>
          <w:rFonts w:ascii="Trebuchet MS" w:hAnsi="Trebuchet MS" w:cs="Calibri"/>
          <w:b/>
          <w:bCs/>
          <w:sz w:val="22"/>
          <w:szCs w:val="22"/>
        </w:rPr>
        <w:t>Shallana</w:t>
      </w:r>
      <w:proofErr w:type="spellEnd"/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 Victoria Barbosa </w:t>
      </w:r>
      <w:proofErr w:type="spellStart"/>
      <w:r w:rsidRPr="0091203E">
        <w:rPr>
          <w:rFonts w:ascii="Trebuchet MS" w:hAnsi="Trebuchet MS" w:cs="Calibri"/>
          <w:b/>
          <w:bCs/>
          <w:sz w:val="22"/>
          <w:szCs w:val="22"/>
        </w:rPr>
        <w:t>Araujo</w:t>
      </w:r>
      <w:proofErr w:type="spellEnd"/>
      <w:r w:rsidRPr="0091203E">
        <w:rPr>
          <w:rFonts w:ascii="Trebuchet MS" w:hAnsi="Trebuchet MS" w:cs="Calibri"/>
          <w:b/>
          <w:bCs/>
          <w:sz w:val="22"/>
          <w:szCs w:val="22"/>
        </w:rPr>
        <w:t>, Universidade Federal do Piauí, Brasil</w:t>
      </w:r>
    </w:p>
    <w:p w14:paraId="2209CB5C" w14:textId="77777777" w:rsidR="00210A3A" w:rsidRPr="0091203E" w:rsidRDefault="00210A3A" w:rsidP="00494C99">
      <w:pPr>
        <w:spacing w:after="0"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Paula Guerra, Instituto de Sociologia, CITCEM, CEGOT, DINÂMIA'CET- </w:t>
      </w:r>
      <w:proofErr w:type="spellStart"/>
      <w:r w:rsidRPr="0091203E">
        <w:rPr>
          <w:rFonts w:ascii="Trebuchet MS" w:hAnsi="Trebuchet MS" w:cs="Calibri"/>
          <w:b/>
          <w:bCs/>
          <w:sz w:val="22"/>
          <w:szCs w:val="22"/>
        </w:rPr>
        <w:t>Iscte</w:t>
      </w:r>
      <w:proofErr w:type="spellEnd"/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 - Universidade do Porto, Portugal</w:t>
      </w:r>
    </w:p>
    <w:p w14:paraId="6CCB4BC8" w14:textId="77777777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16"/>
          <w:szCs w:val="16"/>
          <w:lang w:val="pt-BR"/>
        </w:rPr>
      </w:pPr>
      <w:r w:rsidRPr="0091203E">
        <w:rPr>
          <w:rFonts w:ascii="Trebuchet MS" w:hAnsi="Trebuchet MS"/>
          <w:color w:val="C00000"/>
          <w:sz w:val="16"/>
          <w:szCs w:val="16"/>
          <w:lang w:val="pt-BR"/>
        </w:rPr>
        <w:t>Sala 209</w:t>
      </w:r>
    </w:p>
    <w:p w14:paraId="4E271CCF" w14:textId="77777777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5C0929"/>
          <w:sz w:val="22"/>
          <w:szCs w:val="22"/>
          <w:lang w:val="pt-BR"/>
        </w:rPr>
      </w:pPr>
    </w:p>
    <w:p w14:paraId="4D89136E" w14:textId="4119A764" w:rsidR="00210A3A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Sessão 2</w:t>
      </w:r>
      <w:r w:rsidR="00AF5CE7"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9</w:t>
      </w: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. História, cultura e subjetividade (online)</w:t>
      </w:r>
    </w:p>
    <w:p w14:paraId="46DB85C6" w14:textId="6D5D463A" w:rsidR="003766F9" w:rsidRPr="003766F9" w:rsidRDefault="003766F9" w:rsidP="003766F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C00000"/>
          <w:sz w:val="22"/>
          <w:szCs w:val="22"/>
        </w:rPr>
      </w:pPr>
      <w:proofErr w:type="gramStart"/>
      <w:r w:rsidRPr="003766F9">
        <w:rPr>
          <w:rFonts w:ascii="Trebuchet MS" w:hAnsi="Trebuchet MS" w:cs="Calibri"/>
          <w:b/>
          <w:bCs/>
          <w:color w:val="C00000"/>
          <w:sz w:val="22"/>
          <w:szCs w:val="22"/>
        </w:rPr>
        <w:t>Link:https://us06web.zoom.us/j/82672036839?pwd=6fHb8bM3rHBOSA4hvMDXIclmXcGSUx.1</w:t>
      </w:r>
      <w:proofErr w:type="gramEnd"/>
    </w:p>
    <w:p w14:paraId="71D6A97A" w14:textId="6EA7E0A8" w:rsidR="003766F9" w:rsidRPr="003766F9" w:rsidRDefault="003766F9" w:rsidP="003766F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C00000"/>
          <w:sz w:val="22"/>
          <w:szCs w:val="22"/>
        </w:rPr>
      </w:pPr>
      <w:r w:rsidRPr="003766F9">
        <w:rPr>
          <w:rFonts w:ascii="Trebuchet MS" w:hAnsi="Trebuchet MS" w:cs="Calibri"/>
          <w:b/>
          <w:bCs/>
          <w:color w:val="C00000"/>
          <w:sz w:val="22"/>
          <w:szCs w:val="22"/>
        </w:rPr>
        <w:t>Senha: 120879</w:t>
      </w:r>
    </w:p>
    <w:p w14:paraId="13753845" w14:textId="77777777" w:rsidR="003766F9" w:rsidRPr="0091203E" w:rsidRDefault="003766F9" w:rsidP="003766F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</w:p>
    <w:p w14:paraId="1EBB41D3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Coordenadores: </w:t>
      </w:r>
      <w:r w:rsidRPr="0091203E">
        <w:rPr>
          <w:rFonts w:ascii="Trebuchet MS" w:hAnsi="Trebuchet MS" w:cs="Calibri"/>
          <w:b/>
          <w:bCs/>
          <w:sz w:val="22"/>
          <w:szCs w:val="22"/>
        </w:rPr>
        <w:t>Maria de Jesus Daiane Rufino Leal, Universidade Estadual do Piauí, Brasil</w:t>
      </w:r>
    </w:p>
    <w:p w14:paraId="10D8ED7C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proofErr w:type="spellStart"/>
      <w:r w:rsidRPr="0091203E">
        <w:rPr>
          <w:rFonts w:ascii="Trebuchet MS" w:hAnsi="Trebuchet MS" w:cs="Calibri"/>
          <w:b/>
          <w:bCs/>
          <w:sz w:val="22"/>
          <w:szCs w:val="22"/>
        </w:rPr>
        <w:t>Idelmar</w:t>
      </w:r>
      <w:proofErr w:type="spellEnd"/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 Gomes Cavalcante Júnior, Universidade Estadual do Piauí, Brasil</w:t>
      </w:r>
    </w:p>
    <w:p w14:paraId="4D459130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A liberdade gazeteira das práticas zineiras: os fanzines e suas artes de fazer</w:t>
      </w:r>
    </w:p>
    <w:p w14:paraId="00DFCADD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proofErr w:type="spellStart"/>
      <w:r w:rsidRPr="0091203E">
        <w:rPr>
          <w:rFonts w:ascii="Trebuchet MS" w:hAnsi="Trebuchet MS" w:cs="Calibri"/>
          <w:b/>
          <w:bCs/>
          <w:sz w:val="22"/>
          <w:szCs w:val="22"/>
        </w:rPr>
        <w:t>Edwar</w:t>
      </w:r>
      <w:proofErr w:type="spellEnd"/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 de Alencar Castelo Branco, Universidade Federal do Piauí, Brasil</w:t>
      </w:r>
    </w:p>
    <w:p w14:paraId="24762D65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Paraíba masculina, feminina, neutra: questões de gênero na filmografia de </w:t>
      </w:r>
      <w:proofErr w:type="spellStart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Jomard</w:t>
      </w:r>
      <w:proofErr w:type="spellEnd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 Muniz de </w:t>
      </w:r>
      <w:proofErr w:type="spellStart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Britto</w:t>
      </w:r>
      <w:proofErr w:type="spellEnd"/>
    </w:p>
    <w:p w14:paraId="64B83C81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>Fábio Leonardo Castelo Branco Brito, Universidade Federal do Piauí, Brasil</w:t>
      </w:r>
    </w:p>
    <w:p w14:paraId="0AF60AC7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Juventude como performance: A estética da existência e o nascimento da juventude moderna (1950-1960)</w:t>
      </w:r>
    </w:p>
    <w:p w14:paraId="1C08314A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proofErr w:type="spellStart"/>
      <w:r w:rsidRPr="0091203E">
        <w:rPr>
          <w:rFonts w:ascii="Trebuchet MS" w:hAnsi="Trebuchet MS" w:cs="Calibri"/>
          <w:b/>
          <w:bCs/>
          <w:sz w:val="22"/>
          <w:szCs w:val="22"/>
        </w:rPr>
        <w:t>Idelmar</w:t>
      </w:r>
      <w:proofErr w:type="spellEnd"/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 Gomes Cavalcante Júnior, Universidade Federal do Piauí, Brasil</w:t>
      </w:r>
    </w:p>
    <w:p w14:paraId="015791D1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O Davi nordestino contra o Golias Americano: identidades culturais na obra de Arnaldo Albuquerque</w:t>
      </w:r>
    </w:p>
    <w:p w14:paraId="1781BFAB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>Paulo Neto Souza Araújo, Universidade Federal do Piauí, Brasil</w:t>
      </w:r>
    </w:p>
    <w:p w14:paraId="67A2B433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Fotojornalismo e </w:t>
      </w:r>
      <w:proofErr w:type="spellStart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fotoarte</w:t>
      </w:r>
      <w:proofErr w:type="spellEnd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 na </w:t>
      </w:r>
      <w:proofErr w:type="spellStart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Navilouca</w:t>
      </w:r>
      <w:proofErr w:type="spellEnd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: o corpo em evidência</w:t>
      </w:r>
    </w:p>
    <w:p w14:paraId="67E7ECE4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>Maria de Jesus Daiane Rufino Leal, Universidade Estadual do Piauí, Brasil</w:t>
      </w:r>
    </w:p>
    <w:p w14:paraId="4777DF9D" w14:textId="77777777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16"/>
          <w:szCs w:val="16"/>
          <w:lang w:val="pt-BR"/>
        </w:rPr>
      </w:pPr>
      <w:r w:rsidRPr="0091203E">
        <w:rPr>
          <w:rFonts w:ascii="Trebuchet MS" w:hAnsi="Trebuchet MS"/>
          <w:color w:val="C00000"/>
          <w:sz w:val="16"/>
          <w:szCs w:val="16"/>
          <w:lang w:val="pt-BR"/>
        </w:rPr>
        <w:t>Sala 210</w:t>
      </w:r>
    </w:p>
    <w:p w14:paraId="5CCA5C61" w14:textId="77777777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5C0929"/>
          <w:sz w:val="22"/>
          <w:szCs w:val="22"/>
          <w:lang w:val="pt-BR"/>
        </w:rPr>
      </w:pPr>
    </w:p>
    <w:p w14:paraId="5A46E6FA" w14:textId="569497C3" w:rsidR="00210A3A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Sessão </w:t>
      </w:r>
      <w:r w:rsidR="00AF5CE7"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30</w:t>
      </w: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. Historiadores e artesãos: exemplares da historiografia brasileira (online)</w:t>
      </w:r>
    </w:p>
    <w:p w14:paraId="4DFAC5B1" w14:textId="27DA582B" w:rsidR="00C94E74" w:rsidRPr="00C94E74" w:rsidRDefault="00C94E74" w:rsidP="00C94E74">
      <w:pPr>
        <w:pStyle w:val="SemEspaamento"/>
        <w:spacing w:line="276" w:lineRule="auto"/>
        <w:rPr>
          <w:rFonts w:ascii="Trebuchet MS" w:hAnsi="Trebuchet MS" w:cs="Calibri"/>
          <w:b/>
          <w:bCs/>
          <w:color w:val="C00000"/>
          <w:sz w:val="22"/>
          <w:szCs w:val="22"/>
        </w:rPr>
      </w:pPr>
      <w:proofErr w:type="gramStart"/>
      <w:r w:rsidRPr="00C94E74">
        <w:rPr>
          <w:rFonts w:ascii="Trebuchet MS" w:hAnsi="Trebuchet MS" w:cs="Calibri"/>
          <w:b/>
          <w:bCs/>
          <w:color w:val="C00000"/>
          <w:sz w:val="22"/>
          <w:szCs w:val="22"/>
        </w:rPr>
        <w:t>Link:https://us05web.zoom.us/j/82503083480?pwd=PiL37VL3O2WpIib1ZjDO0zpstdvCqL.1</w:t>
      </w:r>
      <w:proofErr w:type="gramEnd"/>
      <w:r w:rsidRPr="00C94E74">
        <w:rPr>
          <w:rFonts w:ascii="Trebuchet MS" w:hAnsi="Trebuchet MS" w:cs="Calibri"/>
          <w:b/>
          <w:bCs/>
          <w:color w:val="C00000"/>
          <w:sz w:val="22"/>
          <w:szCs w:val="22"/>
        </w:rPr>
        <w:t xml:space="preserve">  </w:t>
      </w:r>
    </w:p>
    <w:p w14:paraId="22531D0D" w14:textId="2A09B756" w:rsidR="00C94E74" w:rsidRPr="00C94E74" w:rsidRDefault="00C94E74" w:rsidP="00C94E74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C00000"/>
          <w:sz w:val="22"/>
          <w:szCs w:val="22"/>
        </w:rPr>
      </w:pPr>
      <w:r w:rsidRPr="00C94E74">
        <w:rPr>
          <w:rFonts w:ascii="Trebuchet MS" w:hAnsi="Trebuchet MS" w:cs="Calibri"/>
          <w:b/>
          <w:bCs/>
          <w:color w:val="C00000"/>
          <w:sz w:val="22"/>
          <w:szCs w:val="22"/>
        </w:rPr>
        <w:t>Senha: 799196</w:t>
      </w:r>
    </w:p>
    <w:p w14:paraId="7A5624C4" w14:textId="77777777" w:rsidR="00C94E74" w:rsidRPr="0091203E" w:rsidRDefault="00C94E74" w:rsidP="00C94E74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</w:p>
    <w:p w14:paraId="6D17FAAE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Coordenador: </w:t>
      </w:r>
      <w:r w:rsidRPr="0091203E">
        <w:rPr>
          <w:rFonts w:ascii="Trebuchet MS" w:hAnsi="Trebuchet MS" w:cs="Calibri"/>
          <w:b/>
          <w:bCs/>
          <w:sz w:val="22"/>
          <w:szCs w:val="22"/>
        </w:rPr>
        <w:t>Gabriel Rocha da Silva, Universidade Federal do Piauí, Brasil</w:t>
      </w:r>
    </w:p>
    <w:p w14:paraId="24EAD7AD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O papel do Centro Maria Imaculada no tratamento da hanseníase em Teresina, Piauí, Brasil</w:t>
      </w:r>
    </w:p>
    <w:p w14:paraId="6060C8BC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>Gabriel Rocha da Silva, Universidade Federal do Piauí, Brasil</w:t>
      </w:r>
    </w:p>
    <w:p w14:paraId="7C01B9AC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lastRenderedPageBreak/>
        <w:t>Marcelo de Sousa Neto, Universidade Federal do Piauí, Brasil</w:t>
      </w:r>
    </w:p>
    <w:p w14:paraId="693CF278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>Paula Guerra, Universidade do Porto, Portugal</w:t>
      </w:r>
    </w:p>
    <w:p w14:paraId="622ED084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As transformações </w:t>
      </w:r>
      <w:proofErr w:type="spellStart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socioespaciais</w:t>
      </w:r>
      <w:proofErr w:type="spellEnd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 de Teresina: o desvelamento da segregação </w:t>
      </w:r>
      <w:proofErr w:type="spellStart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socioespacial</w:t>
      </w:r>
      <w:proofErr w:type="spellEnd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 na Zona Leste nos anos 1990 </w:t>
      </w:r>
    </w:p>
    <w:p w14:paraId="39023983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>Cristina Cunha de Araújo, Universidade Federal do Piauí, Brasil</w:t>
      </w:r>
    </w:p>
    <w:p w14:paraId="25651D19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>Francisco Alcides do Nascimento, Universidade Federal do Piauí, Brasil</w:t>
      </w:r>
    </w:p>
    <w:p w14:paraId="331A1F00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>Paula Guerra, Universidade do Porto, Portugal</w:t>
      </w:r>
    </w:p>
    <w:p w14:paraId="0C241174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Prometeu Negro: o diário íntimo de um homem que desafiou os deuses</w:t>
      </w:r>
    </w:p>
    <w:p w14:paraId="5EBE496F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proofErr w:type="spellStart"/>
      <w:r w:rsidRPr="0091203E">
        <w:rPr>
          <w:rFonts w:ascii="Trebuchet MS" w:hAnsi="Trebuchet MS" w:cs="Calibri"/>
          <w:b/>
          <w:bCs/>
          <w:sz w:val="22"/>
          <w:szCs w:val="22"/>
        </w:rPr>
        <w:t>Willians</w:t>
      </w:r>
      <w:proofErr w:type="spellEnd"/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 Alves da Silva, Universidade Federal do Piauí, Brasil</w:t>
      </w:r>
    </w:p>
    <w:p w14:paraId="45140D4D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>Teresinha de Jesus de Mesquita Queiroz, Universidade Federal do Piauí, Brasil</w:t>
      </w:r>
    </w:p>
    <w:p w14:paraId="2D4F24FB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>Universidade Federal do Piauí, Brasil</w:t>
      </w:r>
    </w:p>
    <w:p w14:paraId="504A7B23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O Projeto Piauí: análise das representações hemerográficas e políticas desenvolvimentistas no Governo de Tavares Silva (1971-1975)</w:t>
      </w:r>
    </w:p>
    <w:p w14:paraId="5462D245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Francisco de Assis de Sousa Nascimento, Universidade Federal do Piauí, Brasil </w:t>
      </w:r>
    </w:p>
    <w:p w14:paraId="6E2971C3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O Congresso da Mocidade: a mobilização social maranhense na Primeira Guerra Mundial (1917)</w:t>
      </w:r>
    </w:p>
    <w:p w14:paraId="46FE37BB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>Caio Leonardo da Silva Sousa, Universidade Federal do Piauí, Brasil</w:t>
      </w:r>
    </w:p>
    <w:p w14:paraId="21ACDE5F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proofErr w:type="spellStart"/>
      <w:r w:rsidRPr="0091203E">
        <w:rPr>
          <w:rFonts w:ascii="Trebuchet MS" w:hAnsi="Trebuchet MS" w:cs="Calibri"/>
          <w:b/>
          <w:bCs/>
          <w:sz w:val="22"/>
          <w:szCs w:val="22"/>
        </w:rPr>
        <w:t>Johny</w:t>
      </w:r>
      <w:proofErr w:type="spellEnd"/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 Santana de Araújo, Universidade Federal do Piauí, Brasil</w:t>
      </w:r>
    </w:p>
    <w:p w14:paraId="7FDBA964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Segredos de alcova: Relações de gênero, sexualidades e pulsações do desejo na telenovela História de Amor</w:t>
      </w:r>
    </w:p>
    <w:p w14:paraId="28FE5B17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proofErr w:type="spellStart"/>
      <w:r w:rsidRPr="0091203E">
        <w:rPr>
          <w:rFonts w:ascii="Trebuchet MS" w:hAnsi="Trebuchet MS" w:cs="Calibri"/>
          <w:b/>
          <w:bCs/>
          <w:sz w:val="22"/>
          <w:szCs w:val="22"/>
        </w:rPr>
        <w:t>Ramone</w:t>
      </w:r>
      <w:proofErr w:type="spellEnd"/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 Maria de Sousa Silva, Universidade Federal do Piauí, Brasil</w:t>
      </w:r>
    </w:p>
    <w:p w14:paraId="40F93B46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proofErr w:type="spellStart"/>
      <w:r w:rsidRPr="0091203E">
        <w:rPr>
          <w:rFonts w:ascii="Trebuchet MS" w:hAnsi="Trebuchet MS" w:cs="Calibri"/>
          <w:b/>
          <w:bCs/>
          <w:sz w:val="22"/>
          <w:szCs w:val="22"/>
        </w:rPr>
        <w:t>Edwar</w:t>
      </w:r>
      <w:proofErr w:type="spellEnd"/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 Castelo Branco, Universidade Federal do Piauí, Brasil</w:t>
      </w:r>
    </w:p>
    <w:p w14:paraId="3463D5EE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O olhar estrangeiro de Augusta Sampaio sobre os Sertões do Norte no século XIX</w:t>
      </w:r>
    </w:p>
    <w:p w14:paraId="7512DBB5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>Camila Carvalho Moura Fé, Universidade Federal do Piauí, Brasil</w:t>
      </w:r>
    </w:p>
    <w:p w14:paraId="6F839D32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proofErr w:type="spellStart"/>
      <w:r w:rsidRPr="0091203E">
        <w:rPr>
          <w:rFonts w:ascii="Trebuchet MS" w:hAnsi="Trebuchet MS" w:cs="Calibri"/>
          <w:b/>
          <w:bCs/>
          <w:sz w:val="22"/>
          <w:szCs w:val="22"/>
        </w:rPr>
        <w:t>Nilsângela</w:t>
      </w:r>
      <w:proofErr w:type="spellEnd"/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 Cardoso Lima, Universidade Federal do Piauí, Brasil</w:t>
      </w:r>
    </w:p>
    <w:p w14:paraId="570483F7" w14:textId="77777777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16"/>
          <w:szCs w:val="16"/>
          <w:lang w:val="pt-BR"/>
        </w:rPr>
      </w:pPr>
      <w:r w:rsidRPr="0091203E">
        <w:rPr>
          <w:rFonts w:ascii="Trebuchet MS" w:hAnsi="Trebuchet MS"/>
          <w:color w:val="C00000"/>
          <w:sz w:val="16"/>
          <w:szCs w:val="16"/>
          <w:lang w:val="pt-BR"/>
        </w:rPr>
        <w:t>Sala de Reuniões I</w:t>
      </w:r>
    </w:p>
    <w:p w14:paraId="634781FB" w14:textId="77777777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5C0929"/>
          <w:sz w:val="22"/>
          <w:szCs w:val="22"/>
          <w:lang w:val="pt-BR"/>
        </w:rPr>
      </w:pPr>
    </w:p>
    <w:p w14:paraId="49525F90" w14:textId="71D98CC5" w:rsidR="00210A3A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Sessão </w:t>
      </w:r>
      <w:r w:rsidR="00AF5CE7"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31</w:t>
      </w: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. Grupo de Pesquisa e Extensão Estudos da Paisagem (online)</w:t>
      </w:r>
    </w:p>
    <w:p w14:paraId="64713F54" w14:textId="357250C1" w:rsidR="003766F9" w:rsidRPr="003766F9" w:rsidRDefault="003766F9" w:rsidP="003766F9">
      <w:pPr>
        <w:pStyle w:val="SemEspaamento"/>
        <w:spacing w:line="276" w:lineRule="auto"/>
        <w:rPr>
          <w:rFonts w:ascii="Trebuchet MS" w:hAnsi="Trebuchet MS" w:cs="Calibri"/>
          <w:b/>
          <w:bCs/>
          <w:color w:val="C00000"/>
          <w:sz w:val="22"/>
          <w:szCs w:val="22"/>
        </w:rPr>
      </w:pPr>
      <w:proofErr w:type="gramStart"/>
      <w:r w:rsidRPr="003766F9">
        <w:rPr>
          <w:rFonts w:ascii="Trebuchet MS" w:hAnsi="Trebuchet MS" w:cs="Calibri"/>
          <w:b/>
          <w:bCs/>
          <w:color w:val="C00000"/>
          <w:sz w:val="22"/>
          <w:szCs w:val="22"/>
        </w:rPr>
        <w:t>Link:https://us05web.zoom.us/j/86573787512?pwd=kQBB5vDWmGCH7B4jhbxZ36giOUKeUy.1</w:t>
      </w:r>
      <w:proofErr w:type="gramEnd"/>
    </w:p>
    <w:p w14:paraId="5E2E5B73" w14:textId="67977572" w:rsidR="003766F9" w:rsidRPr="003766F9" w:rsidRDefault="003766F9" w:rsidP="003766F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C00000"/>
          <w:sz w:val="22"/>
          <w:szCs w:val="22"/>
        </w:rPr>
      </w:pPr>
      <w:r w:rsidRPr="003766F9">
        <w:rPr>
          <w:rFonts w:ascii="Trebuchet MS" w:hAnsi="Trebuchet MS" w:cs="Calibri"/>
          <w:b/>
          <w:bCs/>
          <w:color w:val="C00000"/>
          <w:sz w:val="22"/>
          <w:szCs w:val="22"/>
        </w:rPr>
        <w:t>Senha: 478350</w:t>
      </w:r>
    </w:p>
    <w:p w14:paraId="5B3A6293" w14:textId="77777777" w:rsidR="003766F9" w:rsidRPr="0091203E" w:rsidRDefault="003766F9" w:rsidP="003766F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</w:p>
    <w:p w14:paraId="7828E7EF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proofErr w:type="spellStart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Chair</w:t>
      </w:r>
      <w:proofErr w:type="spellEnd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: </w:t>
      </w:r>
      <w:proofErr w:type="spellStart"/>
      <w:r w:rsidRPr="0091203E">
        <w:rPr>
          <w:rFonts w:ascii="Trebuchet MS" w:hAnsi="Trebuchet MS" w:cs="Calibri"/>
          <w:b/>
          <w:bCs/>
          <w:sz w:val="22"/>
          <w:szCs w:val="22"/>
        </w:rPr>
        <w:t>Jovani</w:t>
      </w:r>
      <w:proofErr w:type="spellEnd"/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 Dala, Universidade Federal do Espírito Santo, Grupo de Pesquisa e Extensão Estudos da Paisagem, Brasil (Online)</w:t>
      </w:r>
    </w:p>
    <w:p w14:paraId="5456A6BF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proofErr w:type="spellStart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Chair</w:t>
      </w:r>
      <w:proofErr w:type="spellEnd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: </w:t>
      </w:r>
      <w:r w:rsidRPr="0091203E">
        <w:rPr>
          <w:rFonts w:ascii="Trebuchet MS" w:hAnsi="Trebuchet MS" w:cs="Calibri"/>
          <w:b/>
          <w:bCs/>
          <w:sz w:val="22"/>
          <w:szCs w:val="22"/>
        </w:rPr>
        <w:t>João Wesley de Souza, Universidade Federal do Espírito Santo, Grupo de Pesquisa e Extensão Estudos da Paisagem, Brasil</w:t>
      </w:r>
    </w:p>
    <w:p w14:paraId="2CDDC04B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A </w:t>
      </w:r>
      <w:proofErr w:type="spellStart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geopoética</w:t>
      </w:r>
      <w:proofErr w:type="spellEnd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 da matéria e o Território Capixaba (Online)</w:t>
      </w:r>
    </w:p>
    <w:p w14:paraId="5226D00B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Andreia </w:t>
      </w:r>
      <w:proofErr w:type="spellStart"/>
      <w:r w:rsidRPr="0091203E">
        <w:rPr>
          <w:rFonts w:ascii="Trebuchet MS" w:hAnsi="Trebuchet MS" w:cs="Calibri"/>
          <w:b/>
          <w:bCs/>
          <w:sz w:val="22"/>
          <w:szCs w:val="22"/>
        </w:rPr>
        <w:t>Falqueto</w:t>
      </w:r>
      <w:proofErr w:type="spellEnd"/>
      <w:r w:rsidRPr="0091203E">
        <w:rPr>
          <w:rFonts w:ascii="Trebuchet MS" w:hAnsi="Trebuchet MS" w:cs="Calibri"/>
          <w:b/>
          <w:bCs/>
          <w:sz w:val="22"/>
          <w:szCs w:val="22"/>
        </w:rPr>
        <w:t>, Universidade Federal do Espírito Santo, Grupo de Pesquisa e Extensão Estudos da Paisagem, Brasil</w:t>
      </w:r>
    </w:p>
    <w:p w14:paraId="360804D2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>Sandro Novaes, Universidade Federal do Espírito Santo, Grupo de Pesquisa e Extensão Estudos da Paisagem, Brasil</w:t>
      </w:r>
    </w:p>
    <w:p w14:paraId="6CADC96C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A PAISAGEM EM GESTO: o ambiente escolar como campo de criação na educação infantil</w:t>
      </w:r>
    </w:p>
    <w:p w14:paraId="62152BF8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proofErr w:type="spellStart"/>
      <w:r w:rsidRPr="0091203E">
        <w:rPr>
          <w:rFonts w:ascii="Trebuchet MS" w:hAnsi="Trebuchet MS" w:cs="Calibri"/>
          <w:b/>
          <w:bCs/>
          <w:sz w:val="22"/>
          <w:szCs w:val="22"/>
        </w:rPr>
        <w:t>Iasmim</w:t>
      </w:r>
      <w:proofErr w:type="spellEnd"/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 Dala, Universidade Federal do Espírito Santo, Grupo de Pesquisa e Extensão Estudos da Paisagem, Brasil</w:t>
      </w:r>
    </w:p>
    <w:p w14:paraId="6144AD1F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O </w:t>
      </w:r>
      <w:proofErr w:type="spellStart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Neomarajoara</w:t>
      </w:r>
      <w:proofErr w:type="spellEnd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 como paisagem social - o ritmo ancestral em expansão (Online)</w:t>
      </w:r>
    </w:p>
    <w:p w14:paraId="22B26AE9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>Isabela Frade, Universidade Federal do Espírito Santo, Grupo de Pesquisa e Extensão Estudos da Paisagem, Brasil</w:t>
      </w:r>
    </w:p>
    <w:p w14:paraId="31BC2EA8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lastRenderedPageBreak/>
        <w:t>Território, Paisagem e Memória: narrativas coletivas da Vila de Pescadores de Nova Almeida (Online)</w:t>
      </w:r>
    </w:p>
    <w:p w14:paraId="1B56BDD9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Jaqueline </w:t>
      </w:r>
      <w:proofErr w:type="spellStart"/>
      <w:r w:rsidRPr="0091203E">
        <w:rPr>
          <w:rFonts w:ascii="Trebuchet MS" w:hAnsi="Trebuchet MS" w:cs="Calibri"/>
          <w:b/>
          <w:bCs/>
          <w:sz w:val="22"/>
          <w:szCs w:val="22"/>
        </w:rPr>
        <w:t>Torquatro</w:t>
      </w:r>
      <w:proofErr w:type="spellEnd"/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 de Oliveira, Universidade Federal do Espírito Santo, Grupo de Pesquisa e Extensão Estudos da Paisagem, Brasil</w:t>
      </w:r>
    </w:p>
    <w:p w14:paraId="69BDE700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PORTAL DO INSTANTE: experiência, paisagem e construção do sensível</w:t>
      </w:r>
    </w:p>
    <w:p w14:paraId="3553DB8B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>João Wesley de Souza, Universidade Federal do Espírito Santo, Grupo de Pesquisa e Extensão Estudos da Paisagem, Brasil</w:t>
      </w:r>
    </w:p>
    <w:p w14:paraId="6D1A3697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MATÉRIA E PAISAGEM: formas em emergência na pedra-sabão (Online)</w:t>
      </w:r>
    </w:p>
    <w:p w14:paraId="21AD298E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proofErr w:type="spellStart"/>
      <w:r w:rsidRPr="0091203E">
        <w:rPr>
          <w:rFonts w:ascii="Trebuchet MS" w:hAnsi="Trebuchet MS" w:cs="Calibri"/>
          <w:b/>
          <w:bCs/>
          <w:sz w:val="22"/>
          <w:szCs w:val="22"/>
        </w:rPr>
        <w:t>Jovani</w:t>
      </w:r>
      <w:proofErr w:type="spellEnd"/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 Dala, Universidade Federal do Espírito Santo, Grupo de Pesquisa e Extensão Estudos da Paisagem, Brasil</w:t>
      </w:r>
    </w:p>
    <w:p w14:paraId="0B1FF93E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O corpo como paisagem: kitsch, nostalgia e autorrepresentação na obra de Elisa Queiroz</w:t>
      </w:r>
    </w:p>
    <w:p w14:paraId="64A96C07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>Júlia Almeida de Mello, Universidade Federal do Espírito Santo, Grupo de Pesquisa e Extensão Estudos da Paisagem, Brasil</w:t>
      </w:r>
    </w:p>
    <w:p w14:paraId="52A244B3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PIXO: vandalismo, gosto e disputas de legitimação cultural (Online)</w:t>
      </w:r>
    </w:p>
    <w:p w14:paraId="3632600B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>Mariana Reis, Universidade Federal do Espírito Santo, Grupo de Pesquisa e Extensão Estudos da Paisagem, Brasil</w:t>
      </w:r>
    </w:p>
    <w:p w14:paraId="459B57BE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ENTRE MUROS, RUÍNAS E INTERFACES DIGITAIS: A estética marginal, cultura popular e colapso urbano no projeto </w:t>
      </w:r>
      <w:proofErr w:type="spellStart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Made</w:t>
      </w:r>
      <w:proofErr w:type="spellEnd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 in China em Vitória/ES – Brasil</w:t>
      </w:r>
    </w:p>
    <w:p w14:paraId="7381F461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>Natacha de Souza, Universidade Federal do Espírito Santo, Grupo de Pesquisa e Extensão Estudos da Paisagem, Brasil</w:t>
      </w:r>
    </w:p>
    <w:p w14:paraId="5B891DB4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A ILHA DOS VEADOS: Corpo território memória</w:t>
      </w:r>
    </w:p>
    <w:p w14:paraId="364574F5" w14:textId="77777777" w:rsidR="00210A3A" w:rsidRPr="0091203E" w:rsidRDefault="00210A3A" w:rsidP="00494C99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>Rosana Lúcia Paste, Universidade Federal do Espírito Santo, Grupo de Pesquisa e Extensão Estudos da Paisagem, Brasil</w:t>
      </w:r>
    </w:p>
    <w:p w14:paraId="67C5F823" w14:textId="77777777" w:rsidR="0008342C" w:rsidRPr="0091203E" w:rsidRDefault="0008342C" w:rsidP="0008342C">
      <w:pPr>
        <w:pStyle w:val="SemEspaamento"/>
        <w:spacing w:line="276" w:lineRule="auto"/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</w:pPr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Não se Nasce Paneleira, torna-se Paneleira: trajetos com paragens de Mãe Ana num recorte </w:t>
      </w:r>
      <w:proofErr w:type="spellStart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>contracolonial</w:t>
      </w:r>
      <w:proofErr w:type="spellEnd"/>
      <w:r w:rsidRPr="0091203E">
        <w:rPr>
          <w:rFonts w:ascii="Trebuchet MS" w:hAnsi="Trebuchet MS" w:cs="Calibri"/>
          <w:b/>
          <w:bCs/>
          <w:color w:val="FFFFFF" w:themeColor="background1"/>
          <w:sz w:val="22"/>
          <w:szCs w:val="22"/>
        </w:rPr>
        <w:t xml:space="preserve"> e interseccional (1963-2026)</w:t>
      </w:r>
    </w:p>
    <w:p w14:paraId="236CFDF2" w14:textId="4E4CCA69" w:rsidR="0008342C" w:rsidRPr="0091203E" w:rsidRDefault="0008342C" w:rsidP="0008342C">
      <w:pPr>
        <w:pStyle w:val="SemEspaamento"/>
        <w:spacing w:line="276" w:lineRule="auto"/>
        <w:jc w:val="both"/>
        <w:rPr>
          <w:rFonts w:ascii="Trebuchet MS" w:hAnsi="Trebuchet MS" w:cs="Calibri"/>
          <w:b/>
          <w:bCs/>
          <w:sz w:val="22"/>
          <w:szCs w:val="22"/>
        </w:rPr>
      </w:pPr>
      <w:r w:rsidRPr="0091203E">
        <w:rPr>
          <w:rFonts w:ascii="Trebuchet MS" w:hAnsi="Trebuchet MS" w:cs="Calibri"/>
          <w:b/>
          <w:bCs/>
          <w:sz w:val="22"/>
          <w:szCs w:val="22"/>
        </w:rPr>
        <w:t xml:space="preserve">Lucas Martins da Silva, Universidade Federal do Espírito Santo, Brasil </w:t>
      </w:r>
    </w:p>
    <w:p w14:paraId="21A4AA6E" w14:textId="77777777" w:rsidR="00210A3A" w:rsidRPr="0091203E" w:rsidRDefault="00210A3A" w:rsidP="00494C99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16"/>
          <w:szCs w:val="16"/>
          <w:lang w:val="pt-BR"/>
        </w:rPr>
      </w:pPr>
      <w:r w:rsidRPr="0091203E">
        <w:rPr>
          <w:rFonts w:ascii="Trebuchet MS" w:hAnsi="Trebuchet MS"/>
          <w:color w:val="C00000"/>
          <w:sz w:val="16"/>
          <w:szCs w:val="16"/>
          <w:lang w:val="pt-BR"/>
        </w:rPr>
        <w:t>Sala de Reuniões II</w:t>
      </w:r>
    </w:p>
    <w:p w14:paraId="2F915B33" w14:textId="0B4D6C82" w:rsidR="006F7834" w:rsidRDefault="006F7834">
      <w:pPr>
        <w:rPr>
          <w:rFonts w:ascii="DIN Alternate" w:hAnsi="DIN Alternate"/>
          <w:b/>
          <w:bCs/>
          <w:color w:val="C00000"/>
          <w:sz w:val="32"/>
          <w:szCs w:val="32"/>
        </w:rPr>
      </w:pPr>
    </w:p>
    <w:p w14:paraId="53BA91BD" w14:textId="2DADD5F2" w:rsidR="00D9383D" w:rsidRDefault="00D9383D" w:rsidP="00D9383D">
      <w:pPr>
        <w:shd w:val="clear" w:color="auto" w:fill="FFC000"/>
        <w:rPr>
          <w:rFonts w:ascii="DIN Alternate" w:hAnsi="DIN Alternate"/>
          <w:b/>
          <w:bCs/>
          <w:color w:val="C00000"/>
          <w:sz w:val="32"/>
          <w:szCs w:val="32"/>
        </w:rPr>
      </w:pPr>
      <w:r w:rsidRPr="00885A2A">
        <w:rPr>
          <w:rFonts w:ascii="Trebuchet MS" w:hAnsi="Trebuchet MS"/>
          <w:color w:val="C00000"/>
          <w:sz w:val="22"/>
          <w:szCs w:val="22"/>
        </w:rPr>
        <w:t>17h45</w:t>
      </w:r>
      <w:r>
        <w:rPr>
          <w:rFonts w:ascii="Trebuchet MS" w:hAnsi="Trebuchet MS"/>
          <w:color w:val="C00000"/>
          <w:sz w:val="22"/>
          <w:szCs w:val="22"/>
        </w:rPr>
        <w:t xml:space="preserve"> – 18h15 – LANÇAMENTO DO LIVRO “BOMBOCAST! SONS E HISTÓRIAS DO FUNDÃO: UMA SÉRIE ARTÍSTICO DOCUMENTAL SOBRE OS BOMBOS NO CONCELHO</w:t>
      </w:r>
      <w:r w:rsidR="00880E88">
        <w:rPr>
          <w:rFonts w:ascii="Trebuchet MS" w:hAnsi="Trebuchet MS"/>
          <w:color w:val="C00000"/>
          <w:sz w:val="22"/>
          <w:szCs w:val="22"/>
        </w:rPr>
        <w:t>” DE LUCAS WINK</w:t>
      </w:r>
    </w:p>
    <w:p w14:paraId="169F6FCE" w14:textId="223E8947" w:rsidR="00D9383D" w:rsidRDefault="00D9383D" w:rsidP="00D9383D">
      <w:pPr>
        <w:tabs>
          <w:tab w:val="left" w:pos="2107"/>
        </w:tabs>
        <w:rPr>
          <w:rFonts w:ascii="DIN Alternate" w:hAnsi="DIN Alternate"/>
          <w:b/>
          <w:bCs/>
          <w:color w:val="C00000"/>
          <w:sz w:val="32"/>
          <w:szCs w:val="32"/>
        </w:rPr>
      </w:pPr>
      <w:r w:rsidRPr="00D9383D">
        <w:rPr>
          <w:rFonts w:ascii="DIN Alternate" w:hAnsi="DIN Alternate"/>
          <w:b/>
          <w:bCs/>
          <w:noProof/>
          <w:color w:val="C00000"/>
          <w:sz w:val="32"/>
          <w:szCs w:val="32"/>
        </w:rPr>
        <w:drawing>
          <wp:anchor distT="0" distB="0" distL="114300" distR="114300" simplePos="0" relativeHeight="251673600" behindDoc="0" locked="0" layoutInCell="1" allowOverlap="1" wp14:anchorId="39F6D51C" wp14:editId="34460E0D">
            <wp:simplePos x="0" y="0"/>
            <wp:positionH relativeFrom="column">
              <wp:posOffset>0</wp:posOffset>
            </wp:positionH>
            <wp:positionV relativeFrom="paragraph">
              <wp:posOffset>116840</wp:posOffset>
            </wp:positionV>
            <wp:extent cx="3311972" cy="1409700"/>
            <wp:effectExtent l="0" t="0" r="3175" b="0"/>
            <wp:wrapNone/>
            <wp:docPr id="58968493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635" b="333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902" cy="1414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5A6B5D" w14:textId="31EE68FD" w:rsidR="00D9383D" w:rsidRPr="00D9383D" w:rsidRDefault="00D9383D" w:rsidP="00D9383D">
      <w:pPr>
        <w:tabs>
          <w:tab w:val="left" w:pos="2107"/>
        </w:tabs>
        <w:rPr>
          <w:rFonts w:ascii="DIN Alternate" w:hAnsi="DIN Alternate"/>
          <w:b/>
          <w:bCs/>
          <w:color w:val="C00000"/>
          <w:sz w:val="32"/>
          <w:szCs w:val="32"/>
        </w:rPr>
      </w:pPr>
    </w:p>
    <w:p w14:paraId="57B9E6F8" w14:textId="5A71DC75" w:rsidR="006F7834" w:rsidRDefault="006F7834" w:rsidP="00D9383D">
      <w:pPr>
        <w:tabs>
          <w:tab w:val="left" w:pos="2107"/>
        </w:tabs>
        <w:rPr>
          <w:rFonts w:ascii="DIN Alternate" w:hAnsi="DIN Alternate"/>
          <w:b/>
          <w:bCs/>
          <w:color w:val="C00000"/>
          <w:sz w:val="32"/>
          <w:szCs w:val="32"/>
        </w:rPr>
      </w:pPr>
    </w:p>
    <w:p w14:paraId="411D55D1" w14:textId="77777777" w:rsidR="00D9383D" w:rsidRDefault="00D9383D" w:rsidP="00D9383D">
      <w:pPr>
        <w:tabs>
          <w:tab w:val="left" w:pos="2107"/>
        </w:tabs>
        <w:rPr>
          <w:rFonts w:ascii="DIN Alternate" w:hAnsi="DIN Alternate"/>
          <w:b/>
          <w:bCs/>
          <w:color w:val="C00000"/>
          <w:sz w:val="32"/>
          <w:szCs w:val="32"/>
        </w:rPr>
      </w:pPr>
    </w:p>
    <w:p w14:paraId="2025B2CC" w14:textId="7EF90CE0" w:rsidR="00D9383D" w:rsidRDefault="00D9383D" w:rsidP="00D9383D">
      <w:pPr>
        <w:tabs>
          <w:tab w:val="left" w:pos="2107"/>
        </w:tabs>
        <w:rPr>
          <w:rFonts w:ascii="DIN Alternate" w:hAnsi="DIN Alternate"/>
          <w:b/>
          <w:bCs/>
          <w:color w:val="C00000"/>
          <w:sz w:val="32"/>
          <w:szCs w:val="32"/>
        </w:rPr>
      </w:pPr>
      <w:r w:rsidRPr="00D9383D">
        <w:rPr>
          <w:rFonts w:ascii="DIN Alternate" w:hAnsi="DIN Alternate"/>
          <w:b/>
          <w:bCs/>
          <w:noProof/>
          <w:color w:val="C00000"/>
          <w:sz w:val="32"/>
          <w:szCs w:val="32"/>
        </w:rPr>
        <w:lastRenderedPageBreak/>
        <w:drawing>
          <wp:inline distT="0" distB="0" distL="0" distR="0" wp14:anchorId="08168443" wp14:editId="577B67B2">
            <wp:extent cx="2019300" cy="2524237"/>
            <wp:effectExtent l="0" t="0" r="0" b="9525"/>
            <wp:docPr id="2133916743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770" cy="25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88EBAE" w14:textId="77777777" w:rsidR="0091203E" w:rsidRPr="00494C99" w:rsidRDefault="0091203E" w:rsidP="0091203E">
      <w:pPr>
        <w:pStyle w:val="textodetalhs"/>
        <w:spacing w:after="0" w:line="276" w:lineRule="auto"/>
        <w:jc w:val="both"/>
        <w:rPr>
          <w:rFonts w:ascii="Trebuchet MS" w:hAnsi="Trebuchet MS"/>
          <w:color w:val="C00000"/>
          <w:sz w:val="16"/>
          <w:szCs w:val="16"/>
          <w:lang w:val="pt-BR"/>
        </w:rPr>
      </w:pPr>
      <w:r w:rsidRPr="00494C99">
        <w:rPr>
          <w:rFonts w:ascii="Trebuchet MS" w:hAnsi="Trebuchet MS"/>
          <w:color w:val="C00000"/>
          <w:sz w:val="16"/>
          <w:szCs w:val="16"/>
          <w:lang w:val="pt-BR"/>
        </w:rPr>
        <w:t>Sala de Reuniões II</w:t>
      </w:r>
    </w:p>
    <w:p w14:paraId="4EEF25C6" w14:textId="54E21465" w:rsidR="0091203E" w:rsidRPr="006F7834" w:rsidRDefault="0091203E" w:rsidP="003766F9">
      <w:pPr>
        <w:tabs>
          <w:tab w:val="left" w:pos="2107"/>
        </w:tabs>
        <w:rPr>
          <w:rFonts w:ascii="DIN Alternate" w:hAnsi="DIN Alternate"/>
          <w:b/>
          <w:bCs/>
          <w:color w:val="C0000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00354CF9" wp14:editId="0E159F3E">
            <wp:simplePos x="0" y="0"/>
            <wp:positionH relativeFrom="margin">
              <wp:posOffset>-1066800</wp:posOffset>
            </wp:positionH>
            <wp:positionV relativeFrom="margin">
              <wp:posOffset>-1219200</wp:posOffset>
            </wp:positionV>
            <wp:extent cx="7757160" cy="11049000"/>
            <wp:effectExtent l="0" t="0" r="0" b="0"/>
            <wp:wrapSquare wrapText="bothSides"/>
            <wp:docPr id="136718538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797887" name="Picture 195797887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716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91203E" w:rsidRPr="006F7834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2085144" w14:textId="77777777" w:rsidR="00822112" w:rsidRDefault="00822112" w:rsidP="008B338B">
      <w:pPr>
        <w:spacing w:after="0" w:line="240" w:lineRule="auto"/>
      </w:pPr>
      <w:r>
        <w:separator/>
      </w:r>
    </w:p>
  </w:endnote>
  <w:endnote w:type="continuationSeparator" w:id="0">
    <w:p w14:paraId="6CD498B0" w14:textId="77777777" w:rsidR="00822112" w:rsidRDefault="00822112" w:rsidP="008B338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auto"/>
    <w:pitch w:val="variable"/>
    <w:sig w:usb0="E00002FF" w:usb1="5000785B" w:usb2="00000000" w:usb3="00000000" w:csb0="0000019F" w:csb1="00000000"/>
  </w:font>
  <w:font w:name="Tw Cen MT">
    <w:panose1 w:val="020B0602020104020603"/>
    <w:charset w:val="00"/>
    <w:family w:val="swiss"/>
    <w:pitch w:val="variable"/>
    <w:sig w:usb0="00000007" w:usb1="00000000" w:usb2="00000000" w:usb3="00000000" w:csb0="00000003" w:csb1="00000000"/>
  </w:font>
  <w:font w:name="Graphik Regular">
    <w:panose1 w:val="020B0503030202060203"/>
    <w:charset w:val="00"/>
    <w:family w:val="swiss"/>
    <w:notTrueType/>
    <w:pitch w:val="variable"/>
    <w:sig w:usb0="00000007" w:usb1="00000000" w:usb2="00000000" w:usb3="00000000" w:csb0="00000093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venir Book">
    <w:altName w:val="Tw Cen MT"/>
    <w:charset w:val="00"/>
    <w:family w:val="auto"/>
    <w:pitch w:val="variable"/>
    <w:sig w:usb0="800000AF" w:usb1="5000204A" w:usb2="00000000" w:usb3="00000000" w:csb0="0000009B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Eurostile">
    <w:altName w:val="Agency FB"/>
    <w:charset w:val="4D"/>
    <w:family w:val="swiss"/>
    <w:pitch w:val="variable"/>
    <w:sig w:usb0="00000003" w:usb1="00000000" w:usb2="00000000" w:usb3="00000000" w:csb0="00000001" w:csb1="00000000"/>
  </w:font>
  <w:font w:name="Helvetica Neue">
    <w:altName w:val="Sylfaen"/>
    <w:charset w:val="00"/>
    <w:family w:val="auto"/>
    <w:pitch w:val="variable"/>
    <w:sig w:usb0="E50002FF" w:usb1="500079DB" w:usb2="00000010" w:usb3="00000000" w:csb0="00000001" w:csb1="00000000"/>
  </w:font>
  <w:font w:name="DIN Alternate">
    <w:altName w:val="Calibri"/>
    <w:charset w:val="4D"/>
    <w:family w:val="swiss"/>
    <w:pitch w:val="variable"/>
    <w:sig w:usb0="8000002F" w:usb1="10000048" w:usb2="00000000" w:usb3="00000000" w:csb0="00000111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411009E" w14:textId="77777777" w:rsidR="00822112" w:rsidRDefault="00822112" w:rsidP="008B338B">
      <w:pPr>
        <w:spacing w:after="0" w:line="240" w:lineRule="auto"/>
      </w:pPr>
      <w:r>
        <w:separator/>
      </w:r>
    </w:p>
  </w:footnote>
  <w:footnote w:type="continuationSeparator" w:id="0">
    <w:p w14:paraId="0247FAA1" w14:textId="77777777" w:rsidR="00822112" w:rsidRDefault="00822112" w:rsidP="008B338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displayBackgroundShape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40E77"/>
    <w:rsid w:val="00040AFA"/>
    <w:rsid w:val="00046992"/>
    <w:rsid w:val="00055BAC"/>
    <w:rsid w:val="0008342C"/>
    <w:rsid w:val="00087DA5"/>
    <w:rsid w:val="0009104D"/>
    <w:rsid w:val="000A5934"/>
    <w:rsid w:val="000D1D3C"/>
    <w:rsid w:val="000D1EA3"/>
    <w:rsid w:val="000E637F"/>
    <w:rsid w:val="00115B76"/>
    <w:rsid w:val="00185733"/>
    <w:rsid w:val="001A4190"/>
    <w:rsid w:val="001A4C6E"/>
    <w:rsid w:val="001D4391"/>
    <w:rsid w:val="00202CD4"/>
    <w:rsid w:val="00210A3A"/>
    <w:rsid w:val="002245D1"/>
    <w:rsid w:val="002308AB"/>
    <w:rsid w:val="0024091F"/>
    <w:rsid w:val="00244C86"/>
    <w:rsid w:val="00274418"/>
    <w:rsid w:val="00276401"/>
    <w:rsid w:val="002C76A0"/>
    <w:rsid w:val="002E6685"/>
    <w:rsid w:val="003113DA"/>
    <w:rsid w:val="00315180"/>
    <w:rsid w:val="00325A29"/>
    <w:rsid w:val="00332D87"/>
    <w:rsid w:val="00336B08"/>
    <w:rsid w:val="00337971"/>
    <w:rsid w:val="0036557E"/>
    <w:rsid w:val="003720A3"/>
    <w:rsid w:val="003766F9"/>
    <w:rsid w:val="00386867"/>
    <w:rsid w:val="003A749B"/>
    <w:rsid w:val="003F2299"/>
    <w:rsid w:val="004050B2"/>
    <w:rsid w:val="00451A9F"/>
    <w:rsid w:val="00494C99"/>
    <w:rsid w:val="00496C26"/>
    <w:rsid w:val="004E3857"/>
    <w:rsid w:val="004E5D53"/>
    <w:rsid w:val="00511CFD"/>
    <w:rsid w:val="0052400B"/>
    <w:rsid w:val="00536373"/>
    <w:rsid w:val="005502F6"/>
    <w:rsid w:val="0057161B"/>
    <w:rsid w:val="00582D70"/>
    <w:rsid w:val="00593346"/>
    <w:rsid w:val="00597915"/>
    <w:rsid w:val="005C4885"/>
    <w:rsid w:val="005D1E83"/>
    <w:rsid w:val="005D24F5"/>
    <w:rsid w:val="005E3200"/>
    <w:rsid w:val="005E688F"/>
    <w:rsid w:val="005F11D8"/>
    <w:rsid w:val="00632F4D"/>
    <w:rsid w:val="00632FCE"/>
    <w:rsid w:val="00634409"/>
    <w:rsid w:val="00660734"/>
    <w:rsid w:val="00676C0C"/>
    <w:rsid w:val="006B7A7F"/>
    <w:rsid w:val="006D7D59"/>
    <w:rsid w:val="006E2CE5"/>
    <w:rsid w:val="006F7834"/>
    <w:rsid w:val="00706C4D"/>
    <w:rsid w:val="00717433"/>
    <w:rsid w:val="00740AB1"/>
    <w:rsid w:val="00763550"/>
    <w:rsid w:val="00766803"/>
    <w:rsid w:val="007700D4"/>
    <w:rsid w:val="00782FD5"/>
    <w:rsid w:val="007B4EB7"/>
    <w:rsid w:val="007C542F"/>
    <w:rsid w:val="008172EB"/>
    <w:rsid w:val="00817314"/>
    <w:rsid w:val="00822112"/>
    <w:rsid w:val="00826B1F"/>
    <w:rsid w:val="00847970"/>
    <w:rsid w:val="00856160"/>
    <w:rsid w:val="00880E88"/>
    <w:rsid w:val="00885A2A"/>
    <w:rsid w:val="00894268"/>
    <w:rsid w:val="008B338B"/>
    <w:rsid w:val="008D6A30"/>
    <w:rsid w:val="008F34D8"/>
    <w:rsid w:val="008F6F11"/>
    <w:rsid w:val="00900F08"/>
    <w:rsid w:val="0091203E"/>
    <w:rsid w:val="00912581"/>
    <w:rsid w:val="0093192C"/>
    <w:rsid w:val="00947F43"/>
    <w:rsid w:val="00971900"/>
    <w:rsid w:val="009754A3"/>
    <w:rsid w:val="009967E1"/>
    <w:rsid w:val="009C2F81"/>
    <w:rsid w:val="009C5716"/>
    <w:rsid w:val="00A31495"/>
    <w:rsid w:val="00A352AD"/>
    <w:rsid w:val="00A75399"/>
    <w:rsid w:val="00A94795"/>
    <w:rsid w:val="00AD7E7A"/>
    <w:rsid w:val="00AF5CE7"/>
    <w:rsid w:val="00B37888"/>
    <w:rsid w:val="00B40C94"/>
    <w:rsid w:val="00B44D73"/>
    <w:rsid w:val="00B62E5F"/>
    <w:rsid w:val="00B70C25"/>
    <w:rsid w:val="00B7413B"/>
    <w:rsid w:val="00B874A7"/>
    <w:rsid w:val="00BA1EEA"/>
    <w:rsid w:val="00BC3B4B"/>
    <w:rsid w:val="00C04AFF"/>
    <w:rsid w:val="00C23E00"/>
    <w:rsid w:val="00C40744"/>
    <w:rsid w:val="00C81F08"/>
    <w:rsid w:val="00C94E74"/>
    <w:rsid w:val="00CB1999"/>
    <w:rsid w:val="00CD7EF2"/>
    <w:rsid w:val="00CF0D67"/>
    <w:rsid w:val="00D04091"/>
    <w:rsid w:val="00D22357"/>
    <w:rsid w:val="00D6565A"/>
    <w:rsid w:val="00D66919"/>
    <w:rsid w:val="00D70A61"/>
    <w:rsid w:val="00D9383D"/>
    <w:rsid w:val="00DA7503"/>
    <w:rsid w:val="00DC1971"/>
    <w:rsid w:val="00DE4A34"/>
    <w:rsid w:val="00E66BB6"/>
    <w:rsid w:val="00E84F46"/>
    <w:rsid w:val="00EF7426"/>
    <w:rsid w:val="00F06CB7"/>
    <w:rsid w:val="00F10BD0"/>
    <w:rsid w:val="00F40E77"/>
    <w:rsid w:val="00F421DF"/>
    <w:rsid w:val="00F916F0"/>
    <w:rsid w:val="00FB07E8"/>
    <w:rsid w:val="00FC500C"/>
    <w:rsid w:val="00FD17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A226D3"/>
  <w15:chartTrackingRefBased/>
  <w15:docId w15:val="{01885AD4-40C2-0749-B516-A9ADE39E8D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pt-PT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ter"/>
    <w:uiPriority w:val="9"/>
    <w:qFormat/>
    <w:rsid w:val="00F40E7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arter"/>
    <w:uiPriority w:val="9"/>
    <w:semiHidden/>
    <w:unhideWhenUsed/>
    <w:qFormat/>
    <w:rsid w:val="00F40E7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arter"/>
    <w:uiPriority w:val="9"/>
    <w:semiHidden/>
    <w:unhideWhenUsed/>
    <w:qFormat/>
    <w:rsid w:val="00F40E7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arter"/>
    <w:uiPriority w:val="9"/>
    <w:semiHidden/>
    <w:unhideWhenUsed/>
    <w:qFormat/>
    <w:rsid w:val="00F40E7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tulo5">
    <w:name w:val="heading 5"/>
    <w:basedOn w:val="Normal"/>
    <w:next w:val="Normal"/>
    <w:link w:val="Ttulo5Carter"/>
    <w:uiPriority w:val="9"/>
    <w:semiHidden/>
    <w:unhideWhenUsed/>
    <w:qFormat/>
    <w:rsid w:val="00F40E7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tulo6">
    <w:name w:val="heading 6"/>
    <w:basedOn w:val="Normal"/>
    <w:next w:val="Normal"/>
    <w:link w:val="Ttulo6Carter"/>
    <w:uiPriority w:val="9"/>
    <w:semiHidden/>
    <w:unhideWhenUsed/>
    <w:qFormat/>
    <w:rsid w:val="00F40E77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arter"/>
    <w:uiPriority w:val="9"/>
    <w:semiHidden/>
    <w:unhideWhenUsed/>
    <w:qFormat/>
    <w:rsid w:val="00F40E7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arter"/>
    <w:uiPriority w:val="9"/>
    <w:semiHidden/>
    <w:unhideWhenUsed/>
    <w:qFormat/>
    <w:rsid w:val="00F40E77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arter"/>
    <w:uiPriority w:val="9"/>
    <w:semiHidden/>
    <w:unhideWhenUsed/>
    <w:qFormat/>
    <w:rsid w:val="00F40E77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arter">
    <w:name w:val="Título 1 Caráter"/>
    <w:basedOn w:val="Tipodeletrapredefinidodopargrafo"/>
    <w:link w:val="Ttulo1"/>
    <w:uiPriority w:val="9"/>
    <w:rsid w:val="00F40E7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tulo2Carter">
    <w:name w:val="Título 2 Caráter"/>
    <w:basedOn w:val="Tipodeletrapredefinidodopargrafo"/>
    <w:link w:val="Ttulo2"/>
    <w:uiPriority w:val="9"/>
    <w:semiHidden/>
    <w:rsid w:val="00F40E7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tulo3Carter">
    <w:name w:val="Título 3 Caráter"/>
    <w:basedOn w:val="Tipodeletrapredefinidodopargrafo"/>
    <w:link w:val="Ttulo3"/>
    <w:uiPriority w:val="9"/>
    <w:semiHidden/>
    <w:rsid w:val="00F40E7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tulo4Carter">
    <w:name w:val="Título 4 Caráter"/>
    <w:basedOn w:val="Tipodeletrapredefinidodopargrafo"/>
    <w:link w:val="Ttulo4"/>
    <w:uiPriority w:val="9"/>
    <w:semiHidden/>
    <w:rsid w:val="00F40E77"/>
    <w:rPr>
      <w:rFonts w:eastAsiaTheme="majorEastAsia" w:cstheme="majorBidi"/>
      <w:i/>
      <w:iCs/>
      <w:color w:val="0F4761" w:themeColor="accent1" w:themeShade="BF"/>
    </w:rPr>
  </w:style>
  <w:style w:type="character" w:customStyle="1" w:styleId="Ttulo5Carter">
    <w:name w:val="Título 5 Caráter"/>
    <w:basedOn w:val="Tipodeletrapredefinidodopargrafo"/>
    <w:link w:val="Ttulo5"/>
    <w:uiPriority w:val="9"/>
    <w:semiHidden/>
    <w:rsid w:val="00F40E77"/>
    <w:rPr>
      <w:rFonts w:eastAsiaTheme="majorEastAsia" w:cstheme="majorBidi"/>
      <w:color w:val="0F4761" w:themeColor="accent1" w:themeShade="BF"/>
    </w:rPr>
  </w:style>
  <w:style w:type="character" w:customStyle="1" w:styleId="Ttulo6Carter">
    <w:name w:val="Título 6 Caráter"/>
    <w:basedOn w:val="Tipodeletrapredefinidodopargrafo"/>
    <w:link w:val="Ttulo6"/>
    <w:uiPriority w:val="9"/>
    <w:semiHidden/>
    <w:rsid w:val="00F40E77"/>
    <w:rPr>
      <w:rFonts w:eastAsiaTheme="majorEastAsia" w:cstheme="majorBidi"/>
      <w:i/>
      <w:iCs/>
      <w:color w:val="595959" w:themeColor="text1" w:themeTint="A6"/>
    </w:rPr>
  </w:style>
  <w:style w:type="character" w:customStyle="1" w:styleId="Ttulo7Carter">
    <w:name w:val="Título 7 Caráter"/>
    <w:basedOn w:val="Tipodeletrapredefinidodopargrafo"/>
    <w:link w:val="Ttulo7"/>
    <w:uiPriority w:val="9"/>
    <w:semiHidden/>
    <w:rsid w:val="00F40E77"/>
    <w:rPr>
      <w:rFonts w:eastAsiaTheme="majorEastAsia" w:cstheme="majorBidi"/>
      <w:color w:val="595959" w:themeColor="text1" w:themeTint="A6"/>
    </w:rPr>
  </w:style>
  <w:style w:type="character" w:customStyle="1" w:styleId="Ttulo8Carter">
    <w:name w:val="Título 8 Caráter"/>
    <w:basedOn w:val="Tipodeletrapredefinidodopargrafo"/>
    <w:link w:val="Ttulo8"/>
    <w:uiPriority w:val="9"/>
    <w:semiHidden/>
    <w:rsid w:val="00F40E77"/>
    <w:rPr>
      <w:rFonts w:eastAsiaTheme="majorEastAsia" w:cstheme="majorBidi"/>
      <w:i/>
      <w:iCs/>
      <w:color w:val="272727" w:themeColor="text1" w:themeTint="D8"/>
    </w:rPr>
  </w:style>
  <w:style w:type="character" w:customStyle="1" w:styleId="Ttulo9Carter">
    <w:name w:val="Título 9 Caráter"/>
    <w:basedOn w:val="Tipodeletrapredefinidodopargrafo"/>
    <w:link w:val="Ttulo9"/>
    <w:uiPriority w:val="9"/>
    <w:semiHidden/>
    <w:rsid w:val="00F40E77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arter"/>
    <w:uiPriority w:val="10"/>
    <w:qFormat/>
    <w:rsid w:val="00F40E7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arter">
    <w:name w:val="Título Caráter"/>
    <w:basedOn w:val="Tipodeletrapredefinidodopargrafo"/>
    <w:link w:val="Ttulo"/>
    <w:uiPriority w:val="10"/>
    <w:rsid w:val="00F40E7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arter"/>
    <w:uiPriority w:val="11"/>
    <w:qFormat/>
    <w:rsid w:val="00F40E7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arter">
    <w:name w:val="Subtítulo Caráter"/>
    <w:basedOn w:val="Tipodeletrapredefinidodopargrafo"/>
    <w:link w:val="Subttulo"/>
    <w:uiPriority w:val="11"/>
    <w:rsid w:val="00F40E7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o">
    <w:name w:val="Quote"/>
    <w:basedOn w:val="Normal"/>
    <w:next w:val="Normal"/>
    <w:link w:val="CitaoCarter"/>
    <w:uiPriority w:val="29"/>
    <w:qFormat/>
    <w:rsid w:val="00F40E7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oCarter">
    <w:name w:val="Citação Caráter"/>
    <w:basedOn w:val="Tipodeletrapredefinidodopargrafo"/>
    <w:link w:val="Citao"/>
    <w:uiPriority w:val="29"/>
    <w:rsid w:val="00F40E77"/>
    <w:rPr>
      <w:i/>
      <w:iCs/>
      <w:color w:val="404040" w:themeColor="text1" w:themeTint="BF"/>
    </w:rPr>
  </w:style>
  <w:style w:type="paragraph" w:styleId="PargrafodaLista">
    <w:name w:val="List Paragraph"/>
    <w:basedOn w:val="Normal"/>
    <w:uiPriority w:val="34"/>
    <w:qFormat/>
    <w:rsid w:val="00F40E77"/>
    <w:pPr>
      <w:ind w:left="720"/>
      <w:contextualSpacing/>
    </w:pPr>
  </w:style>
  <w:style w:type="character" w:styleId="nfaseIntensa">
    <w:name w:val="Intense Emphasis"/>
    <w:basedOn w:val="Tipodeletrapredefinidodopargrafo"/>
    <w:uiPriority w:val="21"/>
    <w:qFormat/>
    <w:rsid w:val="00F40E77"/>
    <w:rPr>
      <w:i/>
      <w:iCs/>
      <w:color w:val="0F4761" w:themeColor="accent1" w:themeShade="BF"/>
    </w:rPr>
  </w:style>
  <w:style w:type="paragraph" w:styleId="CitaoIntensa">
    <w:name w:val="Intense Quote"/>
    <w:basedOn w:val="Normal"/>
    <w:next w:val="Normal"/>
    <w:link w:val="CitaoIntensaCarter"/>
    <w:uiPriority w:val="30"/>
    <w:qFormat/>
    <w:rsid w:val="00F40E7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oIntensaCarter">
    <w:name w:val="Citação Intensa Caráter"/>
    <w:basedOn w:val="Tipodeletrapredefinidodopargrafo"/>
    <w:link w:val="CitaoIntensa"/>
    <w:uiPriority w:val="30"/>
    <w:rsid w:val="00F40E77"/>
    <w:rPr>
      <w:i/>
      <w:iCs/>
      <w:color w:val="0F4761" w:themeColor="accent1" w:themeShade="BF"/>
    </w:rPr>
  </w:style>
  <w:style w:type="character" w:styleId="RefernciaIntensa">
    <w:name w:val="Intense Reference"/>
    <w:basedOn w:val="Tipodeletrapredefinidodopargrafo"/>
    <w:uiPriority w:val="32"/>
    <w:qFormat/>
    <w:rsid w:val="00F40E77"/>
    <w:rPr>
      <w:b/>
      <w:bCs/>
      <w:smallCaps/>
      <w:color w:val="0F4761" w:themeColor="accent1" w:themeShade="BF"/>
      <w:spacing w:val="5"/>
    </w:rPr>
  </w:style>
  <w:style w:type="character" w:styleId="Hiperligao">
    <w:name w:val="Hyperlink"/>
    <w:basedOn w:val="Tipodeletrapredefinidodopargrafo"/>
    <w:uiPriority w:val="99"/>
    <w:unhideWhenUsed/>
    <w:rsid w:val="00DE4A34"/>
    <w:rPr>
      <w:color w:val="467886" w:themeColor="hyperlink"/>
      <w:u w:val="single"/>
    </w:rPr>
  </w:style>
  <w:style w:type="character" w:styleId="MenoNoResolvida">
    <w:name w:val="Unresolved Mention"/>
    <w:basedOn w:val="Tipodeletrapredefinidodopargrafo"/>
    <w:uiPriority w:val="99"/>
    <w:semiHidden/>
    <w:unhideWhenUsed/>
    <w:rsid w:val="00DE4A34"/>
    <w:rPr>
      <w:color w:val="605E5C"/>
      <w:shd w:val="clear" w:color="auto" w:fill="E1DFDD"/>
    </w:rPr>
  </w:style>
  <w:style w:type="paragraph" w:customStyle="1" w:styleId="p1">
    <w:name w:val="p1"/>
    <w:basedOn w:val="Normal"/>
    <w:rsid w:val="00DE4A34"/>
    <w:pPr>
      <w:spacing w:after="0" w:line="240" w:lineRule="auto"/>
    </w:pPr>
    <w:rPr>
      <w:rFonts w:ascii="Helvetica" w:eastAsia="Times New Roman" w:hAnsi="Helvetica" w:cs="Times New Roman"/>
      <w:color w:val="000000"/>
      <w:kern w:val="0"/>
      <w:sz w:val="14"/>
      <w:szCs w:val="14"/>
      <w:lang w:eastAsia="en-GB"/>
      <w14:ligatures w14:val="none"/>
    </w:rPr>
  </w:style>
  <w:style w:type="paragraph" w:customStyle="1" w:styleId="p2">
    <w:name w:val="p2"/>
    <w:basedOn w:val="Normal"/>
    <w:rsid w:val="00087DA5"/>
    <w:pPr>
      <w:spacing w:after="0" w:line="240" w:lineRule="auto"/>
    </w:pPr>
    <w:rPr>
      <w:rFonts w:ascii="Tw Cen MT" w:eastAsia="Times New Roman" w:hAnsi="Tw Cen MT" w:cs="Times New Roman"/>
      <w:color w:val="49001F"/>
      <w:kern w:val="0"/>
      <w:sz w:val="17"/>
      <w:szCs w:val="17"/>
      <w:lang w:eastAsia="en-GB"/>
      <w14:ligatures w14:val="none"/>
    </w:rPr>
  </w:style>
  <w:style w:type="character" w:customStyle="1" w:styleId="s1">
    <w:name w:val="s1"/>
    <w:basedOn w:val="Tipodeletrapredefinidodopargrafo"/>
    <w:rsid w:val="00087DA5"/>
    <w:rPr>
      <w:rFonts w:ascii="Tw Cen MT" w:hAnsi="Tw Cen MT" w:hint="default"/>
      <w:color w:val="000000"/>
      <w:sz w:val="14"/>
      <w:szCs w:val="14"/>
    </w:rPr>
  </w:style>
  <w:style w:type="paragraph" w:styleId="Cabealho">
    <w:name w:val="header"/>
    <w:basedOn w:val="Normal"/>
    <w:link w:val="CabealhoCarter"/>
    <w:uiPriority w:val="99"/>
    <w:unhideWhenUsed/>
    <w:rsid w:val="008B338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CabealhoCarter">
    <w:name w:val="Cabeçalho Caráter"/>
    <w:basedOn w:val="Tipodeletrapredefinidodopargrafo"/>
    <w:link w:val="Cabealho"/>
    <w:uiPriority w:val="99"/>
    <w:rsid w:val="008B338B"/>
  </w:style>
  <w:style w:type="paragraph" w:styleId="Rodap">
    <w:name w:val="footer"/>
    <w:basedOn w:val="Normal"/>
    <w:link w:val="RodapCarter"/>
    <w:uiPriority w:val="99"/>
    <w:unhideWhenUsed/>
    <w:rsid w:val="008B338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RodapCarter">
    <w:name w:val="Rodapé Caráter"/>
    <w:basedOn w:val="Tipodeletrapredefinidodopargrafo"/>
    <w:link w:val="Rodap"/>
    <w:uiPriority w:val="99"/>
    <w:rsid w:val="008B338B"/>
  </w:style>
  <w:style w:type="paragraph" w:customStyle="1" w:styleId="textodetalhs">
    <w:name w:val="texto detalhs"/>
    <w:basedOn w:val="Normal"/>
    <w:qFormat/>
    <w:rsid w:val="007C542F"/>
    <w:pPr>
      <w:suppressAutoHyphens/>
      <w:spacing w:before="60" w:after="240" w:line="240" w:lineRule="auto"/>
    </w:pPr>
    <w:rPr>
      <w:rFonts w:ascii="Graphik Regular" w:eastAsia="Arial Unicode MS" w:hAnsi="Graphik Regular" w:cs="Arial Unicode MS"/>
      <w:b/>
      <w:bCs/>
      <w:color w:val="7030A0"/>
      <w:kern w:val="0"/>
      <w:sz w:val="20"/>
      <w:lang w:val="en-US"/>
      <w14:ligatures w14:val="none"/>
    </w:rPr>
  </w:style>
  <w:style w:type="paragraph" w:customStyle="1" w:styleId="textolaranja">
    <w:name w:val="texto laranja"/>
    <w:basedOn w:val="Normal"/>
    <w:qFormat/>
    <w:rsid w:val="007C542F"/>
    <w:pPr>
      <w:spacing w:line="276" w:lineRule="auto"/>
      <w:jc w:val="both"/>
    </w:pPr>
    <w:rPr>
      <w:rFonts w:ascii="Avenir Book" w:hAnsi="Avenir Book"/>
      <w:b/>
      <w:bCs/>
      <w:color w:val="E38300"/>
      <w:sz w:val="21"/>
      <w:szCs w:val="21"/>
      <w:lang w:bidi="he-IL"/>
    </w:rPr>
  </w:style>
  <w:style w:type="paragraph" w:styleId="SemEspaamento">
    <w:name w:val="No Spacing"/>
    <w:uiPriority w:val="1"/>
    <w:qFormat/>
    <w:rsid w:val="007C542F"/>
    <w:pPr>
      <w:spacing w:after="0" w:line="240" w:lineRule="auto"/>
    </w:pPr>
    <w:rPr>
      <w:lang w:bidi="he-IL"/>
    </w:rPr>
  </w:style>
  <w:style w:type="paragraph" w:styleId="NormalWeb">
    <w:name w:val="Normal (Web)"/>
    <w:basedOn w:val="Normal"/>
    <w:uiPriority w:val="99"/>
    <w:unhideWhenUsed/>
    <w:rsid w:val="007C54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val="pt-BR" w:eastAsia="pt-BR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hyperlink" Target="https://us06web.zoom.us/j/89727496407?pwd=ZLAkbadFbdjwoBYdBp64cKQfWDEVnG.1" TargetMode="Externa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5.jpeg"/><Relationship Id="rId10" Type="http://schemas.openxmlformats.org/officeDocument/2006/relationships/image" Target="media/image4.png"/><Relationship Id="rId19" Type="http://schemas.openxmlformats.org/officeDocument/2006/relationships/hyperlink" Target="https://us06web.zoom.us/j/85278071460?pwd=O7v4TThzb0WQwx4svJLbiDkuQeeGV7.1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27665E2-93D8-4EF7-B7C1-B0C104EE16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613</TotalTime>
  <Pages>46</Pages>
  <Words>11292</Words>
  <Characters>60982</Characters>
  <Application>Microsoft Office Word</Application>
  <DocSecurity>0</DocSecurity>
  <Lines>508</Lines>
  <Paragraphs>144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72130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Revisor 2</dc:creator>
  <cp:keywords/>
  <dc:description/>
  <cp:lastModifiedBy>Sofia</cp:lastModifiedBy>
  <cp:revision>96</cp:revision>
  <cp:lastPrinted>2026-07-12T19:48:00Z</cp:lastPrinted>
  <dcterms:created xsi:type="dcterms:W3CDTF">2026-07-11T15:13:00Z</dcterms:created>
  <dcterms:modified xsi:type="dcterms:W3CDTF">2026-07-13T11:26:00Z</dcterms:modified>
</cp:coreProperties>
</file>